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 xml:space="preserve"> МУЕЗЕРСКИЙ МУНИЦИПАЛЬНЫЙ ОКРУГ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РЕСПУБЛИКИ КАРЕЛИЯ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СОВЕТ  МУЕЗЕРСКОГО МУНИЦИПАЛЬНОГО ОКРУГА</w:t>
      </w:r>
    </w:p>
    <w:p w:rsidR="00567984" w:rsidRPr="00040A9C" w:rsidRDefault="00567984" w:rsidP="00040A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B6252" w:rsidRPr="00040A9C" w:rsidRDefault="004B6252" w:rsidP="00040A9C">
      <w:pPr>
        <w:shd w:val="clear" w:color="auto" w:fill="FFFFFF"/>
        <w:spacing w:after="0" w:line="240" w:lineRule="auto"/>
        <w:ind w:left="354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67984" w:rsidRPr="00040A9C" w:rsidRDefault="00567984" w:rsidP="00040A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40A9C">
        <w:rPr>
          <w:rFonts w:ascii="Times New Roman" w:hAnsi="Times New Roman" w:cs="Times New Roman"/>
          <w:b/>
          <w:color w:val="000000"/>
          <w:sz w:val="26"/>
          <w:szCs w:val="26"/>
        </w:rPr>
        <w:t>РЕШЕНИЕ</w:t>
      </w:r>
    </w:p>
    <w:p w:rsidR="004B6252" w:rsidRPr="00040A9C" w:rsidRDefault="004B6252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40A9C" w:rsidRPr="00040A9C" w:rsidRDefault="00040A9C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B6252" w:rsidRPr="00FF7DE5" w:rsidRDefault="00F3509B" w:rsidP="00040A9C">
      <w:pPr>
        <w:shd w:val="clear" w:color="auto" w:fill="FFFFFF"/>
        <w:spacing w:after="0" w:line="240" w:lineRule="auto"/>
        <w:ind w:left="2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="004B6252" w:rsidRPr="00FF7DE5">
        <w:rPr>
          <w:rFonts w:ascii="Times New Roman" w:hAnsi="Times New Roman" w:cs="Times New Roman"/>
          <w:color w:val="000000"/>
          <w:sz w:val="26"/>
          <w:szCs w:val="26"/>
        </w:rPr>
        <w:t xml:space="preserve"> се</w:t>
      </w:r>
      <w:r w:rsidR="00040A9C" w:rsidRPr="00FF7DE5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4B6252" w:rsidRPr="00FF7DE5">
        <w:rPr>
          <w:rFonts w:ascii="Times New Roman" w:hAnsi="Times New Roman" w:cs="Times New Roman"/>
          <w:color w:val="000000"/>
          <w:sz w:val="26"/>
          <w:szCs w:val="26"/>
        </w:rPr>
        <w:t>сии  1 созыва</w:t>
      </w:r>
    </w:p>
    <w:p w:rsidR="00FF7DE5" w:rsidRPr="00FF7DE5" w:rsidRDefault="00FF7DE5" w:rsidP="00FF7D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F7DE5">
        <w:rPr>
          <w:rFonts w:ascii="Times New Roman" w:hAnsi="Times New Roman" w:cs="Times New Roman"/>
          <w:color w:val="000000"/>
          <w:sz w:val="26"/>
          <w:szCs w:val="26"/>
        </w:rPr>
        <w:t>от ___</w:t>
      </w:r>
      <w:r w:rsidRPr="00FF7DE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9792C">
        <w:rPr>
          <w:rFonts w:ascii="Times New Roman" w:hAnsi="Times New Roman" w:cs="Times New Roman"/>
          <w:sz w:val="26"/>
          <w:szCs w:val="26"/>
        </w:rPr>
        <w:t>феврал</w:t>
      </w:r>
      <w:r w:rsidRPr="0049792C">
        <w:rPr>
          <w:rFonts w:ascii="Times New Roman" w:hAnsi="Times New Roman" w:cs="Times New Roman"/>
          <w:sz w:val="26"/>
          <w:szCs w:val="26"/>
        </w:rPr>
        <w:t>я</w:t>
      </w:r>
      <w:r w:rsidRPr="00FF7DE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9792C">
        <w:rPr>
          <w:rFonts w:ascii="Times New Roman" w:hAnsi="Times New Roman" w:cs="Times New Roman"/>
          <w:color w:val="000000"/>
          <w:sz w:val="26"/>
          <w:szCs w:val="26"/>
        </w:rPr>
        <w:t>2026</w:t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                           №___</w:t>
      </w:r>
    </w:p>
    <w:p w:rsidR="00EC5898" w:rsidRPr="00040A9C" w:rsidRDefault="00EC5898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9792C" w:rsidRDefault="00E579CC" w:rsidP="00040A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 внесении изменений в решение </w:t>
      </w:r>
      <w:r w:rsidR="0049792C">
        <w:rPr>
          <w:rFonts w:ascii="Times New Roman" w:hAnsi="Times New Roman" w:cs="Times New Roman"/>
          <w:color w:val="000000"/>
          <w:sz w:val="26"/>
          <w:szCs w:val="26"/>
        </w:rPr>
        <w:t>8 сессии 1 созыва</w:t>
      </w:r>
    </w:p>
    <w:p w:rsidR="0049792C" w:rsidRDefault="0049792C" w:rsidP="00040A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Совета Муезерского муниципального округа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от</w:t>
      </w:r>
      <w:proofErr w:type="gramEnd"/>
    </w:p>
    <w:p w:rsidR="004B6252" w:rsidRPr="00FF7DE5" w:rsidRDefault="0049792C" w:rsidP="00040A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22.12.2025 № 54 «</w:t>
      </w:r>
      <w:r w:rsidR="00567984" w:rsidRPr="00FF7DE5">
        <w:rPr>
          <w:rFonts w:ascii="Times New Roman" w:hAnsi="Times New Roman" w:cs="Times New Roman"/>
          <w:color w:val="000000"/>
          <w:sz w:val="26"/>
          <w:szCs w:val="26"/>
        </w:rPr>
        <w:t xml:space="preserve">Об  утверждении </w:t>
      </w:r>
      <w:r w:rsidR="00567984" w:rsidRPr="00FF7DE5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Порядка </w:t>
      </w:r>
      <w:r w:rsidR="000B667B" w:rsidRPr="00FF7DE5">
        <w:rPr>
          <w:rFonts w:ascii="Times New Roman" w:hAnsi="Times New Roman" w:cs="Times New Roman"/>
          <w:bCs/>
          <w:sz w:val="26"/>
          <w:szCs w:val="26"/>
        </w:rPr>
        <w:t xml:space="preserve">назначения, </w:t>
      </w:r>
    </w:p>
    <w:p w:rsidR="0049792C" w:rsidRDefault="000B667B" w:rsidP="00040A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FF7DE5">
        <w:rPr>
          <w:rFonts w:ascii="Times New Roman" w:hAnsi="Times New Roman" w:cs="Times New Roman"/>
          <w:bCs/>
          <w:sz w:val="26"/>
          <w:szCs w:val="26"/>
        </w:rPr>
        <w:t>перерасчета и выплаты ежемесячной доплаты</w:t>
      </w:r>
      <w:r w:rsidR="004979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F7DE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FF7DE5">
        <w:rPr>
          <w:rFonts w:ascii="Times New Roman" w:hAnsi="Times New Roman" w:cs="Times New Roman"/>
          <w:bCs/>
          <w:sz w:val="26"/>
          <w:szCs w:val="26"/>
        </w:rPr>
        <w:t>к</w:t>
      </w:r>
      <w:proofErr w:type="gramEnd"/>
      <w:r w:rsidRPr="00FF7DE5">
        <w:rPr>
          <w:rFonts w:ascii="Times New Roman" w:hAnsi="Times New Roman" w:cs="Times New Roman"/>
          <w:bCs/>
          <w:sz w:val="26"/>
          <w:szCs w:val="26"/>
        </w:rPr>
        <w:t xml:space="preserve"> страховой</w:t>
      </w:r>
    </w:p>
    <w:p w:rsidR="0049792C" w:rsidRDefault="000B667B" w:rsidP="00040A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FF7DE5">
        <w:rPr>
          <w:rFonts w:ascii="Times New Roman" w:hAnsi="Times New Roman" w:cs="Times New Roman"/>
          <w:bCs/>
          <w:sz w:val="26"/>
          <w:szCs w:val="26"/>
        </w:rPr>
        <w:t>пенсии по  старости (инвалидности)  лицам</w:t>
      </w:r>
      <w:r w:rsidR="0061103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9E73F5" w:rsidRPr="00FF7DE5">
        <w:rPr>
          <w:rFonts w:ascii="Times New Roman" w:hAnsi="Times New Roman" w:cs="Times New Roman"/>
          <w:sz w:val="26"/>
          <w:szCs w:val="26"/>
        </w:rPr>
        <w:t xml:space="preserve">проходившим </w:t>
      </w:r>
    </w:p>
    <w:p w:rsidR="0049792C" w:rsidRDefault="009E73F5" w:rsidP="00040A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FF7DE5">
        <w:rPr>
          <w:rFonts w:ascii="Times New Roman" w:hAnsi="Times New Roman" w:cs="Times New Roman"/>
          <w:sz w:val="26"/>
          <w:szCs w:val="26"/>
        </w:rPr>
        <w:t>муниципальную службу,</w:t>
      </w:r>
      <w:r w:rsidR="0049792C">
        <w:rPr>
          <w:rFonts w:ascii="Times New Roman" w:hAnsi="Times New Roman" w:cs="Times New Roman"/>
          <w:sz w:val="26"/>
          <w:szCs w:val="26"/>
        </w:rPr>
        <w:t xml:space="preserve"> </w:t>
      </w:r>
      <w:r w:rsidRPr="00FF7DE5">
        <w:rPr>
          <w:rFonts w:ascii="Times New Roman" w:hAnsi="Times New Roman" w:cs="Times New Roman"/>
          <w:sz w:val="26"/>
          <w:szCs w:val="26"/>
        </w:rPr>
        <w:t xml:space="preserve">лицам, замещавшим </w:t>
      </w:r>
      <w:proofErr w:type="gramStart"/>
      <w:r w:rsidRPr="00FF7DE5">
        <w:rPr>
          <w:rFonts w:ascii="Times New Roman" w:hAnsi="Times New Roman" w:cs="Times New Roman"/>
          <w:sz w:val="26"/>
          <w:szCs w:val="26"/>
        </w:rPr>
        <w:t>муниципальные</w:t>
      </w:r>
      <w:proofErr w:type="gramEnd"/>
      <w:r w:rsidRPr="00FF7D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6C01" w:rsidRPr="00040A9C" w:rsidRDefault="009E73F5" w:rsidP="00040A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F7DE5">
        <w:rPr>
          <w:rFonts w:ascii="Times New Roman" w:hAnsi="Times New Roman" w:cs="Times New Roman"/>
          <w:sz w:val="26"/>
          <w:szCs w:val="26"/>
        </w:rPr>
        <w:t>должности</w:t>
      </w:r>
    </w:p>
    <w:p w:rsidR="0061103F" w:rsidRDefault="0061103F" w:rsidP="00040A9C">
      <w:pPr>
        <w:pStyle w:val="1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</w:pPr>
    </w:p>
    <w:p w:rsidR="002260B9" w:rsidRPr="00040A9C" w:rsidRDefault="002260B9" w:rsidP="00040A9C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Руководствуясь </w:t>
      </w:r>
      <w:r w:rsidRPr="00040A9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Федеральным законом от </w:t>
      </w:r>
      <w:r w:rsidR="00040A9C">
        <w:rPr>
          <w:rFonts w:ascii="Times New Roman" w:hAnsi="Times New Roman" w:cs="Times New Roman"/>
          <w:b w:val="0"/>
          <w:color w:val="auto"/>
          <w:sz w:val="26"/>
          <w:szCs w:val="26"/>
        </w:rPr>
        <w:t>0</w:t>
      </w:r>
      <w:r w:rsidRPr="00040A9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2 марта 2007 года № 25-ФЗ «О муниципальной </w:t>
      </w:r>
      <w:r w:rsidR="00040A9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службе в Российской Федерации, </w:t>
      </w:r>
      <w:r w:rsidR="00040A9C" w:rsidRPr="00040A9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Федеральным законом от 15 декабря 2001 года № 166-ФЗ «О государственном пенсионном обеспечении в Российской </w:t>
      </w:r>
      <w:r w:rsidR="00040A9C">
        <w:rPr>
          <w:rFonts w:ascii="Times New Roman" w:hAnsi="Times New Roman" w:cs="Times New Roman"/>
          <w:b w:val="0"/>
          <w:color w:val="auto"/>
          <w:sz w:val="26"/>
          <w:szCs w:val="26"/>
        </w:rPr>
        <w:t>Федерации»,</w:t>
      </w:r>
      <w:r w:rsidR="00040A9C" w:rsidRPr="00040A9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Федеральным законом от 28 декабря 2013 года № 400-ФЗ «О страховых пенсиях», </w:t>
      </w:r>
      <w:r w:rsidRP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Закон</w:t>
      </w:r>
      <w:r w:rsid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ом  Республики Карелия от 24 июля </w:t>
      </w:r>
      <w:r w:rsidRP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2007</w:t>
      </w:r>
      <w:r w:rsid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 года</w:t>
      </w:r>
      <w:r w:rsidRP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 № 1107-ЗРК «О муниципальной службе в Республике Карелия», </w:t>
      </w:r>
      <w:r w:rsidRPr="00040A9C">
        <w:rPr>
          <w:rFonts w:ascii="Times New Roman" w:hAnsi="Times New Roman" w:cs="Times New Roman"/>
          <w:b w:val="0"/>
          <w:color w:val="auto"/>
          <w:sz w:val="26"/>
          <w:szCs w:val="26"/>
        </w:rPr>
        <w:t>Законом Респуб</w:t>
      </w:r>
      <w:r w:rsidR="00040A9C">
        <w:rPr>
          <w:rFonts w:ascii="Times New Roman" w:hAnsi="Times New Roman" w:cs="Times New Roman"/>
          <w:b w:val="0"/>
          <w:color w:val="auto"/>
          <w:sz w:val="26"/>
          <w:szCs w:val="26"/>
        </w:rPr>
        <w:t>лики Карелия от</w:t>
      </w:r>
      <w:proofErr w:type="gramEnd"/>
      <w:r w:rsidR="00040A9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12 ноября 2007 года</w:t>
      </w:r>
      <w:r w:rsidR="0049792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040A9C">
        <w:rPr>
          <w:rFonts w:ascii="Times New Roman" w:hAnsi="Times New Roman" w:cs="Times New Roman"/>
          <w:b w:val="0"/>
          <w:color w:val="auto"/>
          <w:sz w:val="26"/>
          <w:szCs w:val="26"/>
        </w:rPr>
        <w:t>№</w:t>
      </w:r>
      <w:r w:rsidRPr="00040A9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1128-ЗРК "О некоторых гарантиях обеспечения деятельности лиц, замещающих муниципальные должности в органах местного самоуправления в Республике Карелия", </w:t>
      </w:r>
      <w:r w:rsidRP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Уставом </w:t>
      </w:r>
      <w:r w:rsidR="004B6252" w:rsidRP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Муезер</w:t>
      </w:r>
      <w:r w:rsidRP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ского муниципального округа</w:t>
      </w:r>
      <w:r w:rsidRPr="00040A9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, Совет </w:t>
      </w:r>
      <w:r w:rsidR="004B6252" w:rsidRPr="00040A9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Муезер</w:t>
      </w:r>
      <w:r w:rsidRPr="00040A9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ского муниципального </w:t>
      </w:r>
      <w:r w:rsidR="00891FC1" w:rsidRPr="00040A9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округ</w:t>
      </w:r>
      <w:r w:rsidRPr="00040A9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а решил:</w:t>
      </w:r>
    </w:p>
    <w:p w:rsidR="00714EF6" w:rsidRPr="00714EF6" w:rsidRDefault="00714EF6" w:rsidP="00714EF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EF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Внести в решение 8 сессии 1 созыва Совета</w:t>
      </w:r>
      <w:r w:rsidRPr="00714EF6">
        <w:rPr>
          <w:rFonts w:ascii="Times New Roman" w:hAnsi="Times New Roman" w:cs="Times New Roman"/>
          <w:sz w:val="26"/>
          <w:szCs w:val="26"/>
        </w:rPr>
        <w:t xml:space="preserve"> Муезерског</w:t>
      </w:r>
      <w:r>
        <w:rPr>
          <w:rFonts w:ascii="Times New Roman" w:hAnsi="Times New Roman" w:cs="Times New Roman"/>
          <w:sz w:val="26"/>
          <w:szCs w:val="26"/>
        </w:rPr>
        <w:t>о муниципального округа от 22.12.2025  № 54</w:t>
      </w:r>
      <w:r w:rsidRPr="00714EF6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Об утверждении Порядка назначения, перерасчета и выплаты ежемесячной доплаты к страховой пенсии по старости (инвалидности) лицам, проходившим муниципальную службу, лицам, замещавшим муниципальные должности</w:t>
      </w:r>
      <w:r w:rsidRPr="00714EF6">
        <w:rPr>
          <w:rFonts w:ascii="Times New Roman" w:hAnsi="Times New Roman" w:cs="Times New Roman"/>
          <w:sz w:val="26"/>
          <w:szCs w:val="26"/>
        </w:rPr>
        <w:t>», следующие изменения:</w:t>
      </w:r>
    </w:p>
    <w:p w:rsidR="00714EF6" w:rsidRDefault="00714EF6" w:rsidP="00714EF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EF6">
        <w:rPr>
          <w:rFonts w:ascii="Times New Roman" w:hAnsi="Times New Roman" w:cs="Times New Roman"/>
          <w:sz w:val="26"/>
          <w:szCs w:val="26"/>
        </w:rPr>
        <w:t>1.1. П</w:t>
      </w:r>
      <w:r>
        <w:rPr>
          <w:rFonts w:ascii="Times New Roman" w:hAnsi="Times New Roman" w:cs="Times New Roman"/>
          <w:sz w:val="26"/>
          <w:szCs w:val="26"/>
        </w:rPr>
        <w:t xml:space="preserve">ункт 17 Главы </w:t>
      </w:r>
      <w:r w:rsidRPr="00714E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0C39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714EF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C39FD" w:rsidRDefault="000C39FD" w:rsidP="000C39F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«17.</w:t>
      </w:r>
      <w:r w:rsidRPr="000C39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40A9C">
        <w:rPr>
          <w:rFonts w:ascii="Times New Roman" w:hAnsi="Times New Roman" w:cs="Times New Roman"/>
          <w:sz w:val="26"/>
          <w:szCs w:val="26"/>
        </w:rPr>
        <w:t>Размер ежемес</w:t>
      </w:r>
      <w:r>
        <w:rPr>
          <w:rFonts w:ascii="Times New Roman" w:hAnsi="Times New Roman" w:cs="Times New Roman"/>
          <w:sz w:val="26"/>
          <w:szCs w:val="26"/>
        </w:rPr>
        <w:t>ячной доплаты увеличивается на 1 процент</w:t>
      </w:r>
      <w:r w:rsidRPr="00040A9C">
        <w:rPr>
          <w:rFonts w:ascii="Times New Roman" w:hAnsi="Times New Roman" w:cs="Times New Roman"/>
          <w:sz w:val="26"/>
          <w:szCs w:val="26"/>
        </w:rPr>
        <w:t xml:space="preserve">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 за каждый полный год выслуги сверх сроков, указанных в пункте 14 настоящего Порядка, но не более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40A9C">
        <w:rPr>
          <w:rFonts w:ascii="Times New Roman" w:hAnsi="Times New Roman" w:cs="Times New Roman"/>
          <w:sz w:val="26"/>
          <w:szCs w:val="26"/>
        </w:rPr>
        <w:t>0 процентов должностного оклада муниципального служащего с начислением районного коэффициента и процентной надбавки за работу</w:t>
      </w:r>
      <w:proofErr w:type="gramEnd"/>
      <w:r w:rsidRPr="00040A9C">
        <w:rPr>
          <w:rFonts w:ascii="Times New Roman" w:hAnsi="Times New Roman" w:cs="Times New Roman"/>
          <w:sz w:val="26"/>
          <w:szCs w:val="26"/>
        </w:rPr>
        <w:t xml:space="preserve"> в районах Крайнего Севера и приравненных к ним местностях, при этом максимальный размер ежемесячной доплаты при ее установлении не может  </w:t>
      </w:r>
    </w:p>
    <w:p w:rsidR="000C39FD" w:rsidRDefault="000C39FD" w:rsidP="000C39F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C39FD" w:rsidRDefault="000C39FD" w:rsidP="000C39F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C39FD" w:rsidRDefault="000C39FD" w:rsidP="000C39F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C39FD" w:rsidRPr="00040A9C" w:rsidRDefault="000C39FD" w:rsidP="000C39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0A9C">
        <w:rPr>
          <w:rFonts w:ascii="Times New Roman" w:hAnsi="Times New Roman" w:cs="Times New Roman"/>
          <w:sz w:val="26"/>
          <w:szCs w:val="26"/>
        </w:rPr>
        <w:t>превышать 25000 рублей  (двадцать пять тысяч рублей).</w:t>
      </w:r>
    </w:p>
    <w:p w:rsidR="000C39FD" w:rsidRPr="00040A9C" w:rsidRDefault="000C39FD" w:rsidP="000C39F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A9C">
        <w:rPr>
          <w:rFonts w:ascii="Times New Roman" w:hAnsi="Times New Roman" w:cs="Times New Roman"/>
          <w:sz w:val="26"/>
          <w:szCs w:val="26"/>
        </w:rPr>
        <w:t xml:space="preserve">  Расчет размера ежемесячной доплаты:</w:t>
      </w:r>
    </w:p>
    <w:p w:rsidR="000C39FD" w:rsidRPr="00040A9C" w:rsidRDefault="000C39FD" w:rsidP="000C39F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04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763"/>
        <w:gridCol w:w="3663"/>
        <w:gridCol w:w="1497"/>
        <w:gridCol w:w="288"/>
        <w:gridCol w:w="2576"/>
        <w:gridCol w:w="427"/>
        <w:gridCol w:w="940"/>
      </w:tblGrid>
      <w:tr w:rsidR="000C39FD" w:rsidRPr="00040A9C" w:rsidTr="00527FF7">
        <w:trPr>
          <w:gridBefore w:val="2"/>
          <w:gridAfter w:val="1"/>
          <w:wBefore w:w="1047" w:type="dxa"/>
          <w:wAfter w:w="940" w:type="dxa"/>
          <w:cantSplit/>
          <w:trHeight w:val="855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Размер ежемесячной доплаты (</w:t>
            </w:r>
            <w:proofErr w:type="gramStart"/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40A9C">
              <w:rPr>
                <w:rFonts w:ascii="Times New Roman" w:hAnsi="Times New Roman" w:cs="Times New Roman"/>
                <w:sz w:val="26"/>
                <w:szCs w:val="26"/>
              </w:rPr>
              <w:t xml:space="preserve"> % от должностного оклада)</w:t>
            </w:r>
          </w:p>
        </w:tc>
        <w:tc>
          <w:tcPr>
            <w:tcW w:w="4788" w:type="dxa"/>
            <w:gridSpan w:val="4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Стаж муниципальной службы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 xml:space="preserve">    20 лет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21 лет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22 лет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23 лет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24 лет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25 лет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26 лет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27 лет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28 лет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29 лет 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лет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год 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год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7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 год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7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год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7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 лет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7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 лет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-2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 лет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-2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 лет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-2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 лет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-2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 лет</w:t>
            </w:r>
          </w:p>
        </w:tc>
        <w:tc>
          <w:tcPr>
            <w:tcW w:w="3291" w:type="dxa"/>
            <w:gridSpan w:val="3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-2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55"/>
        </w:trPr>
        <w:tc>
          <w:tcPr>
            <w:tcW w:w="284" w:type="dxa"/>
            <w:tcBorders>
              <w:left w:val="nil"/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7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0C39FD" w:rsidRPr="00040A9C" w:rsidRDefault="00541587" w:rsidP="007D15C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0C39FD" w:rsidRPr="00040A9C">
              <w:rPr>
                <w:rFonts w:ascii="Times New Roman" w:hAnsi="Times New Roman" w:cs="Times New Roman"/>
                <w:sz w:val="26"/>
                <w:szCs w:val="26"/>
              </w:rPr>
              <w:t>Расчет  размера  ежемесячной доплаты муниципальным служащим, приобретшим право на доплату, вышедшим на пенсию до 2017 года  и имевшим стаж менее 20 лет</w:t>
            </w:r>
          </w:p>
        </w:tc>
        <w:tc>
          <w:tcPr>
            <w:tcW w:w="1367" w:type="dxa"/>
            <w:gridSpan w:val="2"/>
            <w:tcBorders>
              <w:left w:val="nil"/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  <w:cantSplit/>
          <w:trHeight w:val="570"/>
        </w:trPr>
        <w:tc>
          <w:tcPr>
            <w:tcW w:w="3663" w:type="dxa"/>
            <w:vMerge w:val="restart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Размер ежемесячной доплаты (</w:t>
            </w:r>
            <w:proofErr w:type="gramStart"/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40A9C">
              <w:rPr>
                <w:rFonts w:ascii="Times New Roman" w:hAnsi="Times New Roman" w:cs="Times New Roman"/>
                <w:sz w:val="26"/>
                <w:szCs w:val="26"/>
              </w:rPr>
              <w:t xml:space="preserve"> % от должностного оклада)</w:t>
            </w:r>
          </w:p>
        </w:tc>
        <w:tc>
          <w:tcPr>
            <w:tcW w:w="4788" w:type="dxa"/>
            <w:gridSpan w:val="4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Стаж муниципальной службы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  <w:cantSplit/>
          <w:trHeight w:val="270"/>
        </w:trPr>
        <w:tc>
          <w:tcPr>
            <w:tcW w:w="3663" w:type="dxa"/>
            <w:vMerge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gridSpan w:val="2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женщины</w:t>
            </w:r>
          </w:p>
        </w:tc>
        <w:tc>
          <w:tcPr>
            <w:tcW w:w="3003" w:type="dxa"/>
            <w:gridSpan w:val="2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мужчины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 xml:space="preserve">    10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13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14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15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16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17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18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 xml:space="preserve">19 лет  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год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года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года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года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 год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года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 года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года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 5 лет</w:t>
            </w:r>
          </w:p>
        </w:tc>
      </w:tr>
      <w:tr w:rsidR="000C39FD" w:rsidRPr="00040A9C" w:rsidTr="00527FF7">
        <w:trPr>
          <w:gridBefore w:val="2"/>
          <w:gridAfter w:val="1"/>
          <w:wBefore w:w="1047" w:type="dxa"/>
          <w:wAfter w:w="940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 лет и более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42,5 лет и более</w:t>
            </w:r>
          </w:p>
        </w:tc>
      </w:tr>
    </w:tbl>
    <w:p w:rsidR="000C39FD" w:rsidRDefault="000C39FD" w:rsidP="000C39FD">
      <w:pPr>
        <w:tabs>
          <w:tab w:val="center" w:pos="510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9FD" w:rsidRDefault="000C39FD" w:rsidP="000C39FD">
      <w:pPr>
        <w:tabs>
          <w:tab w:val="center" w:pos="510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0A9C">
        <w:rPr>
          <w:rFonts w:ascii="Times New Roman" w:hAnsi="Times New Roman" w:cs="Times New Roman"/>
          <w:sz w:val="26"/>
          <w:szCs w:val="26"/>
        </w:rPr>
        <w:br w:type="textWrapping" w:clear="all"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C39FD" w:rsidRPr="00F3509B" w:rsidRDefault="000C39FD" w:rsidP="000C39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Pr="00714EF6">
        <w:rPr>
          <w:rFonts w:ascii="Times New Roman" w:hAnsi="Times New Roman" w:cs="Times New Roman"/>
          <w:sz w:val="26"/>
          <w:szCs w:val="26"/>
        </w:rPr>
        <w:t>. П</w:t>
      </w:r>
      <w:r>
        <w:rPr>
          <w:rFonts w:ascii="Times New Roman" w:hAnsi="Times New Roman" w:cs="Times New Roman"/>
          <w:sz w:val="26"/>
          <w:szCs w:val="26"/>
        </w:rPr>
        <w:t xml:space="preserve">ункт 25 Главы </w:t>
      </w:r>
      <w:r w:rsidRPr="00714E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0C39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714EF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C39FD" w:rsidRPr="00040A9C" w:rsidRDefault="000C39FD" w:rsidP="000C39FD">
      <w:pPr>
        <w:spacing w:after="0" w:line="240" w:lineRule="auto"/>
        <w:ind w:firstLine="708"/>
        <w:jc w:val="both"/>
        <w:rPr>
          <w:rStyle w:val="ac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«25. </w:t>
      </w: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>азмер ежемес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>ячной доплаты увеличивается на 2</w:t>
      </w:r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процента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месячного должностного оклада г</w:t>
      </w:r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лавы 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>Муезер</w:t>
      </w:r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ского муниципального округа с начислением районного коэффициента и процентной надбавки за работу в районах Крайнего Севера и приравненных к ним местностях за каждый полный год выслуги сверх сроков, указанных в абзаце первом настоящего пункта, но не более 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>5</w:t>
      </w:r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>0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процентов должностного оклада г</w:t>
      </w:r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лавы 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>Муезер</w:t>
      </w:r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>ского муниципального округа с начислением районного коэффициента</w:t>
      </w:r>
      <w:proofErr w:type="gramEnd"/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и процентной надбавки за работу в районах Крайнего Севера и приравненных к ним местностях,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>при этом максимальный размер ежемесячной доплаты при ее установлении не может  превышать 25000 рублей  (двадцать пять тысяч рублей).</w:t>
      </w:r>
    </w:p>
    <w:p w:rsidR="000C39FD" w:rsidRPr="00040A9C" w:rsidRDefault="000C39FD" w:rsidP="000C39F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A9C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040A9C">
        <w:rPr>
          <w:rFonts w:ascii="Times New Roman" w:hAnsi="Times New Roman" w:cs="Times New Roman"/>
          <w:sz w:val="26"/>
          <w:szCs w:val="26"/>
        </w:rPr>
        <w:t xml:space="preserve">Расчет размера ежемесячной доплаты: </w:t>
      </w:r>
    </w:p>
    <w:p w:rsidR="000C39FD" w:rsidRPr="00040A9C" w:rsidRDefault="000C39FD" w:rsidP="000C39F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4395"/>
      </w:tblGrid>
      <w:tr w:rsidR="000C39FD" w:rsidRPr="00040A9C" w:rsidTr="007D15CB">
        <w:trPr>
          <w:cantSplit/>
        </w:trPr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Размер ежемесячной доплаты  (</w:t>
            </w:r>
            <w:proofErr w:type="gramStart"/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40A9C">
              <w:rPr>
                <w:rFonts w:ascii="Times New Roman" w:hAnsi="Times New Roman" w:cs="Times New Roman"/>
                <w:sz w:val="26"/>
                <w:szCs w:val="26"/>
              </w:rPr>
              <w:t xml:space="preserve"> % от должностного оклада)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Продолжительность замещения муниципальной должности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года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года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года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лет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лет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лет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лет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лет </w:t>
            </w:r>
          </w:p>
        </w:tc>
      </w:tr>
    </w:tbl>
    <w:p w:rsidR="000C39FD" w:rsidRPr="000C39FD" w:rsidRDefault="000C39FD" w:rsidP="000C39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4EF6" w:rsidRPr="00714EF6" w:rsidRDefault="00714EF6" w:rsidP="000C39FD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4EF6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714EF6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</w:t>
      </w:r>
      <w:proofErr w:type="spellStart"/>
      <w:r w:rsidRPr="00714EF6">
        <w:rPr>
          <w:rFonts w:ascii="Times New Roman" w:hAnsi="Times New Roman" w:cs="Times New Roman"/>
          <w:sz w:val="26"/>
          <w:szCs w:val="26"/>
        </w:rPr>
        <w:t>Муезерсклес</w:t>
      </w:r>
      <w:proofErr w:type="spellEnd"/>
      <w:r w:rsidRPr="00714EF6">
        <w:rPr>
          <w:rFonts w:ascii="Times New Roman" w:hAnsi="Times New Roman" w:cs="Times New Roman"/>
          <w:sz w:val="26"/>
          <w:szCs w:val="26"/>
        </w:rPr>
        <w:t xml:space="preserve">» и разместить на официальном сайте </w:t>
      </w:r>
      <w:hyperlink r:id="rId9" w:history="1">
        <w:r w:rsidRPr="00714EF6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714EF6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Pr="00714EF6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m</w:t>
        </w:r>
        <w:r w:rsidRPr="00714EF6">
          <w:rPr>
            <w:rStyle w:val="a8"/>
            <w:rFonts w:ascii="Times New Roman" w:hAnsi="Times New Roman" w:cs="Times New Roman"/>
            <w:sz w:val="26"/>
            <w:szCs w:val="26"/>
          </w:rPr>
          <w:t>u</w:t>
        </w:r>
        <w:proofErr w:type="spellStart"/>
        <w:r w:rsidRPr="00714EF6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ezersky</w:t>
        </w:r>
        <w:proofErr w:type="spellEnd"/>
        <w:r w:rsidRPr="00714EF6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714EF6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714EF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14EF6" w:rsidRPr="00714EF6" w:rsidRDefault="00714EF6" w:rsidP="000C39F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4EF6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момента опубликования.</w:t>
      </w:r>
    </w:p>
    <w:p w:rsidR="00040A9C" w:rsidRPr="00714EF6" w:rsidRDefault="00040A9C" w:rsidP="000C39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60A62" w:rsidRPr="00040A9C" w:rsidRDefault="00960A51" w:rsidP="00040A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40A9C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Председатель Совета</w:t>
      </w:r>
    </w:p>
    <w:p w:rsidR="00D32043" w:rsidRPr="00040A9C" w:rsidRDefault="00F82536" w:rsidP="00040A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40A9C">
        <w:rPr>
          <w:rFonts w:ascii="Times New Roman" w:eastAsia="Times New Roman" w:hAnsi="Times New Roman" w:cs="Times New Roman"/>
          <w:sz w:val="26"/>
          <w:szCs w:val="26"/>
          <w:lang w:eastAsia="ar-SA"/>
        </w:rPr>
        <w:t>Муезер</w:t>
      </w:r>
      <w:r w:rsidR="00160A62" w:rsidRPr="00040A9C">
        <w:rPr>
          <w:rFonts w:ascii="Times New Roman" w:eastAsia="Times New Roman" w:hAnsi="Times New Roman" w:cs="Times New Roman"/>
          <w:sz w:val="26"/>
          <w:szCs w:val="26"/>
          <w:lang w:eastAsia="ar-SA"/>
        </w:rPr>
        <w:t>ского муниципального округа</w:t>
      </w:r>
      <w:r w:rsidR="00160A62" w:rsidRPr="00040A9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160A62" w:rsidRPr="00040A9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C39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</w:t>
      </w:r>
      <w:r w:rsidR="008124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bookmarkStart w:id="0" w:name="_GoBack"/>
      <w:bookmarkEnd w:id="0"/>
      <w:r w:rsidR="008124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0C39FD">
        <w:rPr>
          <w:rFonts w:ascii="Times New Roman" w:eastAsia="Times New Roman" w:hAnsi="Times New Roman" w:cs="Times New Roman"/>
          <w:sz w:val="26"/>
          <w:szCs w:val="26"/>
          <w:lang w:eastAsia="ar-SA"/>
        </w:rPr>
        <w:t>В.Н. Волков</w:t>
      </w:r>
      <w:r w:rsidR="00160A62" w:rsidRPr="00040A9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160A62" w:rsidRPr="00040A9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160A62" w:rsidRPr="00040A9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160A62" w:rsidRPr="00040A9C" w:rsidRDefault="00160A62" w:rsidP="00040A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C7836" w:rsidRPr="000C39FD" w:rsidRDefault="008B5A62" w:rsidP="000C39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960A51" w:rsidRPr="00040A9C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040A9C">
        <w:rPr>
          <w:rFonts w:ascii="Times New Roman" w:hAnsi="Times New Roman" w:cs="Times New Roman"/>
          <w:sz w:val="26"/>
          <w:szCs w:val="26"/>
        </w:rPr>
        <w:t xml:space="preserve">Муезерского </w:t>
      </w:r>
      <w:r w:rsidR="00D32043" w:rsidRPr="00040A9C">
        <w:rPr>
          <w:rFonts w:ascii="Times New Roman" w:hAnsi="Times New Roman" w:cs="Times New Roman"/>
          <w:sz w:val="26"/>
          <w:szCs w:val="26"/>
        </w:rPr>
        <w:t>м</w:t>
      </w:r>
      <w:r w:rsidR="000C39FD">
        <w:rPr>
          <w:rFonts w:ascii="Times New Roman" w:hAnsi="Times New Roman" w:cs="Times New Roman"/>
          <w:sz w:val="26"/>
          <w:szCs w:val="26"/>
        </w:rPr>
        <w:t>униципального округа</w:t>
      </w:r>
      <w:r w:rsidR="00D32043" w:rsidRPr="00040A9C">
        <w:rPr>
          <w:rFonts w:ascii="Times New Roman" w:hAnsi="Times New Roman" w:cs="Times New Roman"/>
          <w:sz w:val="26"/>
          <w:szCs w:val="26"/>
        </w:rPr>
        <w:tab/>
      </w:r>
      <w:r w:rsidR="00D32043" w:rsidRPr="00040A9C">
        <w:rPr>
          <w:rFonts w:ascii="Times New Roman" w:hAnsi="Times New Roman" w:cs="Times New Roman"/>
          <w:sz w:val="26"/>
          <w:szCs w:val="26"/>
        </w:rPr>
        <w:tab/>
      </w:r>
      <w:r w:rsidR="00266C01" w:rsidRPr="00040A9C">
        <w:rPr>
          <w:rFonts w:ascii="Times New Roman" w:hAnsi="Times New Roman" w:cs="Times New Roman"/>
          <w:b/>
          <w:bCs/>
          <w:color w:val="26282F"/>
          <w:sz w:val="26"/>
          <w:szCs w:val="26"/>
        </w:rPr>
        <w:tab/>
      </w:r>
      <w:r w:rsidR="0081247A">
        <w:rPr>
          <w:rFonts w:ascii="Times New Roman" w:hAnsi="Times New Roman" w:cs="Times New Roman"/>
          <w:b/>
          <w:bCs/>
          <w:color w:val="26282F"/>
          <w:sz w:val="26"/>
          <w:szCs w:val="26"/>
        </w:rPr>
        <w:t xml:space="preserve">            </w:t>
      </w:r>
      <w:r w:rsidR="000C39FD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С.С. </w:t>
      </w:r>
      <w:proofErr w:type="spellStart"/>
      <w:r w:rsidR="000C39FD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>Стугарев</w:t>
      </w:r>
      <w:proofErr w:type="spellEnd"/>
      <w:r w:rsidR="00266C01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 w:rsidR="00266C01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 w:rsidR="00266C01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 w:rsidR="00266C01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 w:rsidR="00266C01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 w:rsidR="00266C01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 w:rsidR="00266C01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</w:p>
    <w:p w:rsidR="00FF7DE5" w:rsidRDefault="00FF7DE5" w:rsidP="00040A9C">
      <w:pPr>
        <w:tabs>
          <w:tab w:val="center" w:pos="510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04CA" w:rsidRPr="00040A9C" w:rsidRDefault="006B04CA" w:rsidP="00040A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6B04CA" w:rsidRPr="00040A9C" w:rsidSect="00040A9C"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571" w:rsidRDefault="00A20571" w:rsidP="00040A9C">
      <w:pPr>
        <w:spacing w:after="0" w:line="240" w:lineRule="auto"/>
      </w:pPr>
      <w:r>
        <w:separator/>
      </w:r>
    </w:p>
  </w:endnote>
  <w:endnote w:type="continuationSeparator" w:id="0">
    <w:p w:rsidR="00A20571" w:rsidRDefault="00A20571" w:rsidP="0004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571" w:rsidRDefault="00A20571" w:rsidP="00040A9C">
      <w:pPr>
        <w:spacing w:after="0" w:line="240" w:lineRule="auto"/>
      </w:pPr>
      <w:r>
        <w:separator/>
      </w:r>
    </w:p>
  </w:footnote>
  <w:footnote w:type="continuationSeparator" w:id="0">
    <w:p w:rsidR="00A20571" w:rsidRDefault="00A20571" w:rsidP="00040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2F6"/>
    <w:multiLevelType w:val="hybridMultilevel"/>
    <w:tmpl w:val="9320A6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14146"/>
    <w:multiLevelType w:val="hybridMultilevel"/>
    <w:tmpl w:val="B0BA3B10"/>
    <w:lvl w:ilvl="0" w:tplc="35BE1010">
      <w:start w:val="1"/>
      <w:numFmt w:val="upperRoman"/>
      <w:lvlText w:val="%1."/>
      <w:lvlJc w:val="left"/>
      <w:pPr>
        <w:ind w:left="795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655F1E"/>
    <w:multiLevelType w:val="hybridMultilevel"/>
    <w:tmpl w:val="4186233C"/>
    <w:lvl w:ilvl="0" w:tplc="3D32257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013A9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C555A1"/>
    <w:multiLevelType w:val="multilevel"/>
    <w:tmpl w:val="233E68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6170333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5C64E6"/>
    <w:multiLevelType w:val="hybridMultilevel"/>
    <w:tmpl w:val="4D3C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56FBA"/>
    <w:multiLevelType w:val="hybridMultilevel"/>
    <w:tmpl w:val="94B68AFA"/>
    <w:lvl w:ilvl="0" w:tplc="459A9592">
      <w:start w:val="2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BDF6F99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286021"/>
    <w:multiLevelType w:val="multilevel"/>
    <w:tmpl w:val="35A21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6D466B3B"/>
    <w:multiLevelType w:val="hybridMultilevel"/>
    <w:tmpl w:val="5F1085FA"/>
    <w:lvl w:ilvl="0" w:tplc="B010C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C99"/>
    <w:rsid w:val="000035CB"/>
    <w:rsid w:val="00010DCD"/>
    <w:rsid w:val="00015705"/>
    <w:rsid w:val="00025B90"/>
    <w:rsid w:val="00032920"/>
    <w:rsid w:val="00040A9C"/>
    <w:rsid w:val="000413C1"/>
    <w:rsid w:val="000527C7"/>
    <w:rsid w:val="00060689"/>
    <w:rsid w:val="000830D6"/>
    <w:rsid w:val="0008459D"/>
    <w:rsid w:val="00097A40"/>
    <w:rsid w:val="000A4CE1"/>
    <w:rsid w:val="000B667B"/>
    <w:rsid w:val="000C39FD"/>
    <w:rsid w:val="000C4E4D"/>
    <w:rsid w:val="000D173E"/>
    <w:rsid w:val="000E0626"/>
    <w:rsid w:val="000E1E0C"/>
    <w:rsid w:val="000E2285"/>
    <w:rsid w:val="000F6C0B"/>
    <w:rsid w:val="00100D35"/>
    <w:rsid w:val="001143F7"/>
    <w:rsid w:val="0013409D"/>
    <w:rsid w:val="001348DC"/>
    <w:rsid w:val="00140356"/>
    <w:rsid w:val="00147600"/>
    <w:rsid w:val="00147F48"/>
    <w:rsid w:val="00160A62"/>
    <w:rsid w:val="00162EA9"/>
    <w:rsid w:val="0018004A"/>
    <w:rsid w:val="00182BEA"/>
    <w:rsid w:val="00190B91"/>
    <w:rsid w:val="00192829"/>
    <w:rsid w:val="001B0082"/>
    <w:rsid w:val="001B0F78"/>
    <w:rsid w:val="001B4B34"/>
    <w:rsid w:val="001B5171"/>
    <w:rsid w:val="001C3120"/>
    <w:rsid w:val="001C36FE"/>
    <w:rsid w:val="001D4F4C"/>
    <w:rsid w:val="001D6B43"/>
    <w:rsid w:val="001F1EA4"/>
    <w:rsid w:val="001F3E93"/>
    <w:rsid w:val="002101C3"/>
    <w:rsid w:val="0021161E"/>
    <w:rsid w:val="002260B9"/>
    <w:rsid w:val="00235C03"/>
    <w:rsid w:val="0025050C"/>
    <w:rsid w:val="002515E8"/>
    <w:rsid w:val="00253108"/>
    <w:rsid w:val="00256E71"/>
    <w:rsid w:val="002663B8"/>
    <w:rsid w:val="00266C01"/>
    <w:rsid w:val="00274990"/>
    <w:rsid w:val="00276D41"/>
    <w:rsid w:val="00292831"/>
    <w:rsid w:val="00297A1B"/>
    <w:rsid w:val="002A179E"/>
    <w:rsid w:val="002A51D3"/>
    <w:rsid w:val="002A626C"/>
    <w:rsid w:val="002D322F"/>
    <w:rsid w:val="002E135F"/>
    <w:rsid w:val="002E455A"/>
    <w:rsid w:val="00313794"/>
    <w:rsid w:val="00317C25"/>
    <w:rsid w:val="00317F6E"/>
    <w:rsid w:val="00322430"/>
    <w:rsid w:val="0032466B"/>
    <w:rsid w:val="003439A1"/>
    <w:rsid w:val="003530B4"/>
    <w:rsid w:val="00356E05"/>
    <w:rsid w:val="00361BE3"/>
    <w:rsid w:val="00362C1D"/>
    <w:rsid w:val="00364537"/>
    <w:rsid w:val="00397563"/>
    <w:rsid w:val="003A2A04"/>
    <w:rsid w:val="003A3F9F"/>
    <w:rsid w:val="003B0C4B"/>
    <w:rsid w:val="003B74E4"/>
    <w:rsid w:val="003C0511"/>
    <w:rsid w:val="003C55B0"/>
    <w:rsid w:val="003D3993"/>
    <w:rsid w:val="003D6F15"/>
    <w:rsid w:val="003F239A"/>
    <w:rsid w:val="003F4274"/>
    <w:rsid w:val="003F4336"/>
    <w:rsid w:val="00413F86"/>
    <w:rsid w:val="00431FC4"/>
    <w:rsid w:val="004349DE"/>
    <w:rsid w:val="00443403"/>
    <w:rsid w:val="0044709A"/>
    <w:rsid w:val="00453875"/>
    <w:rsid w:val="00453CD2"/>
    <w:rsid w:val="0045787A"/>
    <w:rsid w:val="00475B24"/>
    <w:rsid w:val="00487AEA"/>
    <w:rsid w:val="00492A03"/>
    <w:rsid w:val="004944B6"/>
    <w:rsid w:val="0049756A"/>
    <w:rsid w:val="0049792C"/>
    <w:rsid w:val="004A5C33"/>
    <w:rsid w:val="004B1EA7"/>
    <w:rsid w:val="004B6252"/>
    <w:rsid w:val="004C3CF1"/>
    <w:rsid w:val="004D0BD1"/>
    <w:rsid w:val="004D3806"/>
    <w:rsid w:val="004D4BC6"/>
    <w:rsid w:val="004D61A6"/>
    <w:rsid w:val="004E4F43"/>
    <w:rsid w:val="004E58BE"/>
    <w:rsid w:val="004E773C"/>
    <w:rsid w:val="004F52C2"/>
    <w:rsid w:val="004F6E1D"/>
    <w:rsid w:val="00502FF1"/>
    <w:rsid w:val="005179D8"/>
    <w:rsid w:val="00527393"/>
    <w:rsid w:val="00527FF7"/>
    <w:rsid w:val="00531639"/>
    <w:rsid w:val="005400FA"/>
    <w:rsid w:val="00541587"/>
    <w:rsid w:val="00547BBB"/>
    <w:rsid w:val="00552E8E"/>
    <w:rsid w:val="00564024"/>
    <w:rsid w:val="00566716"/>
    <w:rsid w:val="00567984"/>
    <w:rsid w:val="0057053A"/>
    <w:rsid w:val="00580772"/>
    <w:rsid w:val="00585A3C"/>
    <w:rsid w:val="00590D59"/>
    <w:rsid w:val="005A0732"/>
    <w:rsid w:val="005A7844"/>
    <w:rsid w:val="005D04D3"/>
    <w:rsid w:val="005D3A70"/>
    <w:rsid w:val="005D4107"/>
    <w:rsid w:val="005E25F3"/>
    <w:rsid w:val="005E4275"/>
    <w:rsid w:val="005E50AA"/>
    <w:rsid w:val="005F4109"/>
    <w:rsid w:val="005F7856"/>
    <w:rsid w:val="0061103F"/>
    <w:rsid w:val="0061765C"/>
    <w:rsid w:val="006251CD"/>
    <w:rsid w:val="006279E0"/>
    <w:rsid w:val="00630CAC"/>
    <w:rsid w:val="00647D8B"/>
    <w:rsid w:val="00651442"/>
    <w:rsid w:val="00656162"/>
    <w:rsid w:val="00670232"/>
    <w:rsid w:val="00692737"/>
    <w:rsid w:val="00693C00"/>
    <w:rsid w:val="006B04CA"/>
    <w:rsid w:val="006C0927"/>
    <w:rsid w:val="006C26F6"/>
    <w:rsid w:val="006D3F49"/>
    <w:rsid w:val="006D7635"/>
    <w:rsid w:val="006E0A9E"/>
    <w:rsid w:val="006E2DC6"/>
    <w:rsid w:val="006F4CD7"/>
    <w:rsid w:val="00700300"/>
    <w:rsid w:val="0070047F"/>
    <w:rsid w:val="0070455C"/>
    <w:rsid w:val="00714EF6"/>
    <w:rsid w:val="00722089"/>
    <w:rsid w:val="007231DC"/>
    <w:rsid w:val="00735136"/>
    <w:rsid w:val="00735506"/>
    <w:rsid w:val="00750E0F"/>
    <w:rsid w:val="00764447"/>
    <w:rsid w:val="00764C8F"/>
    <w:rsid w:val="00776B0E"/>
    <w:rsid w:val="007904E4"/>
    <w:rsid w:val="00794357"/>
    <w:rsid w:val="00795EA7"/>
    <w:rsid w:val="007B111D"/>
    <w:rsid w:val="007B3CF4"/>
    <w:rsid w:val="007C031C"/>
    <w:rsid w:val="007E10FA"/>
    <w:rsid w:val="007E2D94"/>
    <w:rsid w:val="007E5D83"/>
    <w:rsid w:val="007F228E"/>
    <w:rsid w:val="007F77C6"/>
    <w:rsid w:val="0081247A"/>
    <w:rsid w:val="00816F72"/>
    <w:rsid w:val="00822086"/>
    <w:rsid w:val="0083079C"/>
    <w:rsid w:val="00841D3D"/>
    <w:rsid w:val="008432BF"/>
    <w:rsid w:val="008434F1"/>
    <w:rsid w:val="0085691C"/>
    <w:rsid w:val="00865147"/>
    <w:rsid w:val="00881EE4"/>
    <w:rsid w:val="00885B44"/>
    <w:rsid w:val="00891FC1"/>
    <w:rsid w:val="008A418B"/>
    <w:rsid w:val="008A5137"/>
    <w:rsid w:val="008B5A62"/>
    <w:rsid w:val="008B7D5B"/>
    <w:rsid w:val="008C14C3"/>
    <w:rsid w:val="008C2D4F"/>
    <w:rsid w:val="008C4931"/>
    <w:rsid w:val="008C7932"/>
    <w:rsid w:val="008E303E"/>
    <w:rsid w:val="008F72C7"/>
    <w:rsid w:val="009006C0"/>
    <w:rsid w:val="00916044"/>
    <w:rsid w:val="009230E7"/>
    <w:rsid w:val="00924ACB"/>
    <w:rsid w:val="00924F30"/>
    <w:rsid w:val="00931BE7"/>
    <w:rsid w:val="00942D56"/>
    <w:rsid w:val="009464F1"/>
    <w:rsid w:val="00960A51"/>
    <w:rsid w:val="00964BB8"/>
    <w:rsid w:val="009717D0"/>
    <w:rsid w:val="009737C6"/>
    <w:rsid w:val="0097567A"/>
    <w:rsid w:val="009842D6"/>
    <w:rsid w:val="00984649"/>
    <w:rsid w:val="00990704"/>
    <w:rsid w:val="009A3313"/>
    <w:rsid w:val="009B6A3A"/>
    <w:rsid w:val="009C5BC9"/>
    <w:rsid w:val="009C7836"/>
    <w:rsid w:val="009C7DDF"/>
    <w:rsid w:val="009D2F68"/>
    <w:rsid w:val="009E15D0"/>
    <w:rsid w:val="009E73F5"/>
    <w:rsid w:val="00A045E5"/>
    <w:rsid w:val="00A071F1"/>
    <w:rsid w:val="00A20571"/>
    <w:rsid w:val="00A25CAB"/>
    <w:rsid w:val="00A27107"/>
    <w:rsid w:val="00A27FD3"/>
    <w:rsid w:val="00A326CD"/>
    <w:rsid w:val="00A44A19"/>
    <w:rsid w:val="00A45EDE"/>
    <w:rsid w:val="00A4648A"/>
    <w:rsid w:val="00A51DB0"/>
    <w:rsid w:val="00A67791"/>
    <w:rsid w:val="00A70B3C"/>
    <w:rsid w:val="00A71276"/>
    <w:rsid w:val="00A82F38"/>
    <w:rsid w:val="00A82F46"/>
    <w:rsid w:val="00A90CB1"/>
    <w:rsid w:val="00AA6A3A"/>
    <w:rsid w:val="00AB6D17"/>
    <w:rsid w:val="00AC0FA0"/>
    <w:rsid w:val="00AC4364"/>
    <w:rsid w:val="00AD692B"/>
    <w:rsid w:val="00B001B8"/>
    <w:rsid w:val="00B0478D"/>
    <w:rsid w:val="00B07020"/>
    <w:rsid w:val="00B153B9"/>
    <w:rsid w:val="00B27103"/>
    <w:rsid w:val="00B350FF"/>
    <w:rsid w:val="00B41D56"/>
    <w:rsid w:val="00B42247"/>
    <w:rsid w:val="00B4587F"/>
    <w:rsid w:val="00B5302A"/>
    <w:rsid w:val="00B5303D"/>
    <w:rsid w:val="00B6178A"/>
    <w:rsid w:val="00B71BD9"/>
    <w:rsid w:val="00B94E64"/>
    <w:rsid w:val="00BA2377"/>
    <w:rsid w:val="00BB70DE"/>
    <w:rsid w:val="00BC3820"/>
    <w:rsid w:val="00BC7BD1"/>
    <w:rsid w:val="00BE0DA2"/>
    <w:rsid w:val="00BF33E8"/>
    <w:rsid w:val="00BF4286"/>
    <w:rsid w:val="00C00CC7"/>
    <w:rsid w:val="00C07F01"/>
    <w:rsid w:val="00C161F2"/>
    <w:rsid w:val="00C22099"/>
    <w:rsid w:val="00C25005"/>
    <w:rsid w:val="00C31C99"/>
    <w:rsid w:val="00C3508E"/>
    <w:rsid w:val="00C35B00"/>
    <w:rsid w:val="00C440E1"/>
    <w:rsid w:val="00C47BAE"/>
    <w:rsid w:val="00C66293"/>
    <w:rsid w:val="00C7276A"/>
    <w:rsid w:val="00C858B0"/>
    <w:rsid w:val="00C91F37"/>
    <w:rsid w:val="00C96A77"/>
    <w:rsid w:val="00C9700E"/>
    <w:rsid w:val="00CA3558"/>
    <w:rsid w:val="00CB573D"/>
    <w:rsid w:val="00CB71A1"/>
    <w:rsid w:val="00CC2FFD"/>
    <w:rsid w:val="00CC463C"/>
    <w:rsid w:val="00CC7D2F"/>
    <w:rsid w:val="00CD2826"/>
    <w:rsid w:val="00CD53D8"/>
    <w:rsid w:val="00CE1F71"/>
    <w:rsid w:val="00CF689C"/>
    <w:rsid w:val="00D16DE1"/>
    <w:rsid w:val="00D25F27"/>
    <w:rsid w:val="00D278C6"/>
    <w:rsid w:val="00D32043"/>
    <w:rsid w:val="00D33A7C"/>
    <w:rsid w:val="00D420B1"/>
    <w:rsid w:val="00D43F61"/>
    <w:rsid w:val="00D51AFC"/>
    <w:rsid w:val="00D64F30"/>
    <w:rsid w:val="00D76D25"/>
    <w:rsid w:val="00D8526F"/>
    <w:rsid w:val="00DB0246"/>
    <w:rsid w:val="00DC01D8"/>
    <w:rsid w:val="00DC66F0"/>
    <w:rsid w:val="00DC6FE1"/>
    <w:rsid w:val="00DD11F0"/>
    <w:rsid w:val="00DE4D1C"/>
    <w:rsid w:val="00DF2F01"/>
    <w:rsid w:val="00E157E1"/>
    <w:rsid w:val="00E17221"/>
    <w:rsid w:val="00E24513"/>
    <w:rsid w:val="00E26899"/>
    <w:rsid w:val="00E26D12"/>
    <w:rsid w:val="00E31546"/>
    <w:rsid w:val="00E31844"/>
    <w:rsid w:val="00E31B70"/>
    <w:rsid w:val="00E35C4D"/>
    <w:rsid w:val="00E45485"/>
    <w:rsid w:val="00E51335"/>
    <w:rsid w:val="00E52737"/>
    <w:rsid w:val="00E57288"/>
    <w:rsid w:val="00E575DC"/>
    <w:rsid w:val="00E579CC"/>
    <w:rsid w:val="00E873E0"/>
    <w:rsid w:val="00EB4D89"/>
    <w:rsid w:val="00EC01F5"/>
    <w:rsid w:val="00EC50C8"/>
    <w:rsid w:val="00EC5898"/>
    <w:rsid w:val="00EC7B91"/>
    <w:rsid w:val="00EE33EE"/>
    <w:rsid w:val="00EF0D46"/>
    <w:rsid w:val="00EF3406"/>
    <w:rsid w:val="00EF54DC"/>
    <w:rsid w:val="00EF76AE"/>
    <w:rsid w:val="00F10222"/>
    <w:rsid w:val="00F1446E"/>
    <w:rsid w:val="00F21E22"/>
    <w:rsid w:val="00F26A7F"/>
    <w:rsid w:val="00F3509B"/>
    <w:rsid w:val="00F41442"/>
    <w:rsid w:val="00F531C2"/>
    <w:rsid w:val="00F55652"/>
    <w:rsid w:val="00F60FA8"/>
    <w:rsid w:val="00F641C1"/>
    <w:rsid w:val="00F67900"/>
    <w:rsid w:val="00F71D56"/>
    <w:rsid w:val="00F755BB"/>
    <w:rsid w:val="00F82536"/>
    <w:rsid w:val="00F84EAA"/>
    <w:rsid w:val="00F91F19"/>
    <w:rsid w:val="00F9700A"/>
    <w:rsid w:val="00FA7657"/>
    <w:rsid w:val="00FB0A39"/>
    <w:rsid w:val="00FC6D97"/>
    <w:rsid w:val="00FD1C46"/>
    <w:rsid w:val="00FD60BF"/>
    <w:rsid w:val="00FF01B9"/>
    <w:rsid w:val="00FF18AF"/>
    <w:rsid w:val="00FF215B"/>
    <w:rsid w:val="00FF5B90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06"/>
  </w:style>
  <w:style w:type="paragraph" w:styleId="1">
    <w:name w:val="heading 1"/>
    <w:basedOn w:val="a"/>
    <w:next w:val="a"/>
    <w:link w:val="10"/>
    <w:uiPriority w:val="9"/>
    <w:qFormat/>
    <w:rsid w:val="00E5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79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EE"/>
    <w:pPr>
      <w:ind w:left="720"/>
      <w:contextualSpacing/>
    </w:pPr>
  </w:style>
  <w:style w:type="paragraph" w:styleId="a4">
    <w:name w:val="Body Text"/>
    <w:basedOn w:val="a"/>
    <w:link w:val="a5"/>
    <w:semiHidden/>
    <w:rsid w:val="007943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94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A626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7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6C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B047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F01B9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b">
    <w:name w:val="Table Grid"/>
    <w:basedOn w:val="a1"/>
    <w:uiPriority w:val="59"/>
    <w:rsid w:val="008A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D1C46"/>
    <w:rPr>
      <w:b/>
      <w:bCs/>
    </w:rPr>
  </w:style>
  <w:style w:type="character" w:styleId="ad">
    <w:name w:val="Emphasis"/>
    <w:basedOn w:val="a0"/>
    <w:uiPriority w:val="20"/>
    <w:qFormat/>
    <w:rsid w:val="00032920"/>
    <w:rPr>
      <w:i/>
      <w:iCs/>
    </w:rPr>
  </w:style>
  <w:style w:type="paragraph" w:styleId="ae">
    <w:name w:val="header"/>
    <w:basedOn w:val="a"/>
    <w:link w:val="af"/>
    <w:rsid w:val="007004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70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7004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footer"/>
    <w:basedOn w:val="a"/>
    <w:link w:val="af2"/>
    <w:uiPriority w:val="99"/>
    <w:unhideWhenUsed/>
    <w:rsid w:val="0004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0A9C"/>
  </w:style>
  <w:style w:type="paragraph" w:customStyle="1" w:styleId="ConsNormal">
    <w:name w:val="ConsNormal"/>
    <w:uiPriority w:val="99"/>
    <w:rsid w:val="00714E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79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EE"/>
    <w:pPr>
      <w:ind w:left="720"/>
      <w:contextualSpacing/>
    </w:pPr>
  </w:style>
  <w:style w:type="paragraph" w:styleId="a4">
    <w:name w:val="Body Text"/>
    <w:basedOn w:val="a"/>
    <w:link w:val="a5"/>
    <w:semiHidden/>
    <w:rsid w:val="007943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94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A626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7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6C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B047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F01B9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b">
    <w:name w:val="Table Grid"/>
    <w:basedOn w:val="a1"/>
    <w:uiPriority w:val="59"/>
    <w:rsid w:val="008A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D1C46"/>
    <w:rPr>
      <w:b/>
      <w:bCs/>
    </w:rPr>
  </w:style>
  <w:style w:type="character" w:styleId="ad">
    <w:name w:val="Emphasis"/>
    <w:basedOn w:val="a0"/>
    <w:uiPriority w:val="20"/>
    <w:qFormat/>
    <w:rsid w:val="00032920"/>
    <w:rPr>
      <w:i/>
      <w:iCs/>
    </w:rPr>
  </w:style>
  <w:style w:type="paragraph" w:styleId="ae">
    <w:name w:val="header"/>
    <w:basedOn w:val="a"/>
    <w:link w:val="af"/>
    <w:rsid w:val="007004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70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7004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footer"/>
    <w:basedOn w:val="a"/>
    <w:link w:val="af2"/>
    <w:uiPriority w:val="99"/>
    <w:unhideWhenUsed/>
    <w:rsid w:val="0004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0FD12-25D6-4779-920E-6EF32786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"Хозяйственная группа" Администрация СМР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WORKST002</dc:creator>
  <cp:lastModifiedBy>Пользователь Windows</cp:lastModifiedBy>
  <cp:revision>15</cp:revision>
  <cp:lastPrinted>2026-01-16T07:29:00Z</cp:lastPrinted>
  <dcterms:created xsi:type="dcterms:W3CDTF">2025-12-16T09:08:00Z</dcterms:created>
  <dcterms:modified xsi:type="dcterms:W3CDTF">2026-02-16T13:50:00Z</dcterms:modified>
</cp:coreProperties>
</file>