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40B" w:rsidRDefault="006A340B" w:rsidP="006A340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РЕСПУБЛИКА   КАРЕЛИЯ</w:t>
      </w:r>
    </w:p>
    <w:p w:rsidR="006A340B" w:rsidRDefault="006A340B" w:rsidP="006A340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6A340B" w:rsidRDefault="006A340B" w:rsidP="006A340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«МУЕЗЕРСКОЕ ГОРОДСКОЕ ПОСЕЛЕНИЕ»</w:t>
      </w:r>
    </w:p>
    <w:p w:rsidR="006A340B" w:rsidRDefault="006A340B" w:rsidP="006A340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МУЕЗЕРСКОГО ГОРОДСКОГО ПОСЕЛЕНИЯ</w:t>
      </w:r>
    </w:p>
    <w:p w:rsidR="006A340B" w:rsidRDefault="006A340B" w:rsidP="006A340B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6A340B" w:rsidRDefault="006A340B" w:rsidP="006A340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  сессии 4  созыва</w:t>
      </w:r>
    </w:p>
    <w:p w:rsidR="006A340B" w:rsidRDefault="006A340B" w:rsidP="006A340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 </w:t>
      </w:r>
      <w:r w:rsidR="00464A2A">
        <w:rPr>
          <w:rFonts w:ascii="Times New Roman" w:hAnsi="Times New Roman"/>
          <w:b/>
          <w:sz w:val="24"/>
          <w:szCs w:val="24"/>
        </w:rPr>
        <w:t xml:space="preserve">20 </w:t>
      </w:r>
      <w:r>
        <w:rPr>
          <w:rFonts w:ascii="Times New Roman" w:hAnsi="Times New Roman"/>
          <w:b/>
          <w:sz w:val="24"/>
          <w:szCs w:val="24"/>
        </w:rPr>
        <w:t xml:space="preserve"> ноября  2019 года                                                                       № </w:t>
      </w:r>
      <w:r w:rsidR="00464A2A">
        <w:rPr>
          <w:rFonts w:ascii="Times New Roman" w:hAnsi="Times New Roman"/>
          <w:b/>
          <w:sz w:val="24"/>
          <w:szCs w:val="24"/>
        </w:rPr>
        <w:t>48</w:t>
      </w:r>
    </w:p>
    <w:p w:rsidR="006A340B" w:rsidRDefault="006A340B" w:rsidP="006A340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A340B" w:rsidRDefault="006A340B" w:rsidP="006A340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установлении земельного налога</w:t>
      </w:r>
    </w:p>
    <w:p w:rsidR="006A340B" w:rsidRDefault="006A340B" w:rsidP="006A340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территории Муезерского городского</w:t>
      </w:r>
    </w:p>
    <w:p w:rsidR="006A340B" w:rsidRDefault="006A340B" w:rsidP="006A340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6A340B" w:rsidRDefault="006A340B" w:rsidP="006A34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соответствии с Главой 31 Налогового кодекса Российской Федерации, </w:t>
      </w:r>
      <w:r>
        <w:rPr>
          <w:rFonts w:ascii="Times New Roman" w:hAnsi="Times New Roman"/>
          <w:b/>
          <w:sz w:val="24"/>
          <w:szCs w:val="24"/>
        </w:rPr>
        <w:t>Совет Муезерского городского поселения РЕШИЛ:</w:t>
      </w:r>
    </w:p>
    <w:p w:rsidR="006A340B" w:rsidRDefault="006A340B" w:rsidP="006A340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на территории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городское поселение» земельный налог.</w:t>
      </w:r>
    </w:p>
    <w:p w:rsidR="006A340B" w:rsidRDefault="006A340B" w:rsidP="006A340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налоговые ставки в следующих размерах:</w:t>
      </w:r>
    </w:p>
    <w:p w:rsidR="006A340B" w:rsidRDefault="006A340B" w:rsidP="006A34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b/>
          <w:bCs/>
          <w:sz w:val="24"/>
          <w:szCs w:val="24"/>
        </w:rPr>
        <w:t>0,3 %</w:t>
      </w:r>
      <w:r>
        <w:rPr>
          <w:rFonts w:ascii="Times New Roman" w:hAnsi="Times New Roman"/>
          <w:sz w:val="24"/>
          <w:szCs w:val="24"/>
        </w:rPr>
        <w:t xml:space="preserve"> от кадастровой стоимости в отношении земельных участков:</w:t>
      </w:r>
    </w:p>
    <w:p w:rsidR="006A340B" w:rsidRDefault="006A340B" w:rsidP="006A34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 для сельскохозяйственного производства;</w:t>
      </w:r>
    </w:p>
    <w:p w:rsidR="006A340B" w:rsidRDefault="006A340B" w:rsidP="006A34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предоставлен</w:t>
      </w:r>
      <w:r w:rsidR="007A7753">
        <w:rPr>
          <w:rFonts w:ascii="Times New Roman" w:hAnsi="Times New Roman"/>
          <w:sz w:val="24"/>
          <w:szCs w:val="24"/>
        </w:rPr>
        <w:t>ных для жилищного строительства</w:t>
      </w:r>
      <w:r w:rsidR="00317137">
        <w:rPr>
          <w:rFonts w:ascii="Times New Roman" w:hAnsi="Times New Roman"/>
          <w:sz w:val="24"/>
          <w:szCs w:val="24"/>
        </w:rPr>
        <w:t xml:space="preserve">, </w:t>
      </w:r>
      <w:r w:rsidR="002238A7">
        <w:rPr>
          <w:rFonts w:ascii="Times New Roman" w:hAnsi="Times New Roman"/>
          <w:sz w:val="24"/>
          <w:szCs w:val="24"/>
        </w:rPr>
        <w:t>з</w:t>
      </w:r>
      <w:r w:rsidR="007A7753">
        <w:rPr>
          <w:rFonts w:ascii="Times New Roman" w:hAnsi="Times New Roman"/>
          <w:sz w:val="24"/>
          <w:szCs w:val="24"/>
        </w:rPr>
        <w:t>а исключением земельных участков</w:t>
      </w:r>
      <w:r w:rsidR="002238A7">
        <w:rPr>
          <w:rFonts w:ascii="Times New Roman" w:hAnsi="Times New Roman"/>
          <w:sz w:val="24"/>
          <w:szCs w:val="24"/>
        </w:rPr>
        <w:t>, п</w:t>
      </w:r>
      <w:r w:rsidR="007A7753">
        <w:rPr>
          <w:rFonts w:ascii="Times New Roman" w:hAnsi="Times New Roman"/>
          <w:sz w:val="24"/>
          <w:szCs w:val="24"/>
        </w:rPr>
        <w:t>риобретенных (предоставленных) для индивидуального жилищного строительства, используемых в предпринимательской деятельности</w:t>
      </w:r>
      <w:proofErr w:type="gramStart"/>
      <w:r w:rsidR="007A7753">
        <w:rPr>
          <w:rFonts w:ascii="Times New Roman" w:hAnsi="Times New Roman"/>
          <w:sz w:val="24"/>
          <w:szCs w:val="24"/>
        </w:rPr>
        <w:t xml:space="preserve"> </w:t>
      </w:r>
      <w:r w:rsidR="00317137">
        <w:rPr>
          <w:rFonts w:ascii="Times New Roman" w:hAnsi="Times New Roman"/>
          <w:sz w:val="24"/>
          <w:szCs w:val="24"/>
        </w:rPr>
        <w:t>.</w:t>
      </w:r>
      <w:proofErr w:type="gramEnd"/>
    </w:p>
    <w:p w:rsidR="006A340B" w:rsidRDefault="006A340B" w:rsidP="006A34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</w:t>
      </w:r>
      <w:r w:rsidR="002238A7">
        <w:rPr>
          <w:rFonts w:ascii="Times New Roman" w:hAnsi="Times New Roman"/>
          <w:sz w:val="24"/>
          <w:szCs w:val="24"/>
        </w:rPr>
        <w:t xml:space="preserve"> </w:t>
      </w:r>
      <w:r w:rsidR="00317137">
        <w:rPr>
          <w:rFonts w:ascii="Times New Roman" w:hAnsi="Times New Roman"/>
          <w:sz w:val="24"/>
          <w:szCs w:val="24"/>
        </w:rPr>
        <w:t>неиспользуемых в предпринимательской деятельности, приобретенных</w:t>
      </w:r>
      <w:r w:rsidR="002238A7">
        <w:rPr>
          <w:rFonts w:ascii="Times New Roman" w:hAnsi="Times New Roman"/>
          <w:sz w:val="24"/>
          <w:szCs w:val="24"/>
        </w:rPr>
        <w:t xml:space="preserve"> </w:t>
      </w:r>
      <w:r w:rsidR="00317137">
        <w:rPr>
          <w:rFonts w:ascii="Times New Roman" w:hAnsi="Times New Roman"/>
          <w:sz w:val="24"/>
          <w:szCs w:val="24"/>
        </w:rPr>
        <w:t>(предоставленных) для ведения личного подсобного хозяйства</w:t>
      </w:r>
      <w:r w:rsidR="002238A7">
        <w:rPr>
          <w:rFonts w:ascii="Times New Roman" w:hAnsi="Times New Roman"/>
          <w:sz w:val="24"/>
          <w:szCs w:val="24"/>
        </w:rPr>
        <w:t>,</w:t>
      </w:r>
      <w:r w:rsidR="003171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садоводства</w:t>
      </w:r>
      <w:r w:rsidR="00317137"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sz w:val="24"/>
          <w:szCs w:val="24"/>
        </w:rPr>
        <w:t xml:space="preserve"> огородничества</w:t>
      </w:r>
      <w:r w:rsidR="00317137">
        <w:rPr>
          <w:rFonts w:ascii="Times New Roman" w:hAnsi="Times New Roman"/>
          <w:sz w:val="24"/>
          <w:szCs w:val="24"/>
        </w:rPr>
        <w:t>,</w:t>
      </w:r>
      <w:r w:rsidR="002238A7">
        <w:rPr>
          <w:rFonts w:ascii="Times New Roman" w:hAnsi="Times New Roman"/>
          <w:sz w:val="24"/>
          <w:szCs w:val="24"/>
        </w:rPr>
        <w:t xml:space="preserve"> а</w:t>
      </w:r>
      <w:r w:rsidR="00317137">
        <w:rPr>
          <w:rFonts w:ascii="Times New Roman" w:hAnsi="Times New Roman"/>
          <w:sz w:val="24"/>
          <w:szCs w:val="24"/>
        </w:rPr>
        <w:t xml:space="preserve">  также земельных участков обще</w:t>
      </w:r>
      <w:r w:rsidR="002238A7">
        <w:rPr>
          <w:rFonts w:ascii="Times New Roman" w:hAnsi="Times New Roman"/>
          <w:sz w:val="24"/>
          <w:szCs w:val="24"/>
        </w:rPr>
        <w:t>го назначения предусмотренных  Ф</w:t>
      </w:r>
      <w:r w:rsidR="00317137">
        <w:rPr>
          <w:rFonts w:ascii="Times New Roman" w:hAnsi="Times New Roman"/>
          <w:sz w:val="24"/>
          <w:szCs w:val="24"/>
        </w:rPr>
        <w:t>едеральным законом от 29.07.2017г. №217-ФЗ « О ведении гражданами садоводства и огородничества для собственных нужд и о внесении изменений в отдельные законодательные акты Р</w:t>
      </w:r>
      <w:r w:rsidR="00C8195C">
        <w:rPr>
          <w:rFonts w:ascii="Times New Roman" w:hAnsi="Times New Roman"/>
          <w:sz w:val="24"/>
          <w:szCs w:val="24"/>
        </w:rPr>
        <w:t>оссийской Федерации</w:t>
      </w:r>
      <w:r w:rsidR="0032129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6A340B" w:rsidRDefault="006A340B" w:rsidP="006A34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ограниченных в обороте в соответствии с </w:t>
      </w:r>
      <w:hyperlink r:id="rId5" w:history="1">
        <w:r w:rsidRPr="002238A7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законодательством</w:t>
        </w:r>
      </w:hyperlink>
      <w:r w:rsidRPr="002238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Российской Федерации, предоставленных для обеспечения обороны, безопасности и таможенных нужд.</w:t>
      </w:r>
    </w:p>
    <w:p w:rsidR="006A340B" w:rsidRDefault="006A340B" w:rsidP="006A34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2) </w:t>
      </w:r>
      <w:r>
        <w:rPr>
          <w:rFonts w:ascii="Times New Roman" w:hAnsi="Times New Roman"/>
          <w:b/>
          <w:bCs/>
          <w:sz w:val="24"/>
          <w:szCs w:val="24"/>
        </w:rPr>
        <w:t>1,5 %</w:t>
      </w:r>
      <w:r>
        <w:rPr>
          <w:rFonts w:ascii="Times New Roman" w:hAnsi="Times New Roman"/>
          <w:bCs/>
          <w:sz w:val="24"/>
          <w:szCs w:val="24"/>
        </w:rPr>
        <w:t xml:space="preserve"> от кадастровой стоимости</w:t>
      </w:r>
      <w:r>
        <w:rPr>
          <w:rFonts w:ascii="Times New Roman" w:hAnsi="Times New Roman"/>
          <w:sz w:val="24"/>
          <w:szCs w:val="24"/>
        </w:rPr>
        <w:t xml:space="preserve"> в отношении прочих земельных участков.</w:t>
      </w:r>
    </w:p>
    <w:p w:rsidR="0093316C" w:rsidRDefault="0093316C" w:rsidP="009331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Установить порядок и сроки уплаты налога и авансовых платежей по налогу:</w:t>
      </w:r>
    </w:p>
    <w:p w:rsidR="0093316C" w:rsidRDefault="0093316C" w:rsidP="009331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ab/>
        <w:t xml:space="preserve">налогоплательщики – организации уплачивают налог в срок не позднее </w:t>
      </w:r>
      <w:r>
        <w:rPr>
          <w:rFonts w:ascii="Times New Roman" w:hAnsi="Times New Roman"/>
          <w:b/>
          <w:bCs/>
          <w:sz w:val="24"/>
          <w:szCs w:val="24"/>
        </w:rPr>
        <w:t>30 апреля</w:t>
      </w:r>
      <w:r>
        <w:rPr>
          <w:rFonts w:ascii="Times New Roman" w:hAnsi="Times New Roman"/>
          <w:bCs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>, следующего за истекшим налоговым периодом.</w:t>
      </w:r>
    </w:p>
    <w:p w:rsidR="0093316C" w:rsidRDefault="0093316C" w:rsidP="009331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налогоплательщики - организации  уплачивают  авансовые платежи </w:t>
      </w:r>
      <w:r>
        <w:rPr>
          <w:rFonts w:ascii="Times New Roman" w:hAnsi="Times New Roman"/>
          <w:bCs/>
          <w:sz w:val="24"/>
          <w:szCs w:val="24"/>
        </w:rPr>
        <w:t xml:space="preserve">за </w:t>
      </w:r>
      <w:r>
        <w:rPr>
          <w:rFonts w:ascii="Times New Roman" w:hAnsi="Times New Roman"/>
          <w:b/>
          <w:bCs/>
          <w:sz w:val="24"/>
          <w:szCs w:val="24"/>
        </w:rPr>
        <w:t>1 квартал, 2 квартал, 3 квартал</w:t>
      </w:r>
      <w:r>
        <w:rPr>
          <w:rFonts w:ascii="Times New Roman" w:hAnsi="Times New Roman"/>
          <w:sz w:val="24"/>
          <w:szCs w:val="24"/>
        </w:rPr>
        <w:t xml:space="preserve"> по налогу ежеквартально равными долями в течение налогового периода не позднее последнего числа месяца, следующего за истекшим отчетным периодом.</w:t>
      </w:r>
    </w:p>
    <w:p w:rsidR="0093316C" w:rsidRDefault="0093316C" w:rsidP="009331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налогоплательщики – физические лица  не уплачивают авансовые платежи по налогу.</w:t>
      </w:r>
    </w:p>
    <w:p w:rsidR="0093316C" w:rsidRDefault="0093316C" w:rsidP="0093316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3316C" w:rsidRDefault="0093316C" w:rsidP="0093316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3316C" w:rsidRDefault="0093316C" w:rsidP="006A340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A340B" w:rsidRDefault="00522035" w:rsidP="006A34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6A340B">
        <w:rPr>
          <w:rFonts w:ascii="Times New Roman" w:hAnsi="Times New Roman"/>
          <w:b/>
          <w:sz w:val="24"/>
          <w:szCs w:val="24"/>
        </w:rPr>
        <w:t>. Освобождаются от налогообложения</w:t>
      </w:r>
      <w:r w:rsidR="006A340B">
        <w:rPr>
          <w:rFonts w:ascii="Times New Roman" w:hAnsi="Times New Roman"/>
          <w:sz w:val="24"/>
          <w:szCs w:val="24"/>
        </w:rPr>
        <w:t>:</w:t>
      </w:r>
    </w:p>
    <w:p w:rsidR="006A340B" w:rsidRDefault="006A340B" w:rsidP="006A340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– в отношении земельных участков под объектами социально – культурной сферы, используемыми для нужд культуры, кинематографии, образования, здравоохранения, социальной политики, физической культуры и спорта;</w:t>
      </w:r>
    </w:p>
    <w:p w:rsidR="006A340B" w:rsidRDefault="007A7753" w:rsidP="006A340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местного самоуправления</w:t>
      </w:r>
      <w:r w:rsidR="00C8195C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в отношении земель предоставленных для обеспечения деятельности.</w:t>
      </w:r>
    </w:p>
    <w:p w:rsidR="006A340B" w:rsidRDefault="006A340B" w:rsidP="006A340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жилищно-коммунального хозяйства (за исключением гостиниц) в отношении земель под объектами жилищно-коммунального хозяйства;</w:t>
      </w:r>
    </w:p>
    <w:p w:rsidR="006A340B" w:rsidRDefault="006A340B" w:rsidP="006A340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- в отношении земельных участков под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объектам инженерной инфраструктуры жилищно-коммунального комплекса).</w:t>
      </w:r>
    </w:p>
    <w:p w:rsidR="006A340B" w:rsidRDefault="006A340B" w:rsidP="006A340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r w:rsidR="007A7753">
        <w:rPr>
          <w:rFonts w:ascii="Times New Roman" w:hAnsi="Times New Roman"/>
          <w:sz w:val="24"/>
          <w:szCs w:val="24"/>
        </w:rPr>
        <w:t>физические лица</w:t>
      </w:r>
      <w:r w:rsidR="00C8195C">
        <w:rPr>
          <w:rFonts w:ascii="Times New Roman" w:hAnsi="Times New Roman"/>
          <w:sz w:val="24"/>
          <w:szCs w:val="24"/>
        </w:rPr>
        <w:t xml:space="preserve"> - </w:t>
      </w:r>
      <w:r w:rsidR="007A7753">
        <w:rPr>
          <w:rFonts w:ascii="Times New Roman" w:hAnsi="Times New Roman"/>
          <w:sz w:val="24"/>
          <w:szCs w:val="24"/>
        </w:rPr>
        <w:t xml:space="preserve"> имеющие трех и более несовершеннолетних детей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A340B" w:rsidRDefault="0093316C" w:rsidP="006A340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6A340B">
        <w:rPr>
          <w:rFonts w:ascii="Times New Roman" w:hAnsi="Times New Roman"/>
          <w:b/>
          <w:sz w:val="24"/>
          <w:szCs w:val="24"/>
        </w:rPr>
        <w:t>.</w:t>
      </w:r>
      <w:r w:rsidR="006A340B">
        <w:rPr>
          <w:rFonts w:ascii="Times New Roman" w:hAnsi="Times New Roman"/>
          <w:b/>
          <w:sz w:val="24"/>
          <w:szCs w:val="24"/>
        </w:rPr>
        <w:tab/>
        <w:t>Настоящее решение вступает в силу через 1 месяц со дня официального опубликования, но не ранее 01 января 2020 года.</w:t>
      </w:r>
    </w:p>
    <w:p w:rsidR="006A340B" w:rsidRDefault="0093316C" w:rsidP="006A34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6A340B">
        <w:rPr>
          <w:rFonts w:ascii="Times New Roman" w:hAnsi="Times New Roman"/>
          <w:sz w:val="24"/>
          <w:szCs w:val="24"/>
        </w:rPr>
        <w:t>.</w:t>
      </w:r>
      <w:r w:rsidR="006A340B">
        <w:rPr>
          <w:rFonts w:ascii="Times New Roman" w:hAnsi="Times New Roman"/>
          <w:sz w:val="24"/>
          <w:szCs w:val="24"/>
        </w:rPr>
        <w:tab/>
        <w:t>Довести данное решение до сведения Межрайонной инспекции ФНС России № 2 по Республике Карелия,  Финансового управления Муезерского  района и администрации Муезерского муниципального района.</w:t>
      </w:r>
    </w:p>
    <w:p w:rsidR="006A340B" w:rsidRDefault="006A340B" w:rsidP="006A34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93316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Признать утратившим силу решение  </w:t>
      </w:r>
      <w:r>
        <w:rPr>
          <w:rFonts w:ascii="Times New Roman" w:hAnsi="Times New Roman"/>
          <w:b/>
          <w:sz w:val="24"/>
          <w:szCs w:val="24"/>
        </w:rPr>
        <w:t xml:space="preserve">9 сессии 4  созыва Совета Муезерского городского поселения от 31 октября  2018 года  № 30 </w:t>
      </w:r>
      <w:r>
        <w:rPr>
          <w:rFonts w:ascii="Times New Roman" w:hAnsi="Times New Roman"/>
          <w:sz w:val="24"/>
          <w:szCs w:val="24"/>
        </w:rPr>
        <w:t xml:space="preserve"> «Об установлении земельного налога на территории Муезерского городского поселения» </w:t>
      </w:r>
    </w:p>
    <w:p w:rsidR="006A340B" w:rsidRDefault="0093316C" w:rsidP="006A34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6A340B">
        <w:rPr>
          <w:rFonts w:ascii="Times New Roman" w:hAnsi="Times New Roman"/>
          <w:sz w:val="24"/>
          <w:szCs w:val="24"/>
        </w:rPr>
        <w:t>.</w:t>
      </w:r>
      <w:r w:rsidR="006A340B">
        <w:rPr>
          <w:rFonts w:ascii="Times New Roman" w:hAnsi="Times New Roman"/>
          <w:sz w:val="24"/>
          <w:szCs w:val="24"/>
        </w:rPr>
        <w:tab/>
        <w:t>Настоящее решение подлежит официальному опубликованию (обнародованию).</w:t>
      </w:r>
    </w:p>
    <w:p w:rsidR="006A340B" w:rsidRDefault="006A340B" w:rsidP="006A340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A340B" w:rsidRDefault="006A340B" w:rsidP="006A340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A340B" w:rsidRDefault="006A340B" w:rsidP="006A340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A340B" w:rsidRDefault="006A340B" w:rsidP="006A340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Председатель Совета Муезерского поселения                               Е.Э.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Климошевская</w:t>
      </w:r>
      <w:proofErr w:type="spellEnd"/>
    </w:p>
    <w:p w:rsidR="006A340B" w:rsidRDefault="006A340B" w:rsidP="006A340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A340B" w:rsidRDefault="006A340B" w:rsidP="006A340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Глава  Муезерского городского поселения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   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Л.Н.Баринкова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6A340B" w:rsidRDefault="006A340B" w:rsidP="006A34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340B" w:rsidRDefault="006A340B" w:rsidP="006A34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340B" w:rsidRDefault="006A340B" w:rsidP="006A34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340B" w:rsidRDefault="006A340B" w:rsidP="006A34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340B" w:rsidRDefault="006A340B" w:rsidP="006A34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0378B"/>
    <w:multiLevelType w:val="hybridMultilevel"/>
    <w:tmpl w:val="BDFC1F38"/>
    <w:lvl w:ilvl="0" w:tplc="A12EDFB8">
      <w:start w:val="1"/>
      <w:numFmt w:val="decimal"/>
      <w:lvlText w:val="%1)"/>
      <w:lvlJc w:val="left"/>
      <w:pPr>
        <w:tabs>
          <w:tab w:val="num" w:pos="1155"/>
        </w:tabs>
        <w:ind w:left="115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D86AED"/>
    <w:multiLevelType w:val="hybridMultilevel"/>
    <w:tmpl w:val="14B60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340B"/>
    <w:rsid w:val="00196C81"/>
    <w:rsid w:val="002238A7"/>
    <w:rsid w:val="00317137"/>
    <w:rsid w:val="00321298"/>
    <w:rsid w:val="0032241D"/>
    <w:rsid w:val="00464A2A"/>
    <w:rsid w:val="004B7A68"/>
    <w:rsid w:val="00522035"/>
    <w:rsid w:val="00652918"/>
    <w:rsid w:val="00666951"/>
    <w:rsid w:val="006A340B"/>
    <w:rsid w:val="00796BE0"/>
    <w:rsid w:val="007A7753"/>
    <w:rsid w:val="007E5638"/>
    <w:rsid w:val="0081602D"/>
    <w:rsid w:val="0093316C"/>
    <w:rsid w:val="00A57AB2"/>
    <w:rsid w:val="00A87C4F"/>
    <w:rsid w:val="00B33612"/>
    <w:rsid w:val="00C8195C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4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340B"/>
    <w:rPr>
      <w:color w:val="0000FF"/>
      <w:u w:val="single"/>
    </w:rPr>
  </w:style>
  <w:style w:type="paragraph" w:customStyle="1" w:styleId="ConsPlusTitle">
    <w:name w:val="ConsPlusTitle"/>
    <w:semiHidden/>
    <w:rsid w:val="006A34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50BB1FF3E344596F8A3096AC9FE363E83DADF47D0A37985E6BAB088772EDD652FAD11CEEF95C077A8o1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2019-11-19T15:13:00Z</cp:lastPrinted>
  <dcterms:created xsi:type="dcterms:W3CDTF">2019-11-19T10:08:00Z</dcterms:created>
  <dcterms:modified xsi:type="dcterms:W3CDTF">2019-11-20T16:30:00Z</dcterms:modified>
</cp:coreProperties>
</file>