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A2" w:rsidRDefault="00A11DA2" w:rsidP="00BC3094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32"/>
        </w:rPr>
      </w:pPr>
    </w:p>
    <w:p w:rsidR="00A11DA2" w:rsidRDefault="00275F6E" w:rsidP="00BC3094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32"/>
        </w:rPr>
      </w:pPr>
      <w:r>
        <w:rPr>
          <w:b/>
          <w:noProof/>
          <w:color w:val="333333"/>
          <w:sz w:val="32"/>
        </w:rPr>
        <w:drawing>
          <wp:inline distT="0" distB="0" distL="0" distR="0">
            <wp:extent cx="3931920" cy="1456944"/>
            <wp:effectExtent l="19050" t="0" r="0" b="0"/>
            <wp:docPr id="1" name="Рисунок 0" descr="Рисунок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6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F0" w:rsidRPr="00227D0B" w:rsidRDefault="00D61C7B" w:rsidP="00BC3094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32"/>
        </w:rPr>
      </w:pPr>
      <w:r w:rsidRPr="00227D0B">
        <w:rPr>
          <w:b/>
          <w:color w:val="333333"/>
          <w:sz w:val="32"/>
        </w:rPr>
        <w:t xml:space="preserve">Уважаемые </w:t>
      </w:r>
      <w:r w:rsidR="00E265C3">
        <w:rPr>
          <w:b/>
          <w:color w:val="333333"/>
          <w:sz w:val="32"/>
        </w:rPr>
        <w:t>Муезерцы</w:t>
      </w:r>
      <w:r w:rsidRPr="00227D0B">
        <w:rPr>
          <w:b/>
          <w:color w:val="333333"/>
          <w:sz w:val="32"/>
        </w:rPr>
        <w:t>!</w:t>
      </w:r>
    </w:p>
    <w:p w:rsidR="00E265C3" w:rsidRDefault="00E265C3" w:rsidP="004219DF">
      <w:pPr>
        <w:pStyle w:val="a4"/>
        <w:shd w:val="clear" w:color="auto" w:fill="FFFFFF"/>
        <w:spacing w:before="150" w:beforeAutospacing="0" w:after="150" w:afterAutospacing="0"/>
        <w:ind w:firstLine="567"/>
        <w:jc w:val="both"/>
        <w:rPr>
          <w:color w:val="000000" w:themeColor="text1"/>
        </w:rPr>
      </w:pPr>
      <w:r w:rsidRPr="00E265C3">
        <w:rPr>
          <w:color w:val="000000" w:themeColor="text1"/>
        </w:rPr>
        <w:t>В рамках приоритетного проекта «Формирование комфортной городской среды» Администрация Муезерского городского поселения проводит опрос, результаты которого лягут в основу решений, принимаемых местными властями.</w:t>
      </w:r>
    </w:p>
    <w:p w:rsidR="0083689C" w:rsidRPr="00A35835" w:rsidRDefault="00AA5DF0" w:rsidP="004219DF">
      <w:pPr>
        <w:pStyle w:val="a4"/>
        <w:shd w:val="clear" w:color="auto" w:fill="FFFFFF"/>
        <w:spacing w:before="150" w:beforeAutospacing="0" w:after="150" w:afterAutospacing="0"/>
        <w:ind w:firstLine="567"/>
        <w:jc w:val="both"/>
        <w:rPr>
          <w:color w:val="000000" w:themeColor="text1"/>
        </w:rPr>
      </w:pPr>
      <w:r w:rsidRPr="00A35835">
        <w:rPr>
          <w:color w:val="000000" w:themeColor="text1"/>
        </w:rPr>
        <w:t>Этот опрос поможет нам н</w:t>
      </w:r>
      <w:r w:rsidR="00D61C7B" w:rsidRPr="00A35835">
        <w:rPr>
          <w:color w:val="000000" w:themeColor="text1"/>
        </w:rPr>
        <w:t xml:space="preserve">аполнить программу конкретными мероприятиями </w:t>
      </w:r>
      <w:r w:rsidRPr="00A35835">
        <w:rPr>
          <w:b/>
          <w:color w:val="000000" w:themeColor="text1"/>
        </w:rPr>
        <w:t xml:space="preserve">с </w:t>
      </w:r>
      <w:r w:rsidRPr="00A35835">
        <w:rPr>
          <w:b/>
          <w:color w:val="FF0000"/>
        </w:rPr>
        <w:t xml:space="preserve">учетом </w:t>
      </w:r>
      <w:r w:rsidR="0083689C" w:rsidRPr="00A35835">
        <w:rPr>
          <w:b/>
          <w:color w:val="FF0000"/>
        </w:rPr>
        <w:t>В</w:t>
      </w:r>
      <w:r w:rsidRPr="00A35835">
        <w:rPr>
          <w:b/>
          <w:color w:val="FF0000"/>
        </w:rPr>
        <w:t>аших запросов, предпочтений и пожеланий</w:t>
      </w:r>
      <w:r w:rsidR="00BC3094" w:rsidRPr="00A35835">
        <w:rPr>
          <w:color w:val="FF0000"/>
        </w:rPr>
        <w:t>,</w:t>
      </w:r>
      <w:r w:rsidR="00BC3094" w:rsidRPr="00A35835">
        <w:rPr>
          <w:color w:val="000000" w:themeColor="text1"/>
        </w:rPr>
        <w:t>а</w:t>
      </w:r>
      <w:r w:rsidRPr="00A35835">
        <w:rPr>
          <w:color w:val="000000" w:themeColor="text1"/>
        </w:rPr>
        <w:t xml:space="preserve"> также в дальнейшем использовать полученную информацию при формировании программ благоустройства </w:t>
      </w:r>
      <w:r w:rsidR="00E265C3">
        <w:rPr>
          <w:color w:val="000000" w:themeColor="text1"/>
        </w:rPr>
        <w:t>поселка</w:t>
      </w:r>
      <w:r w:rsidRPr="00A35835">
        <w:rPr>
          <w:color w:val="000000" w:themeColor="text1"/>
        </w:rPr>
        <w:t>.</w:t>
      </w:r>
    </w:p>
    <w:p w:rsidR="0083689C" w:rsidRPr="00A35835" w:rsidRDefault="0083689C" w:rsidP="004219DF">
      <w:pPr>
        <w:pStyle w:val="a4"/>
        <w:shd w:val="clear" w:color="auto" w:fill="FFFFFF"/>
        <w:spacing w:before="150" w:beforeAutospacing="0" w:after="150" w:afterAutospacing="0"/>
        <w:ind w:firstLine="567"/>
        <w:jc w:val="both"/>
        <w:rPr>
          <w:color w:val="000000" w:themeColor="text1"/>
        </w:rPr>
      </w:pPr>
      <w:r w:rsidRPr="00A35835">
        <w:rPr>
          <w:color w:val="000000" w:themeColor="text1"/>
        </w:rPr>
        <w:t>В</w:t>
      </w:r>
      <w:r w:rsidR="00D61C7B" w:rsidRPr="00A35835">
        <w:rPr>
          <w:color w:val="000000" w:themeColor="text1"/>
        </w:rPr>
        <w:t xml:space="preserve">ы можете </w:t>
      </w:r>
      <w:r w:rsidRPr="00A35835">
        <w:rPr>
          <w:color w:val="000000" w:themeColor="text1"/>
        </w:rPr>
        <w:t>направить нам свои предложения любым из следующих способов:</w:t>
      </w:r>
    </w:p>
    <w:p w:rsidR="004219DF" w:rsidRPr="00A35835" w:rsidRDefault="004219DF" w:rsidP="000C3F47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50" w:beforeAutospacing="0" w:after="150" w:afterAutospacing="0"/>
        <w:ind w:left="0" w:firstLine="567"/>
        <w:jc w:val="both"/>
        <w:rPr>
          <w:color w:val="000000" w:themeColor="text1"/>
        </w:rPr>
      </w:pPr>
      <w:r w:rsidRPr="00A35835">
        <w:rPr>
          <w:color w:val="000000" w:themeColor="text1"/>
        </w:rPr>
        <w:t xml:space="preserve">На </w:t>
      </w:r>
      <w:r w:rsidR="00D4585E">
        <w:rPr>
          <w:color w:val="000000" w:themeColor="text1"/>
        </w:rPr>
        <w:t xml:space="preserve">электронную почту </w:t>
      </w:r>
      <w:hyperlink r:id="rId7" w:history="1">
        <w:r w:rsidR="00D4585E" w:rsidRPr="0080089A">
          <w:rPr>
            <w:rStyle w:val="a8"/>
            <w:rFonts w:ascii="Arial" w:hAnsi="Arial" w:cs="Arial"/>
            <w:sz w:val="18"/>
            <w:szCs w:val="18"/>
          </w:rPr>
          <w:t>admmuez@mail.ru</w:t>
        </w:r>
      </w:hyperlink>
      <w:r w:rsidRPr="00A35835">
        <w:rPr>
          <w:bCs/>
          <w:color w:val="000000" w:themeColor="text1"/>
        </w:rPr>
        <w:t>;</w:t>
      </w:r>
    </w:p>
    <w:p w:rsidR="004219DF" w:rsidRDefault="0083689C" w:rsidP="000C3F47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50" w:beforeAutospacing="0" w:after="150" w:afterAutospacing="0"/>
        <w:ind w:left="0" w:firstLine="567"/>
        <w:jc w:val="both"/>
        <w:rPr>
          <w:color w:val="000000" w:themeColor="text1"/>
        </w:rPr>
      </w:pPr>
      <w:r w:rsidRPr="00A35835">
        <w:rPr>
          <w:color w:val="000000" w:themeColor="text1"/>
        </w:rPr>
        <w:t>В письменном виде</w:t>
      </w:r>
      <w:r w:rsidR="00832F29" w:rsidRPr="00A35835">
        <w:rPr>
          <w:color w:val="000000" w:themeColor="text1"/>
        </w:rPr>
        <w:t xml:space="preserve"> по адресу: </w:t>
      </w:r>
      <w:r w:rsidR="00D4585E">
        <w:rPr>
          <w:color w:val="000000" w:themeColor="text1"/>
        </w:rPr>
        <w:t>пгт. Муезерский,</w:t>
      </w:r>
      <w:r w:rsidR="00832F29" w:rsidRPr="00A35835">
        <w:rPr>
          <w:color w:val="000000" w:themeColor="text1"/>
        </w:rPr>
        <w:t xml:space="preserve"> ул. </w:t>
      </w:r>
      <w:r w:rsidR="00D4585E">
        <w:rPr>
          <w:color w:val="000000" w:themeColor="text1"/>
        </w:rPr>
        <w:t>Октябрьская</w:t>
      </w:r>
      <w:r w:rsidR="00832F29" w:rsidRPr="00A35835">
        <w:rPr>
          <w:color w:val="000000" w:themeColor="text1"/>
        </w:rPr>
        <w:t xml:space="preserve">, д. </w:t>
      </w:r>
      <w:r w:rsidR="00D4585E">
        <w:rPr>
          <w:color w:val="000000" w:themeColor="text1"/>
        </w:rPr>
        <w:t>2</w:t>
      </w:r>
      <w:r w:rsidR="00AA5DF0" w:rsidRPr="00A35835">
        <w:rPr>
          <w:color w:val="000000" w:themeColor="text1"/>
        </w:rPr>
        <w:t>8</w:t>
      </w:r>
      <w:r w:rsidR="00D4585E">
        <w:rPr>
          <w:color w:val="000000" w:themeColor="text1"/>
        </w:rPr>
        <w:t xml:space="preserve">а. </w:t>
      </w:r>
    </w:p>
    <w:p w:rsidR="00227D0B" w:rsidRDefault="00227D0B" w:rsidP="00C3639B">
      <w:pPr>
        <w:pStyle w:val="a4"/>
        <w:shd w:val="clear" w:color="auto" w:fill="FFFFFF"/>
        <w:spacing w:before="150" w:beforeAutospacing="0" w:after="150" w:afterAutospacing="0"/>
        <w:ind w:left="567"/>
        <w:jc w:val="center"/>
        <w:rPr>
          <w:b/>
          <w:i/>
          <w:caps/>
          <w:color w:val="FF0000"/>
        </w:rPr>
      </w:pPr>
    </w:p>
    <w:p w:rsidR="004219DF" w:rsidRDefault="00264FEF" w:rsidP="00C3639B">
      <w:pPr>
        <w:pStyle w:val="a4"/>
        <w:shd w:val="clear" w:color="auto" w:fill="FFFFFF"/>
        <w:spacing w:before="150" w:beforeAutospacing="0" w:after="150" w:afterAutospacing="0"/>
        <w:ind w:left="567"/>
        <w:jc w:val="center"/>
        <w:rPr>
          <w:b/>
          <w:i/>
          <w:color w:val="FF0000"/>
        </w:rPr>
      </w:pPr>
      <w:r w:rsidRPr="00264FEF">
        <w:rPr>
          <w:b/>
          <w:i/>
          <w:caps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2.95pt;margin-top:19.5pt;width:78pt;height:2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" strokecolor="#40a7c2 [3048]">
            <v:stroke endarrow="block"/>
            <o:lock v:ext="edit" shapetype="f"/>
          </v:shape>
        </w:pict>
      </w:r>
      <w:r w:rsidRPr="00264FEF">
        <w:rPr>
          <w:b/>
          <w:i/>
          <w:caps/>
          <w:noProof/>
          <w:color w:val="FF0000"/>
        </w:rPr>
        <w:pict>
          <v:shape id="Прямая со стрелкой 2" o:spid="_x0000_s1027" type="#_x0000_t32" style="position:absolute;left:0;text-align:left;margin-left:153.45pt;margin-top:19.5pt;width:78pt;height:25.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" strokecolor="#40a7c2 [3048]">
            <v:stroke endarrow="block"/>
            <o:lock v:ext="edit" shapetype="f"/>
          </v:shape>
        </w:pict>
      </w:r>
      <w:r w:rsidR="00BF221B" w:rsidRPr="00C3639B">
        <w:rPr>
          <w:b/>
          <w:i/>
          <w:caps/>
          <w:color w:val="FF0000"/>
        </w:rPr>
        <w:t>Что мы можем сделать в рамках проекта</w:t>
      </w:r>
      <w:r w:rsidR="00227D0B">
        <w:rPr>
          <w:b/>
          <w:i/>
          <w:caps/>
          <w:color w:val="FF0000"/>
        </w:rPr>
        <w:t xml:space="preserve"> вместе</w:t>
      </w:r>
      <w:r w:rsidR="00BF221B" w:rsidRPr="00C3639B">
        <w:rPr>
          <w:b/>
          <w:i/>
          <w:color w:val="FF0000"/>
        </w:rPr>
        <w:t>:</w:t>
      </w:r>
    </w:p>
    <w:p w:rsidR="00C3639B" w:rsidRDefault="00C3639B" w:rsidP="00C3639B">
      <w:pPr>
        <w:pStyle w:val="a4"/>
        <w:shd w:val="clear" w:color="auto" w:fill="FFFFFF"/>
        <w:spacing w:before="150" w:beforeAutospacing="0" w:after="150" w:afterAutospacing="0"/>
        <w:ind w:left="567"/>
        <w:jc w:val="center"/>
        <w:rPr>
          <w:b/>
          <w:i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7"/>
        <w:gridCol w:w="550"/>
        <w:gridCol w:w="4528"/>
      </w:tblGrid>
      <w:tr w:rsidR="00C3639B" w:rsidRPr="00C3639B" w:rsidTr="00F43CE0">
        <w:tc>
          <w:tcPr>
            <w:tcW w:w="4277" w:type="dxa"/>
          </w:tcPr>
          <w:p w:rsidR="00C3639B" w:rsidRPr="00C3639B" w:rsidRDefault="00C3639B" w:rsidP="00C3639B">
            <w:pPr>
              <w:pStyle w:val="a4"/>
              <w:spacing w:before="150" w:beforeAutospacing="0" w:after="150" w:afterAutospacing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</w:t>
            </w:r>
            <w:r w:rsidRPr="00C3639B">
              <w:rPr>
                <w:b/>
                <w:color w:val="FF0000"/>
              </w:rPr>
              <w:t>лагоустройство общественного пространства</w:t>
            </w:r>
          </w:p>
        </w:tc>
        <w:tc>
          <w:tcPr>
            <w:tcW w:w="550" w:type="dxa"/>
          </w:tcPr>
          <w:p w:rsidR="00C3639B" w:rsidRPr="00C3639B" w:rsidRDefault="00C3639B" w:rsidP="00C3639B">
            <w:pPr>
              <w:pStyle w:val="a4"/>
              <w:spacing w:before="150" w:beforeAutospacing="0" w:after="15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4528" w:type="dxa"/>
          </w:tcPr>
          <w:p w:rsidR="00C3639B" w:rsidRPr="00C3639B" w:rsidRDefault="00C3639B" w:rsidP="00C3639B">
            <w:pPr>
              <w:pStyle w:val="a4"/>
              <w:shd w:val="clear" w:color="auto" w:fill="FFFFFF"/>
              <w:spacing w:before="150" w:beforeAutospacing="0" w:after="150" w:afterAutospacing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</w:t>
            </w:r>
            <w:r w:rsidRPr="00C3639B">
              <w:rPr>
                <w:b/>
                <w:color w:val="FF0000"/>
              </w:rPr>
              <w:t>лагоустройство дворовых территорий</w:t>
            </w:r>
          </w:p>
        </w:tc>
      </w:tr>
      <w:tr w:rsidR="00C3639B" w:rsidTr="00F43CE0">
        <w:tc>
          <w:tcPr>
            <w:tcW w:w="4277" w:type="dxa"/>
          </w:tcPr>
          <w:p w:rsidR="00C3639B" w:rsidRDefault="00C3639B" w:rsidP="00C3639B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</w:rPr>
            </w:pPr>
            <w:r w:rsidRPr="00C3639B">
              <w:rPr>
                <w:rFonts w:ascii="PFDinTextCompPro-Bold" w:eastAsiaTheme="minorHAnsi" w:hAnsi="PFDinTextCompPro-Bold" w:cs="PFDinTextCompPro-Bold"/>
                <w:b/>
                <w:bCs/>
                <w:color w:val="05C3FF"/>
                <w:sz w:val="32"/>
                <w:szCs w:val="48"/>
                <w:lang w:eastAsia="en-US"/>
              </w:rPr>
              <w:t>СОЗДАНИЕ ОБЩЕСТВЕННОГО ПРОСТРАНСТВА ПО ВЫБОРУ ГОРОЖАН</w:t>
            </w:r>
          </w:p>
        </w:tc>
        <w:tc>
          <w:tcPr>
            <w:tcW w:w="550" w:type="dxa"/>
          </w:tcPr>
          <w:p w:rsidR="00C3639B" w:rsidRDefault="00C3639B" w:rsidP="00C3639B">
            <w:pPr>
              <w:pStyle w:val="a4"/>
              <w:spacing w:before="150" w:beforeAutospacing="0" w:after="150" w:afterAutospacing="0"/>
              <w:jc w:val="both"/>
              <w:rPr>
                <w:i/>
                <w:color w:val="FF0000"/>
              </w:rPr>
            </w:pPr>
          </w:p>
        </w:tc>
        <w:tc>
          <w:tcPr>
            <w:tcW w:w="4528" w:type="dxa"/>
          </w:tcPr>
          <w:p w:rsidR="00C3639B" w:rsidRDefault="00C3639B" w:rsidP="00C3639B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ВАЖНО: </w:t>
            </w:r>
            <w:r w:rsidRPr="00C3639B">
              <w:rPr>
                <w:rFonts w:ascii="PFDinTextCompPro-Bold" w:eastAsiaTheme="minorHAnsi" w:hAnsi="PFDinTextCompPro-Bold" w:cs="PFDinTextCompPro-Bold"/>
                <w:b/>
                <w:bCs/>
                <w:color w:val="05C3FF"/>
                <w:sz w:val="32"/>
                <w:szCs w:val="48"/>
                <w:lang w:eastAsia="en-US"/>
              </w:rPr>
              <w:t>ДВОР ВКЛЮЧАЕТСЯ В ПРОГРАММУ ТОЛЬКО ПО ИНИЦИАТИВЕ ЖИТЕЛЕЙ</w:t>
            </w:r>
          </w:p>
        </w:tc>
      </w:tr>
      <w:tr w:rsidR="00C3639B" w:rsidTr="00F43CE0">
        <w:trPr>
          <w:trHeight w:val="1337"/>
        </w:trPr>
        <w:tc>
          <w:tcPr>
            <w:tcW w:w="4277" w:type="dxa"/>
          </w:tcPr>
          <w:p w:rsidR="00EA141B" w:rsidRPr="00EA141B" w:rsidRDefault="00C3639B" w:rsidP="00EA141B">
            <w:pPr>
              <w:pStyle w:val="a7"/>
              <w:autoSpaceDE w:val="0"/>
              <w:autoSpaceDN w:val="0"/>
              <w:adjustRightInd w:val="0"/>
              <w:ind w:left="0"/>
              <w:rPr>
                <w:rFonts w:ascii="PragmaticaC" w:eastAsiaTheme="minorHAnsi" w:hAnsi="PragmaticaC" w:cs="PragmaticaC"/>
                <w:b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b/>
                <w:sz w:val="20"/>
                <w:szCs w:val="16"/>
                <w:lang w:eastAsia="en-US"/>
              </w:rPr>
              <w:t xml:space="preserve">Рассматриваются </w:t>
            </w:r>
            <w:r w:rsidR="00EA141B" w:rsidRPr="00EA141B">
              <w:rPr>
                <w:rFonts w:ascii="PragmaticaC" w:eastAsiaTheme="minorHAnsi" w:hAnsi="PragmaticaC" w:cs="PragmaticaC"/>
                <w:b/>
                <w:sz w:val="20"/>
                <w:szCs w:val="16"/>
                <w:lang w:eastAsia="en-US"/>
              </w:rPr>
              <w:t>все виды мероприятий, направленные на:</w:t>
            </w:r>
          </w:p>
          <w:p w:rsidR="00EA141B" w:rsidRPr="00EA141B" w:rsidRDefault="00EA141B" w:rsidP="00EA141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приведение в порядок парков и скверов</w:t>
            </w:r>
          </w:p>
          <w:p w:rsidR="00EA141B" w:rsidRPr="00EA141B" w:rsidRDefault="00EA141B" w:rsidP="00EA141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 xml:space="preserve">организацию </w:t>
            </w:r>
            <w:r w:rsidR="00227D0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освещения</w:t>
            </w:r>
          </w:p>
          <w:p w:rsidR="00EA141B" w:rsidRPr="00EA141B" w:rsidRDefault="00EA141B" w:rsidP="00EA141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 xml:space="preserve">ремонты </w:t>
            </w:r>
            <w:r w:rsidR="00227D0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тротуаров</w:t>
            </w:r>
          </w:p>
          <w:p w:rsidR="00EA141B" w:rsidRPr="00EA141B" w:rsidRDefault="00EA141B" w:rsidP="00EA141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 xml:space="preserve">организацию </w:t>
            </w:r>
            <w:r w:rsidR="00227D0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уборки мусора</w:t>
            </w:r>
          </w:p>
          <w:p w:rsidR="00EA141B" w:rsidRDefault="00227D0B" w:rsidP="00EA141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озеленение</w:t>
            </w:r>
          </w:p>
          <w:p w:rsidR="00EA141B" w:rsidRPr="00EA141B" w:rsidRDefault="00EA141B" w:rsidP="00EA141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установку малых архитектурных форм;</w:t>
            </w:r>
          </w:p>
          <w:p w:rsidR="00227D0B" w:rsidRPr="00227D0B" w:rsidRDefault="00227D0B" w:rsidP="00227D0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установку детских</w:t>
            </w:r>
            <w:r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 xml:space="preserve"> и спортивных</w:t>
            </w: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 xml:space="preserve"> площадок </w:t>
            </w:r>
          </w:p>
          <w:p w:rsidR="00EA141B" w:rsidRPr="00227D0B" w:rsidRDefault="00227D0B" w:rsidP="00227D0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адаптацию общественного пространства к потребностям маломобильных групп населения и т.д.</w:t>
            </w:r>
          </w:p>
        </w:tc>
        <w:tc>
          <w:tcPr>
            <w:tcW w:w="550" w:type="dxa"/>
          </w:tcPr>
          <w:p w:rsidR="00C3639B" w:rsidRDefault="00C3639B" w:rsidP="00C3639B">
            <w:pPr>
              <w:pStyle w:val="a4"/>
              <w:spacing w:before="150" w:beforeAutospacing="0" w:after="150" w:afterAutospacing="0"/>
              <w:jc w:val="both"/>
              <w:rPr>
                <w:i/>
                <w:color w:val="FF0000"/>
              </w:rPr>
            </w:pPr>
          </w:p>
        </w:tc>
        <w:tc>
          <w:tcPr>
            <w:tcW w:w="4528" w:type="dxa"/>
          </w:tcPr>
          <w:p w:rsidR="00C3639B" w:rsidRPr="00EA141B" w:rsidRDefault="00C3639B" w:rsidP="00C3639B">
            <w:p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b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b/>
                <w:sz w:val="20"/>
                <w:szCs w:val="16"/>
                <w:lang w:eastAsia="en-US"/>
              </w:rPr>
              <w:t>Перечень мероприятий минимальный:</w:t>
            </w:r>
          </w:p>
          <w:p w:rsidR="00C3639B" w:rsidRPr="00EA141B" w:rsidRDefault="00C3639B" w:rsidP="00C3639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Ремонт проездов</w:t>
            </w:r>
          </w:p>
          <w:p w:rsidR="00C3639B" w:rsidRPr="00EA141B" w:rsidRDefault="00C3639B" w:rsidP="00C3639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Освещение</w:t>
            </w:r>
          </w:p>
          <w:p w:rsidR="00C3639B" w:rsidRPr="00EA141B" w:rsidRDefault="00C3639B" w:rsidP="00C3639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Скамейки</w:t>
            </w:r>
          </w:p>
          <w:p w:rsidR="00C3639B" w:rsidRDefault="00C3639B" w:rsidP="00C3639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Урны</w:t>
            </w:r>
          </w:p>
          <w:p w:rsidR="00227D0B" w:rsidRPr="00227D0B" w:rsidRDefault="00227D0B" w:rsidP="00227D0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 xml:space="preserve">Адаптация дворовой территории к потребностям маломобильных групп населения </w:t>
            </w:r>
          </w:p>
          <w:p w:rsidR="00C3639B" w:rsidRPr="00EA141B" w:rsidRDefault="00C3639B" w:rsidP="00C3639B">
            <w:p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</w:p>
          <w:p w:rsidR="00C3639B" w:rsidRPr="00EA141B" w:rsidRDefault="00C3639B" w:rsidP="00C3639B">
            <w:p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b/>
                <w:sz w:val="20"/>
                <w:szCs w:val="16"/>
                <w:lang w:eastAsia="en-US"/>
              </w:rPr>
              <w:t>Перечень мероприятий дополнительный</w:t>
            </w: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 xml:space="preserve"> (предусматривает выбор проекта жителями и софинансированиедопработ):</w:t>
            </w:r>
          </w:p>
          <w:p w:rsidR="00C3639B" w:rsidRPr="00EA141B" w:rsidRDefault="00C3639B" w:rsidP="00E52FBE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Детские и спортивные площадки</w:t>
            </w:r>
          </w:p>
          <w:p w:rsidR="00C3639B" w:rsidRPr="00EA141B" w:rsidRDefault="00C3639B" w:rsidP="00C3639B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Автомобильные парковки</w:t>
            </w:r>
          </w:p>
          <w:p w:rsidR="00C3639B" w:rsidRPr="00EA141B" w:rsidRDefault="00C3639B" w:rsidP="00C3639B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</w:pPr>
            <w:r w:rsidRPr="00EA141B">
              <w:rPr>
                <w:rFonts w:ascii="PragmaticaC" w:eastAsiaTheme="minorHAnsi" w:hAnsi="PragmaticaC" w:cs="PragmaticaC"/>
                <w:sz w:val="20"/>
                <w:szCs w:val="16"/>
                <w:lang w:eastAsia="en-US"/>
              </w:rPr>
              <w:t>Озеленение территорий</w:t>
            </w:r>
          </w:p>
        </w:tc>
      </w:tr>
    </w:tbl>
    <w:p w:rsidR="00227D0B" w:rsidRDefault="00227D0B" w:rsidP="00227D0B">
      <w:pPr>
        <w:pStyle w:val="a4"/>
        <w:shd w:val="clear" w:color="auto" w:fill="FFFFFF"/>
        <w:spacing w:before="150" w:beforeAutospacing="0" w:after="150" w:afterAutospacing="0"/>
        <w:jc w:val="both"/>
        <w:rPr>
          <w:b/>
          <w:i/>
          <w:color w:val="FF0000"/>
        </w:rPr>
      </w:pPr>
      <w:bookmarkStart w:id="0" w:name="_GoBack"/>
      <w:bookmarkEnd w:id="0"/>
      <w:r w:rsidRPr="00227D0B">
        <w:rPr>
          <w:b/>
          <w:i/>
          <w:color w:val="FF0000"/>
        </w:rPr>
        <w:t>Все мероприятия рассматриваются и принимаются общественной комиссией города</w:t>
      </w:r>
    </w:p>
    <w:p w:rsidR="00792C69" w:rsidRDefault="00227D0B" w:rsidP="00852A7B">
      <w:pPr>
        <w:pStyle w:val="a4"/>
        <w:shd w:val="clear" w:color="auto" w:fill="FFFFFF"/>
        <w:spacing w:before="150" w:beforeAutospacing="0" w:after="150" w:afterAutospacing="0"/>
        <w:jc w:val="both"/>
        <w:rPr>
          <w:bCs/>
          <w:color w:val="333333"/>
        </w:rPr>
      </w:pPr>
      <w:r>
        <w:rPr>
          <w:b/>
          <w:i/>
          <w:color w:val="FF0000"/>
        </w:rPr>
        <w:t>Вы можете следить за ходом реализации всех проектов</w:t>
      </w:r>
      <w:r w:rsidR="00792C69">
        <w:rPr>
          <w:bCs/>
          <w:color w:val="333333"/>
        </w:rPr>
        <w:br w:type="page"/>
      </w:r>
    </w:p>
    <w:p w:rsidR="004219DF" w:rsidRDefault="004219DF" w:rsidP="00792C69">
      <w:pPr>
        <w:pStyle w:val="1"/>
        <w:jc w:val="center"/>
      </w:pPr>
      <w:r>
        <w:lastRenderedPageBreak/>
        <w:t>АНКЕТА</w:t>
      </w:r>
    </w:p>
    <w:p w:rsidR="00792C69" w:rsidRPr="00792C69" w:rsidRDefault="00792C69" w:rsidP="00792C69"/>
    <w:p w:rsidR="004219DF" w:rsidRPr="00BC3094" w:rsidRDefault="004219DF" w:rsidP="004219DF">
      <w:pPr>
        <w:pStyle w:val="a7"/>
        <w:numPr>
          <w:ilvl w:val="0"/>
          <w:numId w:val="1"/>
        </w:numPr>
      </w:pPr>
      <w:r w:rsidRPr="00BC3094">
        <w:t xml:space="preserve">В каком районе </w:t>
      </w:r>
      <w:r w:rsidR="00D4585E">
        <w:t>поселка</w:t>
      </w:r>
      <w:r w:rsidRPr="00BC3094">
        <w:t xml:space="preserve"> вы проживаете?</w:t>
      </w:r>
    </w:p>
    <w:p w:rsidR="004219DF" w:rsidRPr="004219DF" w:rsidRDefault="004219DF" w:rsidP="004219DF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</w:p>
    <w:p w:rsidR="004219DF" w:rsidRDefault="004219DF" w:rsidP="004219DF">
      <w:pPr>
        <w:pStyle w:val="a4"/>
        <w:numPr>
          <w:ilvl w:val="0"/>
          <w:numId w:val="5"/>
        </w:numPr>
        <w:shd w:val="clear" w:color="auto" w:fill="FFFFFF"/>
        <w:spacing w:before="150" w:after="150"/>
        <w:rPr>
          <w:color w:val="333333"/>
        </w:rPr>
        <w:sectPr w:rsidR="004219DF" w:rsidSect="00DB089A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4219DF" w:rsidRPr="004219DF" w:rsidRDefault="00D4585E" w:rsidP="004219DF">
      <w:pPr>
        <w:pStyle w:val="a4"/>
        <w:numPr>
          <w:ilvl w:val="0"/>
          <w:numId w:val="5"/>
        </w:numPr>
        <w:shd w:val="clear" w:color="auto" w:fill="FFFFFF"/>
        <w:spacing w:before="150" w:after="150" w:line="360" w:lineRule="auto"/>
        <w:rPr>
          <w:color w:val="333333"/>
        </w:rPr>
      </w:pPr>
      <w:r>
        <w:rPr>
          <w:color w:val="333333"/>
        </w:rPr>
        <w:lastRenderedPageBreak/>
        <w:t>Р-н</w:t>
      </w:r>
      <w:r w:rsidR="0039072D">
        <w:rPr>
          <w:color w:val="333333"/>
        </w:rPr>
        <w:t xml:space="preserve"> благоустроенных домов ул. Октябрьская</w:t>
      </w:r>
    </w:p>
    <w:p w:rsidR="0039072D" w:rsidRPr="004219DF" w:rsidRDefault="0039072D" w:rsidP="0039072D">
      <w:pPr>
        <w:pStyle w:val="a4"/>
        <w:numPr>
          <w:ilvl w:val="0"/>
          <w:numId w:val="5"/>
        </w:numPr>
        <w:shd w:val="clear" w:color="auto" w:fill="FFFFFF"/>
        <w:spacing w:before="150" w:after="150" w:line="360" w:lineRule="auto"/>
        <w:rPr>
          <w:color w:val="333333"/>
        </w:rPr>
      </w:pPr>
      <w:r>
        <w:rPr>
          <w:color w:val="333333"/>
        </w:rPr>
        <w:t>Р-н благоустроенных домов ул. Гагарина</w:t>
      </w:r>
    </w:p>
    <w:p w:rsidR="0039072D" w:rsidRPr="004219DF" w:rsidRDefault="0039072D" w:rsidP="0039072D">
      <w:pPr>
        <w:pStyle w:val="a4"/>
        <w:numPr>
          <w:ilvl w:val="0"/>
          <w:numId w:val="5"/>
        </w:numPr>
        <w:shd w:val="clear" w:color="auto" w:fill="FFFFFF"/>
        <w:spacing w:before="150" w:after="150" w:line="360" w:lineRule="auto"/>
        <w:rPr>
          <w:color w:val="333333"/>
        </w:rPr>
      </w:pPr>
      <w:r>
        <w:rPr>
          <w:color w:val="333333"/>
        </w:rPr>
        <w:t>Р-н не благоустроенных домов ул. Октябрьская</w:t>
      </w:r>
      <w:r w:rsidR="004808DB">
        <w:rPr>
          <w:color w:val="333333"/>
        </w:rPr>
        <w:t>-Привокзальная</w:t>
      </w:r>
    </w:p>
    <w:p w:rsidR="0039072D" w:rsidRPr="004219DF" w:rsidRDefault="0039072D" w:rsidP="0039072D">
      <w:pPr>
        <w:pStyle w:val="a4"/>
        <w:numPr>
          <w:ilvl w:val="0"/>
          <w:numId w:val="5"/>
        </w:numPr>
        <w:shd w:val="clear" w:color="auto" w:fill="FFFFFF"/>
        <w:spacing w:before="150" w:after="150" w:line="360" w:lineRule="auto"/>
        <w:rPr>
          <w:color w:val="333333"/>
        </w:rPr>
      </w:pPr>
      <w:r>
        <w:rPr>
          <w:color w:val="333333"/>
        </w:rPr>
        <w:t>Р-н не благоустроенных домов ул. Гагарина</w:t>
      </w:r>
    </w:p>
    <w:p w:rsidR="004219DF" w:rsidRPr="004219DF" w:rsidRDefault="0039072D" w:rsidP="004219DF">
      <w:pPr>
        <w:pStyle w:val="a4"/>
        <w:numPr>
          <w:ilvl w:val="0"/>
          <w:numId w:val="5"/>
        </w:numPr>
        <w:shd w:val="clear" w:color="auto" w:fill="FFFFFF"/>
        <w:spacing w:before="150" w:after="150" w:line="360" w:lineRule="auto"/>
        <w:rPr>
          <w:color w:val="333333"/>
        </w:rPr>
      </w:pPr>
      <w:r>
        <w:rPr>
          <w:color w:val="333333"/>
        </w:rPr>
        <w:t>Р-н «Черемушки»</w:t>
      </w:r>
    </w:p>
    <w:p w:rsidR="0053430E" w:rsidRDefault="0039072D" w:rsidP="0053430E">
      <w:pPr>
        <w:pStyle w:val="a4"/>
        <w:numPr>
          <w:ilvl w:val="0"/>
          <w:numId w:val="5"/>
        </w:numPr>
        <w:shd w:val="clear" w:color="auto" w:fill="FFFFFF"/>
        <w:spacing w:before="150" w:after="150" w:line="360" w:lineRule="auto"/>
        <w:rPr>
          <w:color w:val="333333"/>
        </w:rPr>
      </w:pPr>
      <w:r>
        <w:rPr>
          <w:color w:val="333333"/>
        </w:rPr>
        <w:t>Р-н «пер. Заречный»</w:t>
      </w:r>
    </w:p>
    <w:p w:rsidR="004219DF" w:rsidRPr="004219DF" w:rsidRDefault="0039072D" w:rsidP="004219DF">
      <w:pPr>
        <w:pStyle w:val="a4"/>
        <w:numPr>
          <w:ilvl w:val="0"/>
          <w:numId w:val="5"/>
        </w:numPr>
        <w:shd w:val="clear" w:color="auto" w:fill="FFFFFF"/>
        <w:spacing w:before="150" w:after="150" w:line="360" w:lineRule="auto"/>
        <w:rPr>
          <w:color w:val="333333"/>
        </w:rPr>
      </w:pPr>
      <w:r>
        <w:rPr>
          <w:color w:val="333333"/>
        </w:rPr>
        <w:t>Старый поселок</w:t>
      </w:r>
    </w:p>
    <w:p w:rsidR="00776211" w:rsidRPr="00776211" w:rsidRDefault="0039072D" w:rsidP="00776211">
      <w:pPr>
        <w:pStyle w:val="a4"/>
        <w:numPr>
          <w:ilvl w:val="0"/>
          <w:numId w:val="5"/>
        </w:numPr>
        <w:shd w:val="clear" w:color="auto" w:fill="FFFFFF"/>
        <w:spacing w:before="150" w:after="150" w:line="360" w:lineRule="auto"/>
        <w:rPr>
          <w:color w:val="333333"/>
        </w:rPr>
      </w:pPr>
      <w:r>
        <w:rPr>
          <w:color w:val="333333"/>
        </w:rPr>
        <w:t>Р-н ул. Южная</w:t>
      </w:r>
    </w:p>
    <w:p w:rsidR="00832F29" w:rsidRDefault="00832F29" w:rsidP="00AA5DF0">
      <w:pPr>
        <w:pStyle w:val="a7"/>
        <w:numPr>
          <w:ilvl w:val="0"/>
          <w:numId w:val="1"/>
        </w:numPr>
      </w:pPr>
      <w:r>
        <w:t xml:space="preserve">Что </w:t>
      </w:r>
      <w:r w:rsidR="00BF221B">
        <w:t>В</w:t>
      </w:r>
      <w:r>
        <w:t xml:space="preserve">ам </w:t>
      </w:r>
      <w:r w:rsidRPr="00BF221B">
        <w:rPr>
          <w:b/>
        </w:rPr>
        <w:t>нравится</w:t>
      </w:r>
      <w:r>
        <w:t xml:space="preserve"> в </w:t>
      </w:r>
      <w:r w:rsidR="00BF221B">
        <w:t>в</w:t>
      </w:r>
      <w:r>
        <w:t xml:space="preserve">ашем </w:t>
      </w:r>
      <w:r w:rsidR="0039072D">
        <w:t xml:space="preserve">районе </w:t>
      </w:r>
      <w:r w:rsidR="00C43D1F">
        <w:t>(</w:t>
      </w:r>
      <w:r>
        <w:t>двор</w:t>
      </w:r>
      <w:r w:rsidR="0039072D">
        <w:t>овой территории</w:t>
      </w:r>
      <w:r w:rsidR="00C43D1F">
        <w:t>)</w:t>
      </w:r>
      <w:r w:rsidR="00AA5DF0">
        <w:t>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4"/>
      </w:tblGrid>
      <w:tr w:rsidR="00832F29" w:rsidRPr="004219DF" w:rsidTr="00BC3094">
        <w:trPr>
          <w:trHeight w:val="240"/>
        </w:trPr>
        <w:tc>
          <w:tcPr>
            <w:tcW w:w="9584" w:type="dxa"/>
          </w:tcPr>
          <w:p w:rsidR="00832F29" w:rsidRPr="004219DF" w:rsidRDefault="00832F29" w:rsidP="00832F29">
            <w:pPr>
              <w:rPr>
                <w:sz w:val="56"/>
              </w:rPr>
            </w:pPr>
          </w:p>
        </w:tc>
      </w:tr>
    </w:tbl>
    <w:p w:rsidR="00BC3094" w:rsidRDefault="00BC3094" w:rsidP="00BC3094">
      <w:pPr>
        <w:pStyle w:val="a7"/>
      </w:pPr>
    </w:p>
    <w:p w:rsidR="00832F29" w:rsidRDefault="00832F29" w:rsidP="00AA5DF0">
      <w:pPr>
        <w:pStyle w:val="a7"/>
        <w:numPr>
          <w:ilvl w:val="0"/>
          <w:numId w:val="1"/>
        </w:numPr>
      </w:pPr>
      <w:r>
        <w:t xml:space="preserve">Что </w:t>
      </w:r>
      <w:r w:rsidR="00BF221B">
        <w:t xml:space="preserve">Вам </w:t>
      </w:r>
      <w:r w:rsidRPr="00BF221B">
        <w:rPr>
          <w:b/>
        </w:rPr>
        <w:t>не нравится</w:t>
      </w:r>
      <w:r w:rsidR="00AA5DF0">
        <w:t xml:space="preserve"> в </w:t>
      </w:r>
      <w:r w:rsidR="00BF221B">
        <w:t>в</w:t>
      </w:r>
      <w:r w:rsidR="00AA5DF0">
        <w:t>ашем</w:t>
      </w:r>
      <w:r w:rsidR="0039072D">
        <w:t xml:space="preserve"> районе </w:t>
      </w:r>
      <w:r w:rsidR="00C43D1F">
        <w:t>(</w:t>
      </w:r>
      <w:r w:rsidR="00AA5DF0">
        <w:t>двор</w:t>
      </w:r>
      <w:r w:rsidR="0039072D">
        <w:t>овой территории</w:t>
      </w:r>
      <w:r w:rsidR="00C43D1F">
        <w:t>)</w:t>
      </w:r>
      <w:r w:rsidR="00AA5DF0">
        <w:t>?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0"/>
      </w:tblGrid>
      <w:tr w:rsidR="00832F29" w:rsidTr="00BC3094">
        <w:trPr>
          <w:trHeight w:val="240"/>
        </w:trPr>
        <w:tc>
          <w:tcPr>
            <w:tcW w:w="9640" w:type="dxa"/>
          </w:tcPr>
          <w:p w:rsidR="00832F29" w:rsidRPr="004219DF" w:rsidRDefault="00832F29" w:rsidP="00832F29">
            <w:pPr>
              <w:rPr>
                <w:sz w:val="56"/>
              </w:rPr>
            </w:pPr>
          </w:p>
        </w:tc>
      </w:tr>
    </w:tbl>
    <w:p w:rsidR="00832F29" w:rsidRDefault="00832F29"/>
    <w:p w:rsidR="00832F29" w:rsidRDefault="00832F29" w:rsidP="00AA5DF0">
      <w:pPr>
        <w:pStyle w:val="a7"/>
        <w:numPr>
          <w:ilvl w:val="0"/>
          <w:numId w:val="1"/>
        </w:numPr>
      </w:pPr>
      <w:r w:rsidRPr="00BF221B">
        <w:rPr>
          <w:b/>
        </w:rPr>
        <w:t xml:space="preserve">Что бы </w:t>
      </w:r>
      <w:r w:rsidR="00BF221B" w:rsidRPr="00BF221B">
        <w:rPr>
          <w:b/>
        </w:rPr>
        <w:t>В</w:t>
      </w:r>
      <w:r w:rsidRPr="00BF221B">
        <w:rPr>
          <w:b/>
        </w:rPr>
        <w:t>ы хотели</w:t>
      </w:r>
      <w:r>
        <w:t xml:space="preserve"> видеть в </w:t>
      </w:r>
      <w:r w:rsidR="00BF221B">
        <w:t>в</w:t>
      </w:r>
      <w:r>
        <w:t xml:space="preserve">ашем </w:t>
      </w:r>
      <w:r w:rsidR="0039072D">
        <w:t xml:space="preserve">районе </w:t>
      </w:r>
      <w:r w:rsidR="00C43D1F">
        <w:t>(</w:t>
      </w:r>
      <w:r>
        <w:t>двор</w:t>
      </w:r>
      <w:r w:rsidR="0039072D">
        <w:t>овой территории</w:t>
      </w:r>
      <w:r w:rsidR="00C43D1F">
        <w:t>)</w:t>
      </w:r>
      <w:r w:rsidR="00BC3094">
        <w:t>?</w:t>
      </w:r>
    </w:p>
    <w:tbl>
      <w:tblPr>
        <w:tblpPr w:leftFromText="180" w:rightFromText="180" w:vertAnchor="text" w:horzAnchor="margin" w:tblpY="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BA79AE" w:rsidTr="00BC3094">
        <w:trPr>
          <w:trHeight w:val="326"/>
        </w:trPr>
        <w:tc>
          <w:tcPr>
            <w:tcW w:w="9606" w:type="dxa"/>
          </w:tcPr>
          <w:p w:rsidR="00BA79AE" w:rsidRPr="004219DF" w:rsidRDefault="00BA79AE" w:rsidP="00BA79AE">
            <w:pPr>
              <w:rPr>
                <w:sz w:val="56"/>
              </w:rPr>
            </w:pPr>
          </w:p>
        </w:tc>
      </w:tr>
    </w:tbl>
    <w:p w:rsidR="00BA79AE" w:rsidRPr="00792C69" w:rsidRDefault="00792C69" w:rsidP="004219D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150" w:beforeAutospacing="0" w:after="150" w:afterAutospacing="0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</w:t>
      </w:r>
      <w:r w:rsidR="00BA79AE" w:rsidRPr="00792C69">
        <w:rPr>
          <w:bCs/>
          <w:color w:val="000000" w:themeColor="text1"/>
        </w:rPr>
        <w:t>бщественн</w:t>
      </w:r>
      <w:r w:rsidR="00BC3094" w:rsidRPr="00792C69">
        <w:rPr>
          <w:bCs/>
          <w:color w:val="000000" w:themeColor="text1"/>
        </w:rPr>
        <w:t>ое</w:t>
      </w:r>
      <w:r w:rsidR="00BA79AE" w:rsidRPr="00792C69">
        <w:rPr>
          <w:bCs/>
          <w:color w:val="000000" w:themeColor="text1"/>
        </w:rPr>
        <w:t xml:space="preserve"> мест</w:t>
      </w:r>
      <w:r w:rsidR="00BC3094" w:rsidRPr="00792C69">
        <w:rPr>
          <w:bCs/>
          <w:color w:val="000000" w:themeColor="text1"/>
        </w:rPr>
        <w:t>о</w:t>
      </w:r>
      <w:r w:rsidR="00BA79AE" w:rsidRPr="00792C69">
        <w:rPr>
          <w:bCs/>
          <w:color w:val="000000" w:themeColor="text1"/>
        </w:rPr>
        <w:t xml:space="preserve"> на территории </w:t>
      </w:r>
      <w:r w:rsidR="0039072D">
        <w:rPr>
          <w:bCs/>
          <w:color w:val="000000" w:themeColor="text1"/>
        </w:rPr>
        <w:t>поселка</w:t>
      </w:r>
      <w:r w:rsidR="00BF221B">
        <w:rPr>
          <w:color w:val="000000" w:themeColor="text1"/>
        </w:rPr>
        <w:t xml:space="preserve"> -</w:t>
      </w:r>
      <w:r w:rsidR="00BA79AE" w:rsidRPr="00792C69">
        <w:rPr>
          <w:b/>
          <w:color w:val="000000" w:themeColor="text1"/>
        </w:rPr>
        <w:t xml:space="preserve">объект который с Вашей точки зрения является приоритетным </w:t>
      </w:r>
      <w:r w:rsidR="00BA79AE" w:rsidRPr="00BF221B">
        <w:rPr>
          <w:color w:val="000000" w:themeColor="text1"/>
        </w:rPr>
        <w:t>для включения в</w:t>
      </w:r>
      <w:r w:rsidR="004219DF" w:rsidRPr="00792C69">
        <w:rPr>
          <w:color w:val="000000" w:themeColor="text1"/>
        </w:rPr>
        <w:t>муниципальную программу</w:t>
      </w:r>
    </w:p>
    <w:p w:rsidR="00792C69" w:rsidRPr="00792C69" w:rsidRDefault="00792C69" w:rsidP="00792C69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150" w:beforeAutospacing="0" w:after="150" w:afterAutospacing="0"/>
        <w:jc w:val="both"/>
        <w:rPr>
          <w:rStyle w:val="11"/>
          <w:bCs/>
          <w:color w:val="000000" w:themeColor="text1"/>
          <w:sz w:val="28"/>
          <w:szCs w:val="28"/>
          <w:lang w:eastAsia="ar-SA"/>
        </w:rPr>
        <w:sectPr w:rsidR="00792C69" w:rsidRPr="00792C69" w:rsidSect="004219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2C69" w:rsidRPr="00792C69" w:rsidRDefault="004808DB" w:rsidP="004808DB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before="150" w:beforeAutospacing="0" w:after="150" w:afterAutospacing="0"/>
        <w:ind w:left="426" w:hanging="426"/>
        <w:rPr>
          <w:rStyle w:val="11"/>
          <w:bCs/>
          <w:color w:val="000000" w:themeColor="text1"/>
          <w:szCs w:val="28"/>
          <w:lang w:eastAsia="ar-SA"/>
        </w:rPr>
      </w:pPr>
      <w:r>
        <w:rPr>
          <w:rStyle w:val="11"/>
          <w:bCs/>
          <w:color w:val="000000" w:themeColor="text1"/>
          <w:szCs w:val="28"/>
          <w:lang w:eastAsia="ar-SA"/>
        </w:rPr>
        <w:lastRenderedPageBreak/>
        <w:t>Асфальтирование школьной аллеи (Ул. Октябрьская)</w:t>
      </w:r>
    </w:p>
    <w:p w:rsidR="004808DB" w:rsidRDefault="004808DB" w:rsidP="00792C69">
      <w:pPr>
        <w:pStyle w:val="a7"/>
        <w:numPr>
          <w:ilvl w:val="0"/>
          <w:numId w:val="6"/>
        </w:numPr>
        <w:tabs>
          <w:tab w:val="left" w:pos="426"/>
        </w:tabs>
        <w:autoSpaceDE w:val="0"/>
        <w:snapToGrid w:val="0"/>
        <w:spacing w:line="100" w:lineRule="atLeast"/>
        <w:rPr>
          <w:color w:val="000000" w:themeColor="text1"/>
          <w:spacing w:val="-6"/>
          <w:kern w:val="2"/>
          <w:szCs w:val="28"/>
        </w:rPr>
      </w:pPr>
      <w:r>
        <w:rPr>
          <w:rStyle w:val="11"/>
          <w:bCs/>
          <w:color w:val="000000" w:themeColor="text1"/>
          <w:szCs w:val="28"/>
          <w:lang w:eastAsia="ar-SA"/>
        </w:rPr>
        <w:lastRenderedPageBreak/>
        <w:t>Асфальтирование</w:t>
      </w:r>
      <w:r>
        <w:rPr>
          <w:color w:val="000000" w:themeColor="text1"/>
          <w:spacing w:val="-6"/>
          <w:kern w:val="2"/>
          <w:szCs w:val="28"/>
        </w:rPr>
        <w:t xml:space="preserve">торговой площади </w:t>
      </w:r>
    </w:p>
    <w:p w:rsidR="004808DB" w:rsidRDefault="004808DB" w:rsidP="004808DB">
      <w:pPr>
        <w:pStyle w:val="a7"/>
        <w:tabs>
          <w:tab w:val="left" w:pos="426"/>
        </w:tabs>
        <w:autoSpaceDE w:val="0"/>
        <w:snapToGrid w:val="0"/>
        <w:spacing w:line="100" w:lineRule="atLeast"/>
        <w:rPr>
          <w:color w:val="000000" w:themeColor="text1"/>
          <w:spacing w:val="-6"/>
          <w:kern w:val="2"/>
          <w:szCs w:val="28"/>
        </w:rPr>
      </w:pPr>
    </w:p>
    <w:p w:rsidR="00792C69" w:rsidRPr="00792C69" w:rsidRDefault="00792C69" w:rsidP="00792C69">
      <w:pPr>
        <w:pStyle w:val="a7"/>
        <w:numPr>
          <w:ilvl w:val="0"/>
          <w:numId w:val="6"/>
        </w:numPr>
        <w:tabs>
          <w:tab w:val="left" w:pos="426"/>
        </w:tabs>
        <w:autoSpaceDE w:val="0"/>
        <w:snapToGrid w:val="0"/>
        <w:spacing w:line="100" w:lineRule="atLeast"/>
        <w:rPr>
          <w:color w:val="000000" w:themeColor="text1"/>
          <w:spacing w:val="-6"/>
          <w:kern w:val="2"/>
          <w:szCs w:val="28"/>
        </w:rPr>
      </w:pPr>
      <w:r w:rsidRPr="00792C69">
        <w:rPr>
          <w:color w:val="000000" w:themeColor="text1"/>
          <w:spacing w:val="-6"/>
          <w:kern w:val="2"/>
          <w:szCs w:val="28"/>
        </w:rPr>
        <w:lastRenderedPageBreak/>
        <w:t>Другое ______________ __________________________________________</w:t>
      </w:r>
    </w:p>
    <w:p w:rsidR="00792C69" w:rsidRPr="00792C69" w:rsidRDefault="00792C69" w:rsidP="00792C69">
      <w:pPr>
        <w:tabs>
          <w:tab w:val="left" w:pos="426"/>
        </w:tabs>
        <w:autoSpaceDE w:val="0"/>
        <w:snapToGrid w:val="0"/>
        <w:spacing w:line="100" w:lineRule="atLeast"/>
        <w:rPr>
          <w:color w:val="000000" w:themeColor="text1"/>
          <w:spacing w:val="-6"/>
          <w:kern w:val="2"/>
          <w:szCs w:val="28"/>
        </w:rPr>
      </w:pPr>
    </w:p>
    <w:p w:rsidR="00792C69" w:rsidRPr="00792C69" w:rsidRDefault="00792C69" w:rsidP="00792C69">
      <w:pPr>
        <w:tabs>
          <w:tab w:val="left" w:pos="426"/>
        </w:tabs>
        <w:autoSpaceDE w:val="0"/>
        <w:snapToGrid w:val="0"/>
        <w:spacing w:line="100" w:lineRule="atLeast"/>
        <w:rPr>
          <w:color w:val="000000" w:themeColor="text1"/>
          <w:spacing w:val="-6"/>
          <w:kern w:val="2"/>
          <w:szCs w:val="28"/>
        </w:rPr>
        <w:sectPr w:rsidR="00792C69" w:rsidRPr="00792C69" w:rsidSect="00792C69">
          <w:type w:val="continuous"/>
          <w:pgSz w:w="11906" w:h="16838"/>
          <w:pgMar w:top="1134" w:right="850" w:bottom="1134" w:left="1701" w:header="708" w:footer="708" w:gutter="0"/>
          <w:cols w:num="3" w:space="3"/>
          <w:docGrid w:linePitch="360"/>
        </w:sectPr>
      </w:pPr>
    </w:p>
    <w:p w:rsidR="00792C69" w:rsidRPr="00792C69" w:rsidRDefault="00792C69" w:rsidP="00792C69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150"/>
        <w:ind w:left="0" w:firstLine="567"/>
        <w:jc w:val="both"/>
        <w:rPr>
          <w:bCs/>
          <w:color w:val="000000" w:themeColor="text1"/>
        </w:rPr>
      </w:pPr>
      <w:r w:rsidRPr="00792C69">
        <w:rPr>
          <w:bCs/>
          <w:color w:val="000000" w:themeColor="text1"/>
        </w:rPr>
        <w:lastRenderedPageBreak/>
        <w:t>Какие виды работ по благоустройству необходимо выполнить на выбранном Вами объекте?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4"/>
      </w:tblGrid>
      <w:tr w:rsidR="00792C69" w:rsidRPr="00792C69" w:rsidTr="00A77F07">
        <w:trPr>
          <w:trHeight w:val="240"/>
        </w:trPr>
        <w:tc>
          <w:tcPr>
            <w:tcW w:w="9154" w:type="dxa"/>
          </w:tcPr>
          <w:p w:rsidR="00792C69" w:rsidRPr="00792C69" w:rsidRDefault="00792C69" w:rsidP="00792C69">
            <w:pPr>
              <w:tabs>
                <w:tab w:val="left" w:pos="993"/>
              </w:tabs>
              <w:ind w:firstLine="567"/>
              <w:rPr>
                <w:rFonts w:eastAsia="Arial"/>
                <w:color w:val="000000" w:themeColor="text1"/>
                <w:sz w:val="52"/>
                <w:szCs w:val="28"/>
                <w:lang w:eastAsia="ar-SA"/>
              </w:rPr>
            </w:pPr>
            <w:bookmarkStart w:id="1" w:name="_Hlk494823797"/>
          </w:p>
        </w:tc>
      </w:tr>
      <w:bookmarkEnd w:id="1"/>
    </w:tbl>
    <w:p w:rsidR="00792C69" w:rsidRPr="00792C69" w:rsidRDefault="00792C69" w:rsidP="00792C69">
      <w:pPr>
        <w:tabs>
          <w:tab w:val="left" w:pos="993"/>
        </w:tabs>
        <w:ind w:firstLine="567"/>
        <w:rPr>
          <w:rFonts w:eastAsia="Arial"/>
          <w:color w:val="000000" w:themeColor="text1"/>
          <w:sz w:val="28"/>
          <w:szCs w:val="28"/>
          <w:lang w:eastAsia="ar-SA"/>
        </w:rPr>
      </w:pPr>
    </w:p>
    <w:p w:rsidR="00792C69" w:rsidRPr="00792C69" w:rsidRDefault="00792C69" w:rsidP="00792C69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Arial"/>
          <w:color w:val="000000" w:themeColor="text1"/>
          <w:szCs w:val="28"/>
          <w:lang w:eastAsia="ar-SA"/>
        </w:rPr>
      </w:pPr>
      <w:r w:rsidRPr="00792C69">
        <w:rPr>
          <w:rFonts w:eastAsia="Arial"/>
          <w:color w:val="000000" w:themeColor="text1"/>
          <w:szCs w:val="28"/>
          <w:lang w:eastAsia="ar-SA"/>
        </w:rPr>
        <w:t>Каких объектов благоустройства, по Вашему мнению</w:t>
      </w:r>
      <w:r w:rsidR="00FC3489">
        <w:rPr>
          <w:rFonts w:eastAsia="Arial"/>
          <w:color w:val="000000" w:themeColor="text1"/>
          <w:szCs w:val="28"/>
          <w:lang w:eastAsia="ar-SA"/>
        </w:rPr>
        <w:t>,</w:t>
      </w:r>
      <w:r w:rsidRPr="00792C69">
        <w:rPr>
          <w:rFonts w:eastAsia="Arial"/>
          <w:color w:val="000000" w:themeColor="text1"/>
          <w:szCs w:val="28"/>
          <w:lang w:eastAsia="ar-SA"/>
        </w:rPr>
        <w:t xml:space="preserve"> не хватает в </w:t>
      </w:r>
      <w:r w:rsidR="004808DB">
        <w:rPr>
          <w:rFonts w:eastAsia="Arial"/>
          <w:color w:val="000000" w:themeColor="text1"/>
          <w:szCs w:val="28"/>
          <w:lang w:eastAsia="ar-SA"/>
        </w:rPr>
        <w:t>поселении</w:t>
      </w:r>
      <w:r w:rsidRPr="00792C69">
        <w:rPr>
          <w:rFonts w:eastAsia="Arial"/>
          <w:color w:val="000000" w:themeColor="text1"/>
          <w:szCs w:val="28"/>
          <w:lang w:eastAsia="ar-SA"/>
        </w:rPr>
        <w:t xml:space="preserve">?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4"/>
      </w:tblGrid>
      <w:tr w:rsidR="00792C69" w:rsidRPr="00792C69" w:rsidTr="00700BFF">
        <w:trPr>
          <w:trHeight w:val="240"/>
        </w:trPr>
        <w:tc>
          <w:tcPr>
            <w:tcW w:w="9154" w:type="dxa"/>
          </w:tcPr>
          <w:p w:rsidR="00792C69" w:rsidRPr="00792C69" w:rsidRDefault="00792C69" w:rsidP="00792C69">
            <w:pPr>
              <w:tabs>
                <w:tab w:val="left" w:pos="993"/>
              </w:tabs>
              <w:ind w:firstLine="567"/>
              <w:rPr>
                <w:rFonts w:eastAsia="Arial"/>
                <w:color w:val="000000" w:themeColor="text1"/>
                <w:sz w:val="52"/>
                <w:szCs w:val="28"/>
                <w:lang w:eastAsia="ar-SA"/>
              </w:rPr>
            </w:pPr>
          </w:p>
        </w:tc>
      </w:tr>
    </w:tbl>
    <w:p w:rsidR="00793075" w:rsidRPr="00792C69" w:rsidRDefault="00793075" w:rsidP="00792C69">
      <w:pPr>
        <w:pStyle w:val="a7"/>
        <w:tabs>
          <w:tab w:val="left" w:pos="993"/>
        </w:tabs>
        <w:ind w:left="0" w:firstLine="567"/>
        <w:rPr>
          <w:color w:val="000000" w:themeColor="text1"/>
        </w:rPr>
      </w:pPr>
    </w:p>
    <w:p w:rsidR="00BA79AE" w:rsidRPr="00792C69" w:rsidRDefault="00BA79AE" w:rsidP="00792C69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rPr>
          <w:color w:val="000000" w:themeColor="text1"/>
          <w:sz w:val="22"/>
        </w:rPr>
      </w:pPr>
      <w:r w:rsidRPr="00792C69">
        <w:rPr>
          <w:rFonts w:eastAsia="Arial"/>
          <w:color w:val="000000" w:themeColor="text1"/>
          <w:szCs w:val="28"/>
          <w:lang w:eastAsia="ar-SA"/>
        </w:rPr>
        <w:t xml:space="preserve">Какие виды работ по благоустройству необходимо выполнить в </w:t>
      </w:r>
      <w:r w:rsidR="00037F8E" w:rsidRPr="00792C69">
        <w:rPr>
          <w:rFonts w:eastAsia="Arial"/>
          <w:color w:val="000000" w:themeColor="text1"/>
          <w:szCs w:val="28"/>
          <w:lang w:eastAsia="ar-SA"/>
        </w:rPr>
        <w:t>ц</w:t>
      </w:r>
      <w:r w:rsidR="00335090">
        <w:rPr>
          <w:rFonts w:eastAsia="Arial"/>
          <w:color w:val="000000" w:themeColor="text1"/>
          <w:szCs w:val="28"/>
          <w:lang w:eastAsia="ar-SA"/>
        </w:rPr>
        <w:t xml:space="preserve">елом по </w:t>
      </w:r>
      <w:r w:rsidR="004808DB">
        <w:rPr>
          <w:rFonts w:eastAsia="Arial"/>
          <w:color w:val="000000" w:themeColor="text1"/>
          <w:szCs w:val="28"/>
          <w:lang w:eastAsia="ar-SA"/>
        </w:rPr>
        <w:t>поселению?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4"/>
      </w:tblGrid>
      <w:tr w:rsidR="00792C69" w:rsidRPr="00792C69" w:rsidTr="00793075">
        <w:trPr>
          <w:trHeight w:val="377"/>
        </w:trPr>
        <w:tc>
          <w:tcPr>
            <w:tcW w:w="9034" w:type="dxa"/>
          </w:tcPr>
          <w:p w:rsidR="00793075" w:rsidRPr="00792C69" w:rsidRDefault="00793075" w:rsidP="00792C69">
            <w:pPr>
              <w:tabs>
                <w:tab w:val="left" w:pos="993"/>
              </w:tabs>
              <w:ind w:firstLine="567"/>
              <w:rPr>
                <w:color w:val="000000" w:themeColor="text1"/>
                <w:sz w:val="56"/>
              </w:rPr>
            </w:pPr>
          </w:p>
        </w:tc>
      </w:tr>
    </w:tbl>
    <w:p w:rsidR="00793075" w:rsidRDefault="00793075" w:rsidP="00793075"/>
    <w:p w:rsidR="000C3F47" w:rsidRPr="000C3F47" w:rsidRDefault="000C3F47" w:rsidP="000C3F47">
      <w:pPr>
        <w:jc w:val="center"/>
        <w:rPr>
          <w:b/>
        </w:rPr>
      </w:pPr>
      <w:r w:rsidRPr="000C3F47">
        <w:rPr>
          <w:b/>
        </w:rPr>
        <w:t xml:space="preserve">Анкетирование проводится с </w:t>
      </w:r>
      <w:r w:rsidR="004808DB">
        <w:rPr>
          <w:b/>
        </w:rPr>
        <w:t>10июля по 25июля</w:t>
      </w:r>
      <w:r w:rsidRPr="000C3F47">
        <w:rPr>
          <w:b/>
        </w:rPr>
        <w:t xml:space="preserve"> 20</w:t>
      </w:r>
      <w:r w:rsidR="004808DB">
        <w:rPr>
          <w:b/>
        </w:rPr>
        <w:t>20</w:t>
      </w:r>
      <w:r w:rsidRPr="000C3F47">
        <w:rPr>
          <w:b/>
        </w:rPr>
        <w:t xml:space="preserve"> года</w:t>
      </w:r>
    </w:p>
    <w:sectPr w:rsidR="000C3F47" w:rsidRPr="000C3F47" w:rsidSect="004219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PFDinTextCompPro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831"/>
    <w:multiLevelType w:val="hybridMultilevel"/>
    <w:tmpl w:val="9384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0FCE"/>
    <w:multiLevelType w:val="hybridMultilevel"/>
    <w:tmpl w:val="E90AE838"/>
    <w:lvl w:ilvl="0" w:tplc="00B6B3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D2729"/>
    <w:multiLevelType w:val="hybridMultilevel"/>
    <w:tmpl w:val="FFCA8A5C"/>
    <w:lvl w:ilvl="0" w:tplc="00B6B3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E406C"/>
    <w:multiLevelType w:val="hybridMultilevel"/>
    <w:tmpl w:val="5AD04BFA"/>
    <w:lvl w:ilvl="0" w:tplc="00B6B3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47383"/>
    <w:multiLevelType w:val="hybridMultilevel"/>
    <w:tmpl w:val="66821670"/>
    <w:lvl w:ilvl="0" w:tplc="00B6B3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E7AF5"/>
    <w:multiLevelType w:val="hybridMultilevel"/>
    <w:tmpl w:val="D994AD8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F0C23"/>
    <w:multiLevelType w:val="hybridMultilevel"/>
    <w:tmpl w:val="89CAA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C0B47"/>
    <w:multiLevelType w:val="hybridMultilevel"/>
    <w:tmpl w:val="C31C812E"/>
    <w:lvl w:ilvl="0" w:tplc="00B6B3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06E70"/>
    <w:multiLevelType w:val="hybridMultilevel"/>
    <w:tmpl w:val="0A525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014014"/>
    <w:multiLevelType w:val="hybridMultilevel"/>
    <w:tmpl w:val="8990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323E"/>
    <w:rsid w:val="00037F8E"/>
    <w:rsid w:val="000A241B"/>
    <w:rsid w:val="000C3F47"/>
    <w:rsid w:val="00227D0B"/>
    <w:rsid w:val="00264FEF"/>
    <w:rsid w:val="00275F6E"/>
    <w:rsid w:val="00335090"/>
    <w:rsid w:val="0039072D"/>
    <w:rsid w:val="004219DF"/>
    <w:rsid w:val="004808DB"/>
    <w:rsid w:val="0049323E"/>
    <w:rsid w:val="0053430E"/>
    <w:rsid w:val="006C45EE"/>
    <w:rsid w:val="00776211"/>
    <w:rsid w:val="00792C69"/>
    <w:rsid w:val="00793075"/>
    <w:rsid w:val="0081423B"/>
    <w:rsid w:val="00832F29"/>
    <w:rsid w:val="0083689C"/>
    <w:rsid w:val="00852A7B"/>
    <w:rsid w:val="00A11DA2"/>
    <w:rsid w:val="00A35835"/>
    <w:rsid w:val="00A57535"/>
    <w:rsid w:val="00AA5DF0"/>
    <w:rsid w:val="00BA79AE"/>
    <w:rsid w:val="00BC3094"/>
    <w:rsid w:val="00BF221B"/>
    <w:rsid w:val="00C11819"/>
    <w:rsid w:val="00C11DCD"/>
    <w:rsid w:val="00C3639B"/>
    <w:rsid w:val="00C43D1F"/>
    <w:rsid w:val="00D4585E"/>
    <w:rsid w:val="00D46F49"/>
    <w:rsid w:val="00D61C7B"/>
    <w:rsid w:val="00DB089A"/>
    <w:rsid w:val="00E265C3"/>
    <w:rsid w:val="00EA141B"/>
    <w:rsid w:val="00F43CE0"/>
    <w:rsid w:val="00FC3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1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2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1C7B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BA79AE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шрифт абзаца1"/>
    <w:rsid w:val="00BA79AE"/>
  </w:style>
  <w:style w:type="character" w:styleId="a6">
    <w:name w:val="Strong"/>
    <w:basedOn w:val="a0"/>
    <w:qFormat/>
    <w:rsid w:val="00BA79AE"/>
    <w:rPr>
      <w:b/>
      <w:bCs/>
    </w:rPr>
  </w:style>
  <w:style w:type="paragraph" w:styleId="a7">
    <w:name w:val="List Paragraph"/>
    <w:basedOn w:val="a"/>
    <w:uiPriority w:val="34"/>
    <w:qFormat/>
    <w:rsid w:val="00AA5DF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368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689C"/>
    <w:rPr>
      <w:color w:val="808080"/>
      <w:shd w:val="clear" w:color="auto" w:fill="E6E6E6"/>
    </w:rPr>
  </w:style>
  <w:style w:type="paragraph" w:styleId="a9">
    <w:name w:val="Title"/>
    <w:basedOn w:val="a"/>
    <w:next w:val="a"/>
    <w:link w:val="aa"/>
    <w:uiPriority w:val="10"/>
    <w:qFormat/>
    <w:rsid w:val="00792C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792C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C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348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3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mue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2C96-0F9A-4CB1-AD80-4A95FF43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</dc:creator>
  <cp:lastModifiedBy>Библиотека</cp:lastModifiedBy>
  <cp:revision>8</cp:revision>
  <cp:lastPrinted>2020-07-07T14:49:00Z</cp:lastPrinted>
  <dcterms:created xsi:type="dcterms:W3CDTF">2020-07-07T14:48:00Z</dcterms:created>
  <dcterms:modified xsi:type="dcterms:W3CDTF">2020-07-13T06:01:00Z</dcterms:modified>
</cp:coreProperties>
</file>