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D75" w:rsidRPr="00891D75" w:rsidRDefault="00891D75" w:rsidP="00891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1D75">
        <w:rPr>
          <w:rFonts w:ascii="Times New Roman" w:hAnsi="Times New Roman" w:cs="Times New Roman"/>
          <w:b/>
          <w:sz w:val="24"/>
          <w:szCs w:val="24"/>
        </w:rPr>
        <w:t xml:space="preserve">Приложение № 2 </w:t>
      </w:r>
    </w:p>
    <w:p w:rsidR="00891D75" w:rsidRPr="00891D75" w:rsidRDefault="00891D75" w:rsidP="00891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891D75">
        <w:rPr>
          <w:rFonts w:ascii="Times New Roman" w:hAnsi="Times New Roman" w:cs="Times New Roman"/>
          <w:b/>
          <w:sz w:val="24"/>
          <w:szCs w:val="24"/>
        </w:rPr>
        <w:t xml:space="preserve"> Решению 7 сессии 3 созыва</w:t>
      </w:r>
    </w:p>
    <w:p w:rsidR="00891D75" w:rsidRPr="00891D75" w:rsidRDefault="00891D75" w:rsidP="00891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1D75">
        <w:rPr>
          <w:rFonts w:ascii="Times New Roman" w:hAnsi="Times New Roman" w:cs="Times New Roman"/>
          <w:b/>
          <w:sz w:val="24"/>
          <w:szCs w:val="24"/>
        </w:rPr>
        <w:t>Совета Воломск4ого сельского поселения</w:t>
      </w:r>
    </w:p>
    <w:p w:rsidR="00891D75" w:rsidRPr="00891D75" w:rsidRDefault="00E31FC2" w:rsidP="00891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20.03.2014 года № 23</w:t>
      </w:r>
    </w:p>
    <w:p w:rsidR="00891D75" w:rsidRPr="00891D75" w:rsidRDefault="00891D75" w:rsidP="00891D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565" w:rsidRPr="00891D75" w:rsidRDefault="00891D75" w:rsidP="00891D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1D75">
        <w:rPr>
          <w:rFonts w:ascii="Times New Roman" w:hAnsi="Times New Roman" w:cs="Times New Roman"/>
          <w:b/>
          <w:sz w:val="28"/>
          <w:szCs w:val="28"/>
        </w:rPr>
        <w:t>Перечень мероприятий долгосрочной Программы «Развитие культуры в муниципальном образовании</w:t>
      </w:r>
      <w:r w:rsidRPr="00891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1D75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91D75">
        <w:rPr>
          <w:rFonts w:ascii="Times New Roman" w:hAnsi="Times New Roman" w:cs="Times New Roman"/>
          <w:b/>
          <w:sz w:val="32"/>
          <w:szCs w:val="32"/>
        </w:rPr>
        <w:t>Воломское</w:t>
      </w:r>
      <w:proofErr w:type="spellEnd"/>
      <w:r w:rsidRPr="00891D75">
        <w:rPr>
          <w:rFonts w:ascii="Times New Roman" w:hAnsi="Times New Roman" w:cs="Times New Roman"/>
          <w:b/>
          <w:sz w:val="32"/>
          <w:szCs w:val="32"/>
        </w:rPr>
        <w:t xml:space="preserve"> сельское поселение» Муезерского района Республики Карелия на 2014-2016 годы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76"/>
        <w:gridCol w:w="3578"/>
        <w:gridCol w:w="2202"/>
        <w:gridCol w:w="1984"/>
        <w:gridCol w:w="1867"/>
        <w:gridCol w:w="756"/>
        <w:gridCol w:w="753"/>
        <w:gridCol w:w="8"/>
        <w:gridCol w:w="806"/>
        <w:gridCol w:w="2056"/>
      </w:tblGrid>
      <w:tr w:rsidR="00FB7565" w:rsidRPr="00FB7565" w:rsidTr="00575446">
        <w:trPr>
          <w:trHeight w:val="615"/>
        </w:trPr>
        <w:tc>
          <w:tcPr>
            <w:tcW w:w="776" w:type="dxa"/>
            <w:vMerge w:val="restart"/>
          </w:tcPr>
          <w:p w:rsidR="00FB7565" w:rsidRPr="00FB7565" w:rsidRDefault="00FB7565" w:rsidP="00891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891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реализации Программы</w:t>
            </w:r>
          </w:p>
        </w:tc>
        <w:tc>
          <w:tcPr>
            <w:tcW w:w="2202" w:type="dxa"/>
            <w:vMerge w:val="restart"/>
          </w:tcPr>
          <w:p w:rsidR="00FB7565" w:rsidRPr="00FB7565" w:rsidRDefault="00FB7565" w:rsidP="00891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</w:tcPr>
          <w:p w:rsidR="00FB7565" w:rsidRPr="00FB7565" w:rsidRDefault="00FB7565" w:rsidP="00891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867" w:type="dxa"/>
            <w:vMerge w:val="restart"/>
          </w:tcPr>
          <w:p w:rsidR="00FB7565" w:rsidRPr="00FB7565" w:rsidRDefault="00FB7565" w:rsidP="00891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323" w:type="dxa"/>
            <w:gridSpan w:val="4"/>
            <w:tcBorders>
              <w:bottom w:val="single" w:sz="4" w:space="0" w:color="auto"/>
            </w:tcBorders>
          </w:tcPr>
          <w:p w:rsidR="00FB7565" w:rsidRPr="00FB7565" w:rsidRDefault="00FB7565" w:rsidP="00891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891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B756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proofErr w:type="gramEnd"/>
            <w:r w:rsidRPr="00FB75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выполнение мероприятия Программы</w:t>
            </w:r>
          </w:p>
        </w:tc>
      </w:tr>
      <w:tr w:rsidR="00FB7565" w:rsidRPr="00FB7565" w:rsidTr="00575446">
        <w:trPr>
          <w:trHeight w:val="450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345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-Новогоднее театрализованное представление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-Рождество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Татьянин день</w:t>
            </w:r>
          </w:p>
        </w:tc>
        <w:tc>
          <w:tcPr>
            <w:tcW w:w="2202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</w:tr>
      <w:tr w:rsidR="00FB7565" w:rsidRPr="00FB7565" w:rsidTr="00575446">
        <w:trPr>
          <w:trHeight w:val="720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050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Святого Валентина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-Широкая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Масленница</w:t>
            </w:r>
            <w:proofErr w:type="spellEnd"/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защитника отечества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-Конкурс Рыцарский турнир</w:t>
            </w:r>
            <w:r w:rsidR="00891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(детский)</w:t>
            </w:r>
          </w:p>
        </w:tc>
        <w:tc>
          <w:tcPr>
            <w:tcW w:w="2202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</w:tr>
      <w:tr w:rsidR="00FB7565" w:rsidRPr="00FB7565" w:rsidTr="00575446">
        <w:trPr>
          <w:trHeight w:val="285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170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-Международный женский день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Конкурс «Маленькая Фея»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-Международный День борьбы с наркоманией и наркобизнесом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Посиделки кому за 50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работников Культуры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</w:tr>
      <w:tr w:rsidR="00FB7565" w:rsidRPr="00FB7565" w:rsidTr="00575446">
        <w:trPr>
          <w:trHeight w:val="435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140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1.4. 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Смеха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Детской книги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Здоровья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-Пасха</w:t>
            </w:r>
          </w:p>
        </w:tc>
        <w:tc>
          <w:tcPr>
            <w:tcW w:w="2202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апрель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</w:tr>
      <w:tr w:rsidR="00FB7565" w:rsidRPr="00FB7565" w:rsidTr="00575446">
        <w:trPr>
          <w:trHeight w:val="465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480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Победы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Семьи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библиотек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-Фестиваль детского творчества «Шанс»</w:t>
            </w:r>
          </w:p>
        </w:tc>
        <w:tc>
          <w:tcPr>
            <w:tcW w:w="2202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</w:tr>
      <w:tr w:rsidR="00FB7565" w:rsidRPr="00FB7565" w:rsidTr="00575446">
        <w:trPr>
          <w:trHeight w:val="855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050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защиты детей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независимости России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Молодежи</w:t>
            </w:r>
          </w:p>
        </w:tc>
        <w:tc>
          <w:tcPr>
            <w:tcW w:w="2202" w:type="dxa"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июнь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</w:tr>
      <w:tr w:rsidR="00FB7565" w:rsidRPr="00FB7565" w:rsidTr="00575446">
        <w:trPr>
          <w:trHeight w:val="300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095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Рыбака Спортивный праздник игра в футбол среди команд района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работников торговли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-Праздник Поселка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</w:tr>
      <w:tr w:rsidR="00FB7565" w:rsidRPr="00FB7565" w:rsidTr="00575446">
        <w:trPr>
          <w:trHeight w:val="510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810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железнодорожника</w:t>
            </w:r>
          </w:p>
        </w:tc>
        <w:tc>
          <w:tcPr>
            <w:tcW w:w="2202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</w:tr>
      <w:tr w:rsidR="00FB7565" w:rsidRPr="00FB7565" w:rsidTr="00575446">
        <w:trPr>
          <w:trHeight w:val="276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285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vMerge/>
            <w:tcBorders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110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знаний</w:t>
            </w:r>
          </w:p>
          <w:p w:rsid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работников леса</w:t>
            </w:r>
          </w:p>
          <w:p w:rsidR="00765564" w:rsidRPr="00FB7565" w:rsidRDefault="00765564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работников дошкольно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го образования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</w:tr>
      <w:tr w:rsidR="00FB7565" w:rsidRPr="00FB7565" w:rsidTr="00575446">
        <w:trPr>
          <w:trHeight w:val="495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095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пожилых людей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-осенний бал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-Хэллоуин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Учителя</w:t>
            </w:r>
          </w:p>
        </w:tc>
        <w:tc>
          <w:tcPr>
            <w:tcW w:w="2202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</w:tc>
      </w:tr>
      <w:tr w:rsidR="00FB7565" w:rsidRPr="00FB7565" w:rsidTr="00575446">
        <w:trPr>
          <w:trHeight w:val="495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c>
          <w:tcPr>
            <w:tcW w:w="776" w:type="dxa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110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народного единства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-День Матери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-Посиделки Встреча с песней</w:t>
            </w:r>
          </w:p>
        </w:tc>
        <w:tc>
          <w:tcPr>
            <w:tcW w:w="2202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ноябрь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1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495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095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-Новогодняя елка детская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-Новогоднее кафе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- Новогодние посиделки  кому </w:t>
            </w:r>
            <w:proofErr w:type="gram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…  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233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110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районных мероприятий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801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080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 технической базы ДК.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 приобретение музыкальной аппаратуры</w:t>
            </w:r>
            <w:proofErr w:type="gram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Акустическая система, усилитель, микшер, радио микрофоны 4 шт., шнуры)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 Баян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 освещение сцены зрительного зала.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 косметический ремонт зрительного зала.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 приобретение стульев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 приобретение столов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 батут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-бильярдный стол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-замена входных дверей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-проведение водоснабжения в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proofErr w:type="spellEnd"/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10%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516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Бюджет РК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155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1.15.-</w:t>
            </w: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Пошив костюмов для вокальной группы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Воломчанка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Воломский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ДК»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710"/>
        </w:trPr>
        <w:tc>
          <w:tcPr>
            <w:tcW w:w="77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84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1110"/>
        </w:trPr>
        <w:tc>
          <w:tcPr>
            <w:tcW w:w="776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Итого по разделу 1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Воломского</w:t>
            </w:r>
            <w:proofErr w:type="spellEnd"/>
            <w:r w:rsidRPr="00FB75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  <w:vMerge w:val="restart"/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113,0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43,0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42,0</w:t>
            </w: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056" w:type="dxa"/>
            <w:vMerge w:val="restart"/>
            <w:tcBorders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565" w:rsidRPr="00FB7565" w:rsidTr="00575446">
        <w:trPr>
          <w:trHeight w:val="218"/>
        </w:trPr>
        <w:tc>
          <w:tcPr>
            <w:tcW w:w="776" w:type="dxa"/>
            <w:vMerge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Бюджет РК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7565" w:rsidRPr="00FB7565" w:rsidRDefault="00FB7565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446" w:rsidRPr="00FB7565" w:rsidTr="008B31EB">
        <w:trPr>
          <w:trHeight w:val="365"/>
        </w:trPr>
        <w:tc>
          <w:tcPr>
            <w:tcW w:w="776" w:type="dxa"/>
            <w:tcBorders>
              <w:top w:val="single" w:sz="4" w:space="0" w:color="auto"/>
            </w:tcBorders>
          </w:tcPr>
          <w:p w:rsidR="00575446" w:rsidRPr="00FB7565" w:rsidRDefault="00575446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</w:tcBorders>
          </w:tcPr>
          <w:p w:rsidR="00575446" w:rsidRPr="00FB7565" w:rsidRDefault="00575446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575446" w:rsidRPr="00FB7565" w:rsidRDefault="00575446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75446" w:rsidRPr="00FB7565" w:rsidRDefault="00575446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</w:tcPr>
          <w:p w:rsidR="00575446" w:rsidRPr="00FB7565" w:rsidRDefault="00575446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46" w:rsidRPr="00FB7565" w:rsidRDefault="00575446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713,0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46" w:rsidRPr="00FB7565" w:rsidRDefault="00575446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446" w:rsidRPr="00FB7565" w:rsidRDefault="00575446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565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2056" w:type="dxa"/>
            <w:tcBorders>
              <w:top w:val="single" w:sz="4" w:space="0" w:color="auto"/>
              <w:right w:val="single" w:sz="4" w:space="0" w:color="auto"/>
            </w:tcBorders>
          </w:tcPr>
          <w:p w:rsidR="00575446" w:rsidRPr="00FB7565" w:rsidRDefault="00575446" w:rsidP="00FB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565" w:rsidRDefault="00FB7565">
      <w:pPr>
        <w:rPr>
          <w:rFonts w:ascii="Times New Roman" w:hAnsi="Times New Roman" w:cs="Times New Roman"/>
          <w:sz w:val="24"/>
          <w:szCs w:val="24"/>
        </w:rPr>
      </w:pPr>
    </w:p>
    <w:p w:rsidR="00D6237A" w:rsidRDefault="00D623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6237A" w:rsidRDefault="00D6237A" w:rsidP="00D623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E31FC2">
        <w:rPr>
          <w:rFonts w:ascii="Times New Roman" w:hAnsi="Times New Roman" w:cs="Times New Roman"/>
          <w:sz w:val="24"/>
          <w:szCs w:val="24"/>
        </w:rPr>
        <w:t>3</w:t>
      </w:r>
    </w:p>
    <w:p w:rsidR="00D6237A" w:rsidRDefault="00D6237A" w:rsidP="00D623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7 сессии 3 созыва </w:t>
      </w:r>
    </w:p>
    <w:p w:rsidR="00D6237A" w:rsidRDefault="00D6237A" w:rsidP="00D623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D6237A" w:rsidRDefault="00E31FC2" w:rsidP="00D623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20.03.2014 года № 23</w:t>
      </w:r>
    </w:p>
    <w:p w:rsidR="00D6237A" w:rsidRDefault="00D6237A" w:rsidP="00D623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"/>
        <w:gridCol w:w="2948"/>
        <w:gridCol w:w="1977"/>
        <w:gridCol w:w="1480"/>
        <w:gridCol w:w="1109"/>
        <w:gridCol w:w="989"/>
        <w:gridCol w:w="989"/>
        <w:gridCol w:w="1244"/>
        <w:gridCol w:w="3127"/>
      </w:tblGrid>
      <w:tr w:rsidR="00D6237A" w:rsidRPr="00D6237A" w:rsidTr="00D65002">
        <w:trPr>
          <w:trHeight w:val="1125"/>
        </w:trPr>
        <w:tc>
          <w:tcPr>
            <w:tcW w:w="14580" w:type="dxa"/>
            <w:gridSpan w:val="9"/>
          </w:tcPr>
          <w:p w:rsidR="00D6237A" w:rsidRDefault="00D6237A" w:rsidP="00D623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Финансирование деятельности МКУ «</w:t>
            </w:r>
            <w:proofErr w:type="spellStart"/>
            <w:r w:rsidRPr="00D6237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Воломский</w:t>
            </w:r>
            <w:proofErr w:type="spellEnd"/>
            <w:r w:rsidRPr="00D6237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ДК»</w:t>
            </w:r>
          </w:p>
        </w:tc>
      </w:tr>
      <w:tr w:rsidR="00D6237A" w:rsidRPr="00D6237A" w:rsidTr="00D65002">
        <w:trPr>
          <w:trHeight w:val="1170"/>
        </w:trPr>
        <w:tc>
          <w:tcPr>
            <w:tcW w:w="7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5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зарплату и начисления</w:t>
            </w:r>
          </w:p>
        </w:tc>
        <w:tc>
          <w:tcPr>
            <w:tcW w:w="19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Воломского</w:t>
            </w:r>
            <w:proofErr w:type="spellEnd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39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1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2802,0</w:t>
            </w: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933,0</w:t>
            </w:r>
          </w:p>
        </w:tc>
        <w:tc>
          <w:tcPr>
            <w:tcW w:w="124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313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Воломского</w:t>
            </w:r>
            <w:proofErr w:type="spellEnd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D6237A" w:rsidRPr="00D6237A" w:rsidTr="00D65002">
        <w:trPr>
          <w:trHeight w:val="2655"/>
        </w:trPr>
        <w:tc>
          <w:tcPr>
            <w:tcW w:w="7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5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затраты на коммунальные услуги</w:t>
            </w: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периодические издание и пополнение библиотечных фондов</w:t>
            </w:r>
            <w:proofErr w:type="gramEnd"/>
          </w:p>
        </w:tc>
        <w:tc>
          <w:tcPr>
            <w:tcW w:w="19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Воломского</w:t>
            </w:r>
            <w:proofErr w:type="spellEnd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39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2366,0</w:t>
            </w: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715,0</w:t>
            </w: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24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313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Воломского</w:t>
            </w:r>
            <w:proofErr w:type="spellEnd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D6237A" w:rsidRPr="00D6237A" w:rsidTr="00D65002">
        <w:trPr>
          <w:trHeight w:val="795"/>
        </w:trPr>
        <w:tc>
          <w:tcPr>
            <w:tcW w:w="7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95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прочие расходы</w:t>
            </w:r>
          </w:p>
        </w:tc>
        <w:tc>
          <w:tcPr>
            <w:tcW w:w="19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Воломского</w:t>
            </w:r>
            <w:proofErr w:type="spellEnd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39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4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13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Воломского</w:t>
            </w:r>
            <w:proofErr w:type="spellEnd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D6237A" w:rsidRPr="00D6237A" w:rsidTr="00D65002">
        <w:trPr>
          <w:trHeight w:val="1665"/>
        </w:trPr>
        <w:tc>
          <w:tcPr>
            <w:tcW w:w="7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 2</w:t>
            </w:r>
          </w:p>
        </w:tc>
        <w:tc>
          <w:tcPr>
            <w:tcW w:w="19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Воломского</w:t>
            </w:r>
            <w:proofErr w:type="spellEnd"/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39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</w:t>
            </w: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1605,0</w:t>
            </w: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1730,0</w:t>
            </w:r>
          </w:p>
        </w:tc>
        <w:tc>
          <w:tcPr>
            <w:tcW w:w="124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1866,0</w:t>
            </w:r>
          </w:p>
        </w:tc>
        <w:tc>
          <w:tcPr>
            <w:tcW w:w="313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37A" w:rsidRPr="00D6237A" w:rsidTr="00D65002">
        <w:trPr>
          <w:trHeight w:val="407"/>
        </w:trPr>
        <w:tc>
          <w:tcPr>
            <w:tcW w:w="7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9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5999,0</w:t>
            </w: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2318,0</w:t>
            </w: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1773,0</w:t>
            </w:r>
          </w:p>
        </w:tc>
        <w:tc>
          <w:tcPr>
            <w:tcW w:w="124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1908,0ы</w:t>
            </w:r>
          </w:p>
        </w:tc>
        <w:tc>
          <w:tcPr>
            <w:tcW w:w="313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37A" w:rsidRPr="00D6237A" w:rsidTr="00D65002">
        <w:trPr>
          <w:trHeight w:val="1695"/>
        </w:trPr>
        <w:tc>
          <w:tcPr>
            <w:tcW w:w="7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</w:tcPr>
          <w:p w:rsidR="00D6237A" w:rsidRPr="00D6237A" w:rsidRDefault="00D6237A" w:rsidP="00D623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237A" w:rsidRPr="00D6237A" w:rsidRDefault="00D6237A">
      <w:pPr>
        <w:rPr>
          <w:rFonts w:ascii="Times New Roman" w:hAnsi="Times New Roman" w:cs="Times New Roman"/>
          <w:sz w:val="24"/>
          <w:szCs w:val="24"/>
        </w:rPr>
      </w:pPr>
    </w:p>
    <w:sectPr w:rsidR="00D6237A" w:rsidRPr="00D6237A" w:rsidSect="00FB75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157"/>
    <w:rsid w:val="003A2157"/>
    <w:rsid w:val="00575446"/>
    <w:rsid w:val="00765564"/>
    <w:rsid w:val="00804FAD"/>
    <w:rsid w:val="00891D75"/>
    <w:rsid w:val="00D6237A"/>
    <w:rsid w:val="00E31FC2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B756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B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B756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B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AdmPC</dc:creator>
  <cp:keywords/>
  <dc:description/>
  <cp:lastModifiedBy>AdmPC</cp:lastModifiedBy>
  <cp:revision>7</cp:revision>
  <dcterms:created xsi:type="dcterms:W3CDTF">2014-03-20T12:42:00Z</dcterms:created>
  <dcterms:modified xsi:type="dcterms:W3CDTF">2014-03-21T10:32:00Z</dcterms:modified>
</cp:coreProperties>
</file>