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E3" w:rsidRDefault="009304E3" w:rsidP="009304E3">
      <w:pPr>
        <w:jc w:val="center"/>
        <w:rPr>
          <w:b/>
        </w:rPr>
      </w:pPr>
      <w:r>
        <w:rPr>
          <w:b/>
        </w:rPr>
        <w:t>РЕСПУБЛИКА КАРЕЛИЯ</w:t>
      </w:r>
    </w:p>
    <w:p w:rsidR="009304E3" w:rsidRDefault="009304E3" w:rsidP="009304E3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304E3" w:rsidRDefault="00415570" w:rsidP="009304E3">
      <w:pPr>
        <w:jc w:val="center"/>
        <w:rPr>
          <w:b/>
        </w:rPr>
      </w:pPr>
      <w:r>
        <w:rPr>
          <w:b/>
        </w:rPr>
        <w:t xml:space="preserve">«ВОЛОМСКОЕ СЕЛЬСКОЕ </w:t>
      </w:r>
      <w:r w:rsidR="009304E3">
        <w:rPr>
          <w:b/>
        </w:rPr>
        <w:t>ПОСЕЛЕНИЕ»</w:t>
      </w:r>
    </w:p>
    <w:p w:rsidR="009304E3" w:rsidRDefault="009304E3" w:rsidP="009304E3">
      <w:pPr>
        <w:jc w:val="center"/>
        <w:rPr>
          <w:b/>
        </w:rPr>
      </w:pPr>
      <w:r>
        <w:rPr>
          <w:b/>
        </w:rPr>
        <w:t xml:space="preserve">АДМИНИСТРАЦИЯ </w:t>
      </w:r>
      <w:r w:rsidR="00415570">
        <w:rPr>
          <w:b/>
        </w:rPr>
        <w:t>ВОЛОМСКОГО СЕЛЬСКОГО</w:t>
      </w:r>
      <w:r>
        <w:rPr>
          <w:b/>
        </w:rPr>
        <w:t xml:space="preserve"> ПОСЕЛЕНИЯ</w:t>
      </w:r>
    </w:p>
    <w:p w:rsidR="009304E3" w:rsidRDefault="009304E3" w:rsidP="009304E3">
      <w:pPr>
        <w:jc w:val="center"/>
        <w:rPr>
          <w:b/>
        </w:rPr>
      </w:pPr>
    </w:p>
    <w:p w:rsidR="009304E3" w:rsidRDefault="009304E3" w:rsidP="009304E3">
      <w:pPr>
        <w:jc w:val="center"/>
        <w:rPr>
          <w:b/>
        </w:rPr>
      </w:pPr>
      <w:r>
        <w:rPr>
          <w:b/>
        </w:rPr>
        <w:t>П О С Т А Н О В Л Е Н И Е</w:t>
      </w:r>
    </w:p>
    <w:p w:rsidR="009304E3" w:rsidRDefault="009304E3" w:rsidP="009304E3">
      <w:pPr>
        <w:jc w:val="center"/>
      </w:pPr>
    </w:p>
    <w:p w:rsidR="009304E3" w:rsidRDefault="009304E3" w:rsidP="009304E3">
      <w:pPr>
        <w:jc w:val="both"/>
      </w:pPr>
    </w:p>
    <w:p w:rsidR="009304E3" w:rsidRDefault="009304E3" w:rsidP="009304E3">
      <w:pPr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473AAC">
        <w:rPr>
          <w:b/>
        </w:rPr>
        <w:t xml:space="preserve">18 апреля 2022 года </w:t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</w:r>
      <w:r w:rsidR="00473AAC">
        <w:rPr>
          <w:b/>
        </w:rPr>
        <w:tab/>
        <w:t>№ 06</w:t>
      </w:r>
    </w:p>
    <w:p w:rsidR="009304E3" w:rsidRDefault="009304E3" w:rsidP="009304E3">
      <w:pPr>
        <w:jc w:val="both"/>
        <w:rPr>
          <w:b/>
        </w:rPr>
      </w:pPr>
    </w:p>
    <w:p w:rsidR="00473AAC" w:rsidRDefault="00473AAC" w:rsidP="00473AAC">
      <w:pPr>
        <w:shd w:val="clear" w:color="auto" w:fill="FFFFFF"/>
        <w:ind w:right="-15"/>
        <w:rPr>
          <w:b/>
          <w:bCs/>
          <w:iCs/>
        </w:rPr>
      </w:pPr>
      <w:r>
        <w:rPr>
          <w:b/>
          <w:bCs/>
          <w:iCs/>
        </w:rPr>
        <w:t xml:space="preserve">О формировании экспертной комиссии </w:t>
      </w:r>
    </w:p>
    <w:p w:rsidR="00473AAC" w:rsidRDefault="00473AAC" w:rsidP="00473AAC">
      <w:pPr>
        <w:shd w:val="clear" w:color="auto" w:fill="FFFFFF"/>
        <w:ind w:right="-15"/>
        <w:rPr>
          <w:b/>
          <w:bCs/>
          <w:iCs/>
        </w:rPr>
      </w:pPr>
      <w:r>
        <w:rPr>
          <w:b/>
          <w:bCs/>
          <w:iCs/>
        </w:rPr>
        <w:t>по реализации проекта «Народный бюджет» </w:t>
      </w:r>
    </w:p>
    <w:p w:rsidR="00473AAC" w:rsidRDefault="00473AAC" w:rsidP="00473AAC">
      <w:pPr>
        <w:shd w:val="clear" w:color="auto" w:fill="FFFFFF"/>
        <w:ind w:right="-15"/>
        <w:rPr>
          <w:b/>
          <w:bCs/>
          <w:iCs/>
        </w:rPr>
      </w:pPr>
      <w:r>
        <w:rPr>
          <w:b/>
          <w:bCs/>
          <w:iCs/>
        </w:rPr>
        <w:t xml:space="preserve">на территории муниципального образования </w:t>
      </w:r>
    </w:p>
    <w:p w:rsidR="00473AAC" w:rsidRDefault="00473AAC" w:rsidP="00473AAC">
      <w:pPr>
        <w:shd w:val="clear" w:color="auto" w:fill="FFFFFF"/>
        <w:ind w:right="-15"/>
        <w:rPr>
          <w:rFonts w:ascii="Arial" w:hAnsi="Arial" w:cs="Arial"/>
        </w:rPr>
      </w:pPr>
      <w:r>
        <w:rPr>
          <w:b/>
          <w:bCs/>
          <w:iCs/>
        </w:rPr>
        <w:t>«Воломское сельское поселение»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ind w:right="4275"/>
        <w:rPr>
          <w:rFonts w:ascii="Arial" w:hAnsi="Arial" w:cs="Arial"/>
        </w:rPr>
      </w:pPr>
      <w:r>
        <w:rPr>
          <w:rFonts w:ascii="Calibri" w:hAnsi="Calibri" w:cs="Calibri"/>
          <w:iCs/>
        </w:rPr>
        <w:t>                                                     </w:t>
      </w:r>
    </w:p>
    <w:p w:rsidR="00473AAC" w:rsidRDefault="00473AAC" w:rsidP="00473AAC">
      <w:pPr>
        <w:shd w:val="clear" w:color="auto" w:fill="FFFFFF"/>
        <w:ind w:right="-15" w:firstLine="360"/>
        <w:jc w:val="both"/>
        <w:rPr>
          <w:iCs/>
        </w:rPr>
      </w:pPr>
      <w:r>
        <w:rPr>
          <w:iCs/>
        </w:rPr>
        <w:t>В целях реализации постановления администрации Волом</w:t>
      </w:r>
      <w:r w:rsidR="00A13158">
        <w:rPr>
          <w:iCs/>
        </w:rPr>
        <w:t xml:space="preserve">ского </w:t>
      </w:r>
      <w:proofErr w:type="gramStart"/>
      <w:r w:rsidR="00A13158">
        <w:rPr>
          <w:iCs/>
        </w:rPr>
        <w:t>сельского  поселения</w:t>
      </w:r>
      <w:proofErr w:type="gramEnd"/>
      <w:r w:rsidR="00A13158">
        <w:rPr>
          <w:iCs/>
        </w:rPr>
        <w:t xml:space="preserve"> от 12</w:t>
      </w:r>
      <w:r>
        <w:rPr>
          <w:iCs/>
        </w:rPr>
        <w:t>.04.2022 г.  № 05 «Об утверждении Положения о реализации проекта «Народный бюджет» в муниципальном образовании «Воломское сельское поселение», администрация Воломского сельского поселения ПОСТАНОВЛЯЕТ:</w:t>
      </w:r>
    </w:p>
    <w:p w:rsidR="00473AAC" w:rsidRDefault="00473AAC" w:rsidP="00473AAC">
      <w:pPr>
        <w:shd w:val="clear" w:color="auto" w:fill="FFFFFF"/>
        <w:ind w:right="-15"/>
        <w:rPr>
          <w:iCs/>
        </w:rPr>
      </w:pPr>
    </w:p>
    <w:p w:rsidR="00473AAC" w:rsidRDefault="00473AAC" w:rsidP="00473AAC">
      <w:pPr>
        <w:shd w:val="clear" w:color="auto" w:fill="FFFFFF"/>
        <w:ind w:right="-15"/>
        <w:rPr>
          <w:iCs/>
        </w:rPr>
      </w:pPr>
    </w:p>
    <w:p w:rsidR="00473AAC" w:rsidRDefault="00473AAC" w:rsidP="00473AA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экспертную комиссию в целях обеспечения общественного обсуждения и оценки инициативных предложений.</w:t>
      </w:r>
    </w:p>
    <w:p w:rsidR="00473AAC" w:rsidRDefault="00473AAC" w:rsidP="00473AA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экспертной комиссии утвердить согласно Приложению № 1.</w:t>
      </w:r>
    </w:p>
    <w:p w:rsidR="00473AAC" w:rsidRDefault="00473AAC" w:rsidP="00473A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iCs/>
        </w:rPr>
        <w:t xml:space="preserve">Разместить настоящее распоряжение на официальном сайте администрации Муезерского муниципального района в информационно-телекоммуникационной сети «Интернет» с адресом доступа: </w:t>
      </w:r>
      <w:hyperlink r:id="rId5" w:history="1">
        <w:r>
          <w:rPr>
            <w:rStyle w:val="a4"/>
            <w:iCs/>
          </w:rPr>
          <w:t>www.muezersky.ru</w:t>
        </w:r>
      </w:hyperlink>
      <w:r>
        <w:rPr>
          <w:iCs/>
        </w:rPr>
        <w:t> </w:t>
      </w:r>
    </w:p>
    <w:p w:rsidR="00473AAC" w:rsidRDefault="00473AAC" w:rsidP="00473A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iCs/>
        </w:rPr>
        <w:t>Контроль за исполнением настоящего постановления оставляю за собой.</w:t>
      </w:r>
    </w:p>
    <w:p w:rsidR="00473AAC" w:rsidRDefault="00473AAC" w:rsidP="00473AAC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73AAC" w:rsidRDefault="00473AAC" w:rsidP="00473AAC">
      <w:pPr>
        <w:widowControl w:val="0"/>
        <w:rPr>
          <w:rFonts w:eastAsia="Calibri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</w:rPr>
        <w:t> </w:t>
      </w:r>
      <w:r>
        <w:rPr>
          <w:rFonts w:eastAsia="Calibri"/>
        </w:rPr>
        <w:t>Глава Воломского сельского поселения                                             С.А. Андреев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3"/>
          <w:szCs w:val="23"/>
        </w:rPr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  <w:r>
        <w:lastRenderedPageBreak/>
        <w:t>Приложение № 1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  <w:proofErr w:type="gramStart"/>
      <w:r>
        <w:t>к  постановлению</w:t>
      </w:r>
      <w:proofErr w:type="gramEnd"/>
      <w:r>
        <w:t xml:space="preserve">  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  <w:r>
        <w:t>администрации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right"/>
      </w:pPr>
      <w:r>
        <w:t>от 18.04.2022 г. № 06</w:t>
      </w: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center"/>
        <w:rPr>
          <w:b/>
          <w:iCs/>
          <w:sz w:val="28"/>
        </w:rPr>
      </w:pPr>
    </w:p>
    <w:p w:rsidR="00473AAC" w:rsidRDefault="00473AAC" w:rsidP="00473AAC">
      <w:pPr>
        <w:shd w:val="clear" w:color="auto" w:fill="FFFFFF"/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iCs/>
          <w:sz w:val="28"/>
        </w:rPr>
        <w:t>Состав экспертной комиссии</w:t>
      </w:r>
    </w:p>
    <w:p w:rsidR="00473AAC" w:rsidRDefault="00473AAC" w:rsidP="00473AAC">
      <w:pPr>
        <w:shd w:val="clear" w:color="auto" w:fill="FFFFFF"/>
      </w:pPr>
      <w:r>
        <w:t xml:space="preserve">Татьяна Васильевна Тишкова - Депутат Законодательного Собрания РК                               </w:t>
      </w:r>
      <w:proofErr w:type="gramStart"/>
      <w:r>
        <w:t xml:space="preserve">   (</w:t>
      </w:r>
      <w:proofErr w:type="gramEnd"/>
      <w:r>
        <w:t>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  <w:r>
        <w:t xml:space="preserve">Мария Викторовна </w:t>
      </w:r>
      <w:proofErr w:type="spellStart"/>
      <w:r>
        <w:t>Пуранен</w:t>
      </w:r>
      <w:proofErr w:type="spellEnd"/>
      <w:r>
        <w:t>-Басова - ведущий специалист Министерства национальной и региональной политики Республики Карелия (по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8378C5" w:rsidP="008378C5">
      <w:pPr>
        <w:shd w:val="clear" w:color="auto" w:fill="FFFFFF"/>
      </w:pPr>
      <w:r>
        <w:t xml:space="preserve">Ольга </w:t>
      </w:r>
      <w:r>
        <w:t>А</w:t>
      </w:r>
      <w:r>
        <w:t>рсеньевна</w:t>
      </w:r>
      <w:r>
        <w:t xml:space="preserve"> Бурак</w:t>
      </w:r>
      <w:r>
        <w:t xml:space="preserve"> - Исполнительный директор</w:t>
      </w:r>
      <w:r>
        <w:t xml:space="preserve"> </w:t>
      </w:r>
      <w:r>
        <w:t>Ассоциации</w:t>
      </w:r>
      <w:r>
        <w:t xml:space="preserve"> «Совет муниципальных образований Республики Карели</w:t>
      </w:r>
      <w:r>
        <w:t xml:space="preserve">я» </w:t>
      </w:r>
      <w:bookmarkStart w:id="0" w:name="_GoBack"/>
      <w:bookmarkEnd w:id="0"/>
      <w:r w:rsidR="00473AAC">
        <w:t>(по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  <w:r>
        <w:t xml:space="preserve">Александр Владимирович </w:t>
      </w:r>
      <w:proofErr w:type="spellStart"/>
      <w:r>
        <w:t>Пашук</w:t>
      </w:r>
      <w:proofErr w:type="spellEnd"/>
      <w:r>
        <w:t xml:space="preserve"> – Глава Администрации Муезерского муниципального района (по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  <w:r>
        <w:t>Сергей Анатольевич Андреев – Глава Воломского сельского поселения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  <w:r>
        <w:t xml:space="preserve">Ольга Владимировна Власова – Директор МКОУ </w:t>
      </w:r>
      <w:proofErr w:type="spellStart"/>
      <w:r>
        <w:t>Воломская</w:t>
      </w:r>
      <w:proofErr w:type="spellEnd"/>
      <w:r>
        <w:t xml:space="preserve"> СОШ</w:t>
      </w:r>
    </w:p>
    <w:p w:rsidR="00473AAC" w:rsidRDefault="00473AAC" w:rsidP="00473AAC">
      <w:pPr>
        <w:shd w:val="clear" w:color="auto" w:fill="FFFFFF"/>
      </w:pPr>
      <w:r>
        <w:t>(по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shd w:val="clear" w:color="auto" w:fill="FFFFFF"/>
      </w:pPr>
      <w:r>
        <w:t>Татьяна Николаевна Старук - депутат Совета Воломского сельского поселения</w:t>
      </w:r>
    </w:p>
    <w:p w:rsidR="00473AAC" w:rsidRDefault="00473AAC" w:rsidP="00473AAC">
      <w:pPr>
        <w:shd w:val="clear" w:color="auto" w:fill="FFFFFF"/>
      </w:pPr>
      <w:r>
        <w:t>(по согласованию);</w:t>
      </w:r>
    </w:p>
    <w:p w:rsidR="00473AAC" w:rsidRDefault="00473AAC" w:rsidP="00473AAC">
      <w:pPr>
        <w:shd w:val="clear" w:color="auto" w:fill="FFFFFF"/>
      </w:pPr>
    </w:p>
    <w:p w:rsidR="00473AAC" w:rsidRDefault="00473AAC" w:rsidP="00473A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4E52" w:rsidRDefault="00CA4E52" w:rsidP="00473AAC">
      <w:pPr>
        <w:jc w:val="both"/>
      </w:pP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ECE"/>
    <w:multiLevelType w:val="multilevel"/>
    <w:tmpl w:val="EB2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3"/>
    <w:rsid w:val="00146CF3"/>
    <w:rsid w:val="001C10BB"/>
    <w:rsid w:val="001D1EB9"/>
    <w:rsid w:val="00415570"/>
    <w:rsid w:val="004537E7"/>
    <w:rsid w:val="00473AAC"/>
    <w:rsid w:val="004A309F"/>
    <w:rsid w:val="00796BE0"/>
    <w:rsid w:val="007B47A0"/>
    <w:rsid w:val="008378C5"/>
    <w:rsid w:val="008E5031"/>
    <w:rsid w:val="008F6DFB"/>
    <w:rsid w:val="009304E3"/>
    <w:rsid w:val="009F3445"/>
    <w:rsid w:val="00A13158"/>
    <w:rsid w:val="00B204B5"/>
    <w:rsid w:val="00B33612"/>
    <w:rsid w:val="00BE071D"/>
    <w:rsid w:val="00CA4E52"/>
    <w:rsid w:val="00D46D56"/>
    <w:rsid w:val="00E6554B"/>
    <w:rsid w:val="00F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D201-C3F3-4975-8489-831AFE2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930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9304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7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3AA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2022-04-19T14:16:00Z</dcterms:created>
  <dcterms:modified xsi:type="dcterms:W3CDTF">2022-04-28T07:36:00Z</dcterms:modified>
</cp:coreProperties>
</file>