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F18" w:rsidRPr="005C6C2A" w:rsidRDefault="00D45F18" w:rsidP="00D45F18">
      <w:pPr>
        <w:pStyle w:val="a6"/>
        <w:jc w:val="righ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>ПРОЕКТ</w:t>
      </w:r>
    </w:p>
    <w:p w:rsidR="00D45F18" w:rsidRPr="00E259DC" w:rsidRDefault="00D45F18" w:rsidP="00A45ECE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259DC">
        <w:rPr>
          <w:rFonts w:ascii="Times New Roman" w:hAnsi="Times New Roman"/>
          <w:b/>
          <w:sz w:val="24"/>
          <w:szCs w:val="24"/>
        </w:rPr>
        <w:t>Программа профилактики рисков причинения вреда (ущерба) охраняемым законом ценностям на 202</w:t>
      </w:r>
      <w:r w:rsidR="00A45ECE" w:rsidRPr="00E259DC">
        <w:rPr>
          <w:rFonts w:ascii="Times New Roman" w:hAnsi="Times New Roman"/>
          <w:b/>
          <w:sz w:val="24"/>
          <w:szCs w:val="24"/>
        </w:rPr>
        <w:t>5</w:t>
      </w:r>
      <w:r w:rsidRPr="00E259DC">
        <w:rPr>
          <w:rFonts w:ascii="Times New Roman" w:hAnsi="Times New Roman"/>
          <w:b/>
          <w:sz w:val="24"/>
          <w:szCs w:val="24"/>
        </w:rPr>
        <w:t xml:space="preserve"> год в рамках </w:t>
      </w:r>
      <w:r w:rsidRPr="00E259DC">
        <w:rPr>
          <w:rFonts w:ascii="Times New Roman" w:eastAsia="Calibri" w:hAnsi="Times New Roman"/>
          <w:b/>
          <w:sz w:val="24"/>
          <w:szCs w:val="24"/>
          <w:lang w:eastAsia="en-US"/>
        </w:rPr>
        <w:t>муниципального контроля в сфере благоустройства на территории</w:t>
      </w:r>
      <w:r w:rsidRPr="00E259D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259DC">
        <w:rPr>
          <w:rFonts w:ascii="Times New Roman" w:hAnsi="Times New Roman"/>
          <w:b/>
          <w:sz w:val="24"/>
          <w:szCs w:val="24"/>
        </w:rPr>
        <w:t>Ругозерского</w:t>
      </w:r>
      <w:proofErr w:type="spellEnd"/>
      <w:r w:rsidRPr="00E259DC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D45F18" w:rsidRPr="00E259DC" w:rsidRDefault="00D45F18" w:rsidP="00D45F18">
      <w:pPr>
        <w:ind w:firstLine="708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D45F18" w:rsidRPr="00E259DC" w:rsidRDefault="00D45F18" w:rsidP="00E259DC">
      <w:pPr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E259DC">
        <w:rPr>
          <w:rFonts w:ascii="Times New Roman" w:hAnsi="Times New Roman"/>
          <w:sz w:val="24"/>
          <w:szCs w:val="24"/>
        </w:rPr>
        <w:t xml:space="preserve">Программа профилактики рисков причинения вреда (ущерба) охраняемым законом ценностям </w:t>
      </w:r>
      <w:r w:rsidR="00A45ECE" w:rsidRPr="00E259DC">
        <w:rPr>
          <w:rFonts w:ascii="Times New Roman" w:hAnsi="Times New Roman"/>
          <w:sz w:val="24"/>
          <w:szCs w:val="24"/>
        </w:rPr>
        <w:t xml:space="preserve">при осуществлении </w:t>
      </w:r>
      <w:r w:rsidRPr="00E259DC">
        <w:rPr>
          <w:rFonts w:ascii="Times New Roman" w:eastAsia="Calibri" w:hAnsi="Times New Roman"/>
          <w:sz w:val="24"/>
          <w:szCs w:val="24"/>
          <w:lang w:eastAsia="en-US"/>
        </w:rPr>
        <w:t xml:space="preserve">муниципального контроля в сфере благоустройства </w:t>
      </w:r>
      <w:r w:rsidR="00A45ECE" w:rsidRPr="00E259DC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E259DC">
        <w:rPr>
          <w:rFonts w:ascii="Times New Roman" w:hAnsi="Times New Roman"/>
          <w:sz w:val="24"/>
          <w:szCs w:val="24"/>
        </w:rPr>
        <w:t>Ругозерско</w:t>
      </w:r>
      <w:r w:rsidR="00A45ECE" w:rsidRPr="00E259DC">
        <w:rPr>
          <w:rFonts w:ascii="Times New Roman" w:hAnsi="Times New Roman"/>
          <w:sz w:val="24"/>
          <w:szCs w:val="24"/>
        </w:rPr>
        <w:t>го</w:t>
      </w:r>
      <w:proofErr w:type="spellEnd"/>
      <w:r w:rsidRPr="00E259DC">
        <w:rPr>
          <w:rFonts w:ascii="Times New Roman" w:hAnsi="Times New Roman"/>
          <w:sz w:val="24"/>
          <w:szCs w:val="24"/>
        </w:rPr>
        <w:t xml:space="preserve"> сельско</w:t>
      </w:r>
      <w:r w:rsidR="00A45ECE" w:rsidRPr="00E259DC">
        <w:rPr>
          <w:rFonts w:ascii="Times New Roman" w:hAnsi="Times New Roman"/>
          <w:sz w:val="24"/>
          <w:szCs w:val="24"/>
        </w:rPr>
        <w:t>го</w:t>
      </w:r>
      <w:r w:rsidRPr="00E259DC">
        <w:rPr>
          <w:rFonts w:ascii="Times New Roman" w:hAnsi="Times New Roman"/>
          <w:sz w:val="24"/>
          <w:szCs w:val="24"/>
        </w:rPr>
        <w:t xml:space="preserve"> поселени</w:t>
      </w:r>
      <w:r w:rsidR="00A45ECE" w:rsidRPr="00E259DC">
        <w:rPr>
          <w:rFonts w:ascii="Times New Roman" w:hAnsi="Times New Roman"/>
          <w:sz w:val="24"/>
          <w:szCs w:val="24"/>
        </w:rPr>
        <w:t>я</w:t>
      </w:r>
      <w:r w:rsidRPr="00E259DC">
        <w:rPr>
          <w:rFonts w:ascii="Times New Roman" w:hAnsi="Times New Roman"/>
          <w:sz w:val="24"/>
          <w:szCs w:val="24"/>
        </w:rPr>
        <w:t xml:space="preserve"> на 202</w:t>
      </w:r>
      <w:r w:rsidR="00A45ECE" w:rsidRPr="00E259DC">
        <w:rPr>
          <w:rFonts w:ascii="Times New Roman" w:hAnsi="Times New Roman"/>
          <w:sz w:val="24"/>
          <w:szCs w:val="24"/>
        </w:rPr>
        <w:t>5</w:t>
      </w:r>
      <w:r w:rsidRPr="00E259DC">
        <w:rPr>
          <w:rFonts w:ascii="Times New Roman" w:hAnsi="Times New Roman"/>
          <w:sz w:val="24"/>
          <w:szCs w:val="24"/>
        </w:rPr>
        <w:t xml:space="preserve"> год (далее – Программа</w:t>
      </w:r>
      <w:r w:rsidR="00A45ECE" w:rsidRPr="00E259DC">
        <w:rPr>
          <w:rFonts w:ascii="Times New Roman" w:hAnsi="Times New Roman"/>
          <w:sz w:val="24"/>
          <w:szCs w:val="24"/>
        </w:rPr>
        <w:t xml:space="preserve"> профилактики</w:t>
      </w:r>
      <w:r w:rsidRPr="00E259DC">
        <w:rPr>
          <w:rFonts w:ascii="Times New Roman" w:hAnsi="Times New Roman"/>
          <w:sz w:val="24"/>
          <w:szCs w:val="24"/>
        </w:rPr>
        <w:t>)</w:t>
      </w:r>
      <w:r w:rsidR="00A45ECE" w:rsidRPr="00E259DC">
        <w:rPr>
          <w:rFonts w:ascii="Times New Roman" w:hAnsi="Times New Roman"/>
          <w:sz w:val="24"/>
          <w:szCs w:val="24"/>
        </w:rPr>
        <w:t>,</w:t>
      </w:r>
      <w:r w:rsidRPr="00E259DC">
        <w:rPr>
          <w:rFonts w:ascii="Times New Roman" w:hAnsi="Times New Roman"/>
          <w:sz w:val="24"/>
          <w:szCs w:val="24"/>
        </w:rPr>
        <w:t xml:space="preserve"> </w:t>
      </w:r>
      <w:r w:rsidR="00A45ECE" w:rsidRPr="00E259DC">
        <w:rPr>
          <w:rFonts w:ascii="Times New Roman" w:hAnsi="Times New Roman"/>
          <w:sz w:val="24"/>
          <w:szCs w:val="24"/>
        </w:rPr>
        <w:t>устанавливает порядок проведения профилактических мероприятий, направленных на предупреждение причинения вреда (ущерба) охраняемых законом ценностям, соблюдение которых оценивается в рамках осуществления муниципального контроля в сфере благоустройства (далее – муниципальный контроль)</w:t>
      </w:r>
      <w:r w:rsidRPr="00E259DC">
        <w:rPr>
          <w:rFonts w:ascii="Times New Roman" w:hAnsi="Times New Roman"/>
          <w:sz w:val="24"/>
          <w:szCs w:val="24"/>
        </w:rPr>
        <w:t>.</w:t>
      </w:r>
    </w:p>
    <w:p w:rsidR="00D45F18" w:rsidRPr="00E259DC" w:rsidRDefault="00D45F18" w:rsidP="00E259DC">
      <w:pPr>
        <w:pStyle w:val="a6"/>
        <w:rPr>
          <w:rFonts w:ascii="Times New Roman" w:hAnsi="Times New Roman"/>
          <w:b/>
          <w:color w:val="000000"/>
          <w:sz w:val="24"/>
          <w:szCs w:val="24"/>
        </w:rPr>
      </w:pPr>
    </w:p>
    <w:p w:rsidR="00D45F18" w:rsidRPr="00E259DC" w:rsidRDefault="00D45F18" w:rsidP="00E259DC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r w:rsidRPr="00E259DC">
        <w:rPr>
          <w:rFonts w:ascii="Times New Roman" w:hAnsi="Times New Roman"/>
          <w:b/>
          <w:sz w:val="24"/>
          <w:szCs w:val="24"/>
        </w:rPr>
        <w:t xml:space="preserve">1. Анализ текущего состояния осуществления муниципального контроля, описание текущего развития профилактической деятельности контрольного </w:t>
      </w:r>
      <w:r w:rsidR="00A45ECE" w:rsidRPr="00E259DC">
        <w:rPr>
          <w:rFonts w:ascii="Times New Roman" w:hAnsi="Times New Roman"/>
          <w:b/>
          <w:sz w:val="24"/>
          <w:szCs w:val="24"/>
        </w:rPr>
        <w:t xml:space="preserve">(надзорного) </w:t>
      </w:r>
      <w:r w:rsidRPr="00E259DC">
        <w:rPr>
          <w:rFonts w:ascii="Times New Roman" w:hAnsi="Times New Roman"/>
          <w:b/>
          <w:sz w:val="24"/>
          <w:szCs w:val="24"/>
        </w:rPr>
        <w:t>органа, характеристика проблем, на решение которых направлена Программа</w:t>
      </w:r>
    </w:p>
    <w:p w:rsidR="00D45F18" w:rsidRPr="00E259DC" w:rsidRDefault="00A45ECE" w:rsidP="00E259DC">
      <w:pPr>
        <w:tabs>
          <w:tab w:val="left" w:pos="1134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E259DC">
        <w:rPr>
          <w:rFonts w:ascii="Times New Roman" w:hAnsi="Times New Roman"/>
          <w:sz w:val="24"/>
          <w:szCs w:val="24"/>
        </w:rPr>
        <w:t>1.</w:t>
      </w:r>
      <w:r w:rsidR="00280C30">
        <w:rPr>
          <w:rFonts w:ascii="Times New Roman" w:hAnsi="Times New Roman"/>
          <w:sz w:val="24"/>
          <w:szCs w:val="24"/>
        </w:rPr>
        <w:t>1.</w:t>
      </w:r>
      <w:r w:rsidRPr="00E259DC">
        <w:rPr>
          <w:rFonts w:ascii="Times New Roman" w:hAnsi="Times New Roman"/>
          <w:sz w:val="24"/>
          <w:szCs w:val="24"/>
        </w:rPr>
        <w:t> </w:t>
      </w:r>
      <w:r w:rsidR="00D45F18" w:rsidRPr="00E259DC">
        <w:rPr>
          <w:rFonts w:ascii="Times New Roman" w:hAnsi="Times New Roman"/>
          <w:sz w:val="24"/>
          <w:szCs w:val="24"/>
        </w:rPr>
        <w:t>Муниципальный ко</w:t>
      </w:r>
      <w:r w:rsidRPr="00E259DC">
        <w:rPr>
          <w:rFonts w:ascii="Times New Roman" w:hAnsi="Times New Roman"/>
          <w:sz w:val="24"/>
          <w:szCs w:val="24"/>
        </w:rPr>
        <w:t xml:space="preserve">нтроль в сфере благоустройства на территории </w:t>
      </w:r>
      <w:proofErr w:type="spellStart"/>
      <w:r w:rsidRPr="00E259DC">
        <w:rPr>
          <w:rFonts w:ascii="Times New Roman" w:hAnsi="Times New Roman"/>
          <w:sz w:val="24"/>
          <w:szCs w:val="24"/>
        </w:rPr>
        <w:t>Ругозерского</w:t>
      </w:r>
      <w:proofErr w:type="spellEnd"/>
      <w:r w:rsidRPr="00E259DC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C259A8" w:rsidRPr="00E259DC">
        <w:rPr>
          <w:rFonts w:ascii="Times New Roman" w:hAnsi="Times New Roman"/>
          <w:sz w:val="24"/>
          <w:szCs w:val="24"/>
        </w:rPr>
        <w:t xml:space="preserve"> (далее – Поселение)</w:t>
      </w:r>
      <w:r w:rsidR="00D45F18" w:rsidRPr="00E259DC">
        <w:rPr>
          <w:rFonts w:ascii="Times New Roman" w:hAnsi="Times New Roman"/>
          <w:sz w:val="24"/>
          <w:szCs w:val="24"/>
        </w:rPr>
        <w:t xml:space="preserve"> осуществляет</w:t>
      </w:r>
      <w:r w:rsidRPr="00E259DC">
        <w:rPr>
          <w:rFonts w:ascii="Times New Roman" w:hAnsi="Times New Roman"/>
          <w:sz w:val="24"/>
          <w:szCs w:val="24"/>
        </w:rPr>
        <w:t>ся</w:t>
      </w:r>
      <w:r w:rsidR="00D45F18" w:rsidRPr="00E259DC">
        <w:rPr>
          <w:rFonts w:ascii="Times New Roman" w:hAnsi="Times New Roman"/>
          <w:sz w:val="24"/>
          <w:szCs w:val="24"/>
        </w:rPr>
        <w:t xml:space="preserve"> Администраци</w:t>
      </w:r>
      <w:r w:rsidRPr="00E259DC">
        <w:rPr>
          <w:rFonts w:ascii="Times New Roman" w:hAnsi="Times New Roman"/>
          <w:sz w:val="24"/>
          <w:szCs w:val="24"/>
        </w:rPr>
        <w:t>ей</w:t>
      </w:r>
      <w:r w:rsidR="00D45F18" w:rsidRPr="00E259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5F18" w:rsidRPr="00E259DC">
        <w:rPr>
          <w:rFonts w:ascii="Times New Roman" w:hAnsi="Times New Roman"/>
          <w:sz w:val="24"/>
          <w:szCs w:val="24"/>
        </w:rPr>
        <w:t>Ругозерского</w:t>
      </w:r>
      <w:proofErr w:type="spellEnd"/>
      <w:r w:rsidR="00D45F18" w:rsidRPr="00E259DC">
        <w:rPr>
          <w:rFonts w:ascii="Times New Roman" w:hAnsi="Times New Roman"/>
          <w:i/>
          <w:sz w:val="24"/>
          <w:szCs w:val="24"/>
        </w:rPr>
        <w:t xml:space="preserve"> </w:t>
      </w:r>
      <w:r w:rsidR="00D45F18" w:rsidRPr="00E259DC">
        <w:rPr>
          <w:rFonts w:ascii="Times New Roman" w:hAnsi="Times New Roman"/>
          <w:sz w:val="24"/>
          <w:szCs w:val="24"/>
        </w:rPr>
        <w:t xml:space="preserve">сельского поселения (далее – </w:t>
      </w:r>
      <w:r w:rsidR="00C259A8" w:rsidRPr="00E259DC">
        <w:rPr>
          <w:rFonts w:ascii="Times New Roman" w:hAnsi="Times New Roman"/>
          <w:sz w:val="24"/>
          <w:szCs w:val="24"/>
        </w:rPr>
        <w:t>Администрация</w:t>
      </w:r>
      <w:r w:rsidR="00D45F18" w:rsidRPr="00E259DC">
        <w:rPr>
          <w:rFonts w:ascii="Times New Roman" w:hAnsi="Times New Roman"/>
          <w:sz w:val="24"/>
          <w:szCs w:val="24"/>
        </w:rPr>
        <w:t>).</w:t>
      </w:r>
    </w:p>
    <w:p w:rsidR="00D45F18" w:rsidRPr="00E259DC" w:rsidRDefault="00280C30" w:rsidP="00E259DC">
      <w:pPr>
        <w:tabs>
          <w:tab w:val="left" w:pos="1134"/>
        </w:tabs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C259A8" w:rsidRPr="00E259DC">
        <w:rPr>
          <w:rFonts w:ascii="Times New Roman" w:hAnsi="Times New Roman"/>
          <w:sz w:val="24"/>
          <w:szCs w:val="24"/>
        </w:rPr>
        <w:t>2. </w:t>
      </w:r>
      <w:r w:rsidR="00D45F18" w:rsidRPr="00E259DC">
        <w:rPr>
          <w:rFonts w:ascii="Times New Roman" w:hAnsi="Times New Roman"/>
          <w:sz w:val="24"/>
          <w:szCs w:val="24"/>
        </w:rPr>
        <w:t>Предметом м</w:t>
      </w:r>
      <w:r w:rsidR="00C259A8" w:rsidRPr="00E259DC">
        <w:rPr>
          <w:rFonts w:ascii="Times New Roman" w:hAnsi="Times New Roman"/>
          <w:sz w:val="24"/>
          <w:szCs w:val="24"/>
        </w:rPr>
        <w:t xml:space="preserve">униципального контроля является </w:t>
      </w:r>
      <w:r w:rsidR="00D45F18" w:rsidRPr="00E259DC">
        <w:rPr>
          <w:rFonts w:ascii="Times New Roman" w:hAnsi="Times New Roman"/>
          <w:sz w:val="24"/>
          <w:szCs w:val="24"/>
        </w:rPr>
        <w:t>соблюдение организациями и гражданами (далее - контролируемые лица) обязател</w:t>
      </w:r>
      <w:r w:rsidR="00BB0BDF" w:rsidRPr="00E259DC">
        <w:rPr>
          <w:rFonts w:ascii="Times New Roman" w:hAnsi="Times New Roman"/>
          <w:sz w:val="24"/>
          <w:szCs w:val="24"/>
        </w:rPr>
        <w:t>ьных требований, установленных</w:t>
      </w:r>
      <w:r w:rsidR="00527476">
        <w:rPr>
          <w:rFonts w:ascii="Times New Roman" w:hAnsi="Times New Roman"/>
          <w:sz w:val="24"/>
          <w:szCs w:val="24"/>
        </w:rPr>
        <w:t xml:space="preserve"> законодательством Российской Федерации,</w:t>
      </w:r>
      <w:r w:rsidR="00BB0BDF" w:rsidRPr="00E259DC">
        <w:rPr>
          <w:rFonts w:ascii="Times New Roman" w:hAnsi="Times New Roman"/>
          <w:sz w:val="24"/>
          <w:szCs w:val="24"/>
        </w:rPr>
        <w:t xml:space="preserve"> П</w:t>
      </w:r>
      <w:r w:rsidR="00D45F18" w:rsidRPr="00E259DC">
        <w:rPr>
          <w:rFonts w:ascii="Times New Roman" w:hAnsi="Times New Roman"/>
          <w:sz w:val="24"/>
          <w:szCs w:val="24"/>
        </w:rPr>
        <w:t xml:space="preserve">равилами благоустройства территории </w:t>
      </w:r>
      <w:proofErr w:type="spellStart"/>
      <w:r w:rsidR="00C259A8" w:rsidRPr="00E259DC">
        <w:rPr>
          <w:rFonts w:ascii="Times New Roman" w:hAnsi="Times New Roman"/>
          <w:sz w:val="24"/>
          <w:szCs w:val="24"/>
        </w:rPr>
        <w:t>Ругозерского</w:t>
      </w:r>
      <w:proofErr w:type="spellEnd"/>
      <w:r w:rsidR="00C259A8" w:rsidRPr="00E259DC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E259DC" w:rsidRPr="00E259DC">
        <w:rPr>
          <w:rStyle w:val="af4"/>
          <w:rFonts w:ascii="Times New Roman" w:hAnsi="Times New Roman"/>
          <w:sz w:val="24"/>
          <w:szCs w:val="24"/>
        </w:rPr>
        <w:footnoteReference w:id="1"/>
      </w:r>
      <w:r w:rsidR="00E259DC" w:rsidRPr="00E259DC">
        <w:rPr>
          <w:rFonts w:ascii="Times New Roman" w:hAnsi="Times New Roman"/>
          <w:sz w:val="24"/>
          <w:szCs w:val="24"/>
        </w:rPr>
        <w:t>,</w:t>
      </w:r>
      <w:r w:rsidR="00C259A8" w:rsidRPr="00E259DC">
        <w:rPr>
          <w:rFonts w:ascii="Times New Roman" w:hAnsi="Times New Roman"/>
          <w:sz w:val="24"/>
          <w:szCs w:val="24"/>
        </w:rPr>
        <w:t xml:space="preserve"> в том числе:</w:t>
      </w:r>
    </w:p>
    <w:p w:rsidR="00C259A8" w:rsidRPr="00C259A8" w:rsidRDefault="00C259A8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259DC">
        <w:rPr>
          <w:rFonts w:ascii="Times New Roman" w:hAnsi="Times New Roman"/>
          <w:bCs/>
          <w:color w:val="auto"/>
          <w:sz w:val="24"/>
          <w:szCs w:val="24"/>
        </w:rPr>
        <w:t>1) </w:t>
      </w:r>
      <w:r w:rsidRPr="00C259A8">
        <w:rPr>
          <w:rFonts w:ascii="Times New Roman" w:hAnsi="Times New Roman"/>
          <w:bCs/>
          <w:color w:val="auto"/>
          <w:sz w:val="24"/>
          <w:szCs w:val="24"/>
        </w:rPr>
        <w:t>обязательные требования по содержанию прилегающих территорий;</w:t>
      </w:r>
    </w:p>
    <w:p w:rsidR="00C259A8" w:rsidRPr="00E259DC" w:rsidRDefault="00C259A8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259DC">
        <w:rPr>
          <w:rFonts w:ascii="Times New Roman" w:hAnsi="Times New Roman"/>
          <w:bCs/>
          <w:color w:val="auto"/>
          <w:sz w:val="24"/>
          <w:szCs w:val="24"/>
        </w:rPr>
        <w:t>2) </w:t>
      </w:r>
      <w:r w:rsidRPr="00C259A8">
        <w:rPr>
          <w:rFonts w:ascii="Times New Roman" w:hAnsi="Times New Roman"/>
          <w:bCs/>
          <w:color w:val="auto"/>
          <w:sz w:val="24"/>
          <w:szCs w:val="24"/>
        </w:rPr>
        <w:t xml:space="preserve">обязательные требования по содержанию элементов и объектов благоустройства, в том числе требования: </w:t>
      </w:r>
    </w:p>
    <w:p w:rsidR="00C259A8" w:rsidRPr="00E259DC" w:rsidRDefault="00C259A8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C259A8">
        <w:rPr>
          <w:rFonts w:ascii="Times New Roman" w:hAnsi="Times New Roman"/>
          <w:bCs/>
          <w:color w:val="auto"/>
          <w:sz w:val="24"/>
          <w:szCs w:val="24"/>
        </w:rPr>
        <w:t>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действующим законодательством;</w:t>
      </w:r>
    </w:p>
    <w:p w:rsidR="00C259A8" w:rsidRPr="00E259DC" w:rsidRDefault="00C259A8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C259A8">
        <w:rPr>
          <w:rFonts w:ascii="Times New Roman" w:hAnsi="Times New Roman"/>
          <w:bCs/>
          <w:color w:val="auto"/>
          <w:sz w:val="24"/>
          <w:szCs w:val="24"/>
        </w:rPr>
        <w:t>по установке ограждений, заборов, оград;</w:t>
      </w:r>
    </w:p>
    <w:p w:rsidR="00C259A8" w:rsidRPr="00E259DC" w:rsidRDefault="00C259A8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C259A8">
        <w:rPr>
          <w:rFonts w:ascii="Times New Roman" w:hAnsi="Times New Roman"/>
          <w:bCs/>
          <w:color w:val="auto"/>
          <w:sz w:val="24"/>
          <w:szCs w:val="24"/>
        </w:rPr>
        <w:t>по содержанию фасадов неэксплуатируемых зданий, строений, требующих капитального ремонта (реконструкции),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C259A8" w:rsidRPr="00E259DC" w:rsidRDefault="00C259A8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C259A8">
        <w:rPr>
          <w:rFonts w:ascii="Times New Roman" w:hAnsi="Times New Roman"/>
          <w:bCs/>
          <w:color w:val="auto"/>
          <w:sz w:val="24"/>
          <w:szCs w:val="24"/>
        </w:rPr>
        <w:t>по содержанию специальных знаков, надписей, содержащих информацию, необходимую для эксплуатации инженерных сооружений;</w:t>
      </w:r>
    </w:p>
    <w:p w:rsidR="00C259A8" w:rsidRPr="00E259DC" w:rsidRDefault="00C259A8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C259A8">
        <w:rPr>
          <w:rFonts w:ascii="Times New Roman" w:hAnsi="Times New Roman"/>
          <w:bCs/>
          <w:color w:val="auto"/>
          <w:sz w:val="24"/>
          <w:szCs w:val="24"/>
        </w:rPr>
        <w:t>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C259A8" w:rsidRPr="00C259A8" w:rsidRDefault="00C259A8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C259A8">
        <w:rPr>
          <w:rFonts w:ascii="Times New Roman" w:hAnsi="Times New Roman"/>
          <w:bCs/>
          <w:color w:val="auto"/>
          <w:sz w:val="24"/>
          <w:szCs w:val="24"/>
        </w:rPr>
        <w:t>о недопустимости размещения транспортных средств на газоне или иной озеленённой,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ремонта;</w:t>
      </w:r>
    </w:p>
    <w:p w:rsidR="00C259A8" w:rsidRPr="00C259A8" w:rsidRDefault="00C259A8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259DC">
        <w:rPr>
          <w:rFonts w:ascii="Times New Roman" w:hAnsi="Times New Roman"/>
          <w:bCs/>
          <w:color w:val="auto"/>
          <w:sz w:val="24"/>
          <w:szCs w:val="24"/>
        </w:rPr>
        <w:lastRenderedPageBreak/>
        <w:t>3) </w:t>
      </w:r>
      <w:r w:rsidRPr="00C259A8">
        <w:rPr>
          <w:rFonts w:ascii="Times New Roman" w:hAnsi="Times New Roman"/>
          <w:bCs/>
          <w:color w:val="auto"/>
          <w:sz w:val="24"/>
          <w:szCs w:val="24"/>
        </w:rPr>
        <w:t xml:space="preserve">обязательные требования по уборке территории 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>Поселения</w:t>
      </w:r>
      <w:r w:rsidRPr="00C259A8">
        <w:rPr>
          <w:rFonts w:ascii="Times New Roman" w:hAnsi="Times New Roman"/>
          <w:bCs/>
          <w:color w:val="auto"/>
          <w:sz w:val="24"/>
          <w:szCs w:val="24"/>
        </w:rPr>
        <w:t xml:space="preserve"> в зимний период; </w:t>
      </w:r>
    </w:p>
    <w:p w:rsidR="00C259A8" w:rsidRPr="00C259A8" w:rsidRDefault="00C259A8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259DC">
        <w:rPr>
          <w:rFonts w:ascii="Times New Roman" w:hAnsi="Times New Roman"/>
          <w:bCs/>
          <w:color w:val="auto"/>
          <w:sz w:val="24"/>
          <w:szCs w:val="24"/>
        </w:rPr>
        <w:t>4) </w:t>
      </w:r>
      <w:r w:rsidRPr="00C259A8">
        <w:rPr>
          <w:rFonts w:ascii="Times New Roman" w:hAnsi="Times New Roman"/>
          <w:bCs/>
          <w:color w:val="auto"/>
          <w:sz w:val="24"/>
          <w:szCs w:val="24"/>
        </w:rPr>
        <w:t xml:space="preserve">обязательные требования по уборке территории 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>П</w:t>
      </w:r>
      <w:r w:rsidRPr="00C259A8">
        <w:rPr>
          <w:rFonts w:ascii="Times New Roman" w:hAnsi="Times New Roman"/>
          <w:bCs/>
          <w:color w:val="auto"/>
          <w:sz w:val="24"/>
          <w:szCs w:val="24"/>
        </w:rPr>
        <w:t>оселения в летний период, включая обязательные требования по выявлению карантинных, ядовитых и сорных растений, борьбе с ними, локализации, ликвидации их очагов;</w:t>
      </w:r>
    </w:p>
    <w:p w:rsidR="00C259A8" w:rsidRPr="00C259A8" w:rsidRDefault="00C259A8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259DC">
        <w:rPr>
          <w:rFonts w:ascii="Times New Roman" w:hAnsi="Times New Roman"/>
          <w:bCs/>
          <w:color w:val="auto"/>
          <w:sz w:val="24"/>
          <w:szCs w:val="24"/>
        </w:rPr>
        <w:t>5) </w:t>
      </w:r>
      <w:r w:rsidRPr="00C259A8">
        <w:rPr>
          <w:rFonts w:ascii="Times New Roman" w:hAnsi="Times New Roman"/>
          <w:bCs/>
          <w:color w:val="auto"/>
          <w:sz w:val="24"/>
          <w:szCs w:val="24"/>
        </w:rPr>
        <w:t>обязательные требования по прокладке, переустройству, ремонту и содержанию инженерных коммуникаций на территориях общего пользования;</w:t>
      </w:r>
    </w:p>
    <w:p w:rsidR="00386696" w:rsidRPr="00E259DC" w:rsidRDefault="00C259A8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C259A8">
        <w:rPr>
          <w:rFonts w:ascii="Times New Roman" w:hAnsi="Times New Roman"/>
          <w:bCs/>
          <w:color w:val="auto"/>
          <w:sz w:val="24"/>
          <w:szCs w:val="24"/>
        </w:rPr>
        <w:t>6) обязательные требования по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кустарников;</w:t>
      </w:r>
    </w:p>
    <w:p w:rsidR="00C259A8" w:rsidRPr="00C259A8" w:rsidRDefault="00386696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259DC">
        <w:rPr>
          <w:rFonts w:ascii="Times New Roman" w:hAnsi="Times New Roman"/>
          <w:bCs/>
          <w:color w:val="auto"/>
          <w:sz w:val="24"/>
          <w:szCs w:val="24"/>
        </w:rPr>
        <w:t>7) </w:t>
      </w:r>
      <w:r w:rsidR="00C259A8" w:rsidRPr="00C259A8">
        <w:rPr>
          <w:rFonts w:ascii="Times New Roman" w:hAnsi="Times New Roman"/>
          <w:bCs/>
          <w:color w:val="auto"/>
          <w:sz w:val="24"/>
          <w:szCs w:val="24"/>
        </w:rPr>
        <w:t>обязательные требования по складированию твердых коммунальных отходов;</w:t>
      </w:r>
    </w:p>
    <w:p w:rsidR="00C259A8" w:rsidRPr="00C259A8" w:rsidRDefault="00C259A8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C259A8">
        <w:rPr>
          <w:rFonts w:ascii="Times New Roman" w:hAnsi="Times New Roman"/>
          <w:bCs/>
          <w:color w:val="auto"/>
          <w:sz w:val="24"/>
          <w:szCs w:val="24"/>
        </w:rPr>
        <w:t>8)</w:t>
      </w:r>
      <w:r w:rsidR="00386696" w:rsidRPr="00E259DC">
        <w:rPr>
          <w:rFonts w:ascii="Times New Roman" w:hAnsi="Times New Roman"/>
          <w:bCs/>
          <w:color w:val="auto"/>
          <w:sz w:val="24"/>
          <w:szCs w:val="24"/>
        </w:rPr>
        <w:t> </w:t>
      </w:r>
      <w:r w:rsidRPr="00C259A8">
        <w:rPr>
          <w:rFonts w:ascii="Times New Roman" w:hAnsi="Times New Roman"/>
          <w:bCs/>
          <w:color w:val="auto"/>
          <w:sz w:val="24"/>
          <w:szCs w:val="24"/>
        </w:rPr>
        <w:t>обязательные требования по выгулу животных и требования о недопустимости выпаса домашних животных на территориях общего пользования и иных, предусмотренных Правилами благоустройства, территориях.</w:t>
      </w:r>
    </w:p>
    <w:p w:rsidR="00386696" w:rsidRPr="00E259DC" w:rsidRDefault="00280C30" w:rsidP="00E259DC">
      <w:pPr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386696" w:rsidRPr="00E259DC">
        <w:rPr>
          <w:rFonts w:ascii="Times New Roman" w:hAnsi="Times New Roman"/>
          <w:sz w:val="24"/>
          <w:szCs w:val="24"/>
        </w:rPr>
        <w:t>3. Главной задачей Администрации при осуществлении муниципального контроля является переориентация контрольной деятельности на объекты повышенного риска</w:t>
      </w:r>
      <w:r w:rsidR="00386696" w:rsidRPr="00E259DC">
        <w:rPr>
          <w:rFonts w:ascii="Times New Roman" w:hAnsi="Times New Roman"/>
          <w:bCs/>
          <w:color w:val="auto"/>
          <w:sz w:val="24"/>
          <w:szCs w:val="24"/>
        </w:rPr>
        <w:t xml:space="preserve"> и усиление профилактической работы в отношении всех объектов контроля, обеспечивая приоритет проведения профилактики. </w:t>
      </w:r>
    </w:p>
    <w:p w:rsidR="00386696" w:rsidRPr="00386696" w:rsidRDefault="00280C30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>1.</w:t>
      </w:r>
      <w:r w:rsidR="00386696" w:rsidRPr="00386696">
        <w:rPr>
          <w:rFonts w:ascii="Times New Roman" w:hAnsi="Times New Roman"/>
          <w:bCs/>
          <w:color w:val="auto"/>
          <w:sz w:val="24"/>
          <w:szCs w:val="24"/>
        </w:rPr>
        <w:t>4.</w:t>
      </w:r>
      <w:r w:rsidR="00386696" w:rsidRPr="00E259DC">
        <w:rPr>
          <w:rFonts w:ascii="Times New Roman" w:hAnsi="Times New Roman"/>
          <w:bCs/>
          <w:color w:val="auto"/>
          <w:sz w:val="24"/>
          <w:szCs w:val="24"/>
        </w:rPr>
        <w:t> </w:t>
      </w:r>
      <w:r w:rsidR="00386696" w:rsidRPr="00386696">
        <w:rPr>
          <w:rFonts w:ascii="Times New Roman" w:hAnsi="Times New Roman"/>
          <w:bCs/>
          <w:color w:val="auto"/>
          <w:sz w:val="24"/>
          <w:szCs w:val="24"/>
        </w:rPr>
        <w:t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</w:t>
      </w:r>
      <w:r>
        <w:rPr>
          <w:rFonts w:ascii="Times New Roman" w:hAnsi="Times New Roman"/>
          <w:bCs/>
          <w:color w:val="auto"/>
          <w:sz w:val="24"/>
          <w:szCs w:val="24"/>
        </w:rPr>
        <w:t>бствующих указанным нарушениям,</w:t>
      </w:r>
      <w:r w:rsidR="00B44CE7" w:rsidRPr="00E259DC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386696" w:rsidRPr="00E259DC">
        <w:rPr>
          <w:rFonts w:ascii="Times New Roman" w:hAnsi="Times New Roman"/>
          <w:bCs/>
          <w:color w:val="auto"/>
          <w:sz w:val="24"/>
          <w:szCs w:val="24"/>
        </w:rPr>
        <w:t>А</w:t>
      </w:r>
      <w:r w:rsidR="00386696" w:rsidRPr="00386696">
        <w:rPr>
          <w:rFonts w:ascii="Times New Roman" w:hAnsi="Times New Roman"/>
          <w:bCs/>
          <w:color w:val="auto"/>
          <w:sz w:val="24"/>
          <w:szCs w:val="24"/>
        </w:rPr>
        <w:t>дминистрацией осуществлялись мероприятия по профилактике таких нарушений в соответствии с программой по профилактике нарушений в 202</w:t>
      </w:r>
      <w:r w:rsidR="00386696" w:rsidRPr="00E259DC">
        <w:rPr>
          <w:rFonts w:ascii="Times New Roman" w:hAnsi="Times New Roman"/>
          <w:bCs/>
          <w:color w:val="auto"/>
          <w:sz w:val="24"/>
          <w:szCs w:val="24"/>
        </w:rPr>
        <w:t>4</w:t>
      </w:r>
      <w:r w:rsidR="00386696" w:rsidRPr="00386696">
        <w:rPr>
          <w:rFonts w:ascii="Times New Roman" w:hAnsi="Times New Roman"/>
          <w:bCs/>
          <w:color w:val="auto"/>
          <w:sz w:val="24"/>
          <w:szCs w:val="24"/>
        </w:rPr>
        <w:t xml:space="preserve"> году. </w:t>
      </w:r>
    </w:p>
    <w:p w:rsidR="00386696" w:rsidRPr="00386696" w:rsidRDefault="00386696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386696">
        <w:rPr>
          <w:rFonts w:ascii="Times New Roman" w:hAnsi="Times New Roman"/>
          <w:bCs/>
          <w:color w:val="auto"/>
          <w:sz w:val="24"/>
          <w:szCs w:val="24"/>
        </w:rPr>
        <w:t>В частности, в 202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>4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 xml:space="preserve"> году в целях профилактики нарушений обязательных требований на официальном сайте 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 xml:space="preserve">Администрации Муезерского 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>муниципального района в информационно-телекоммуникационной сети «Интернет»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 xml:space="preserve"> на странице Поселения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 xml:space="preserve"> (далее – официальный сайт) обеспечено размещение </w:t>
      </w:r>
      <w:r w:rsidR="00C36D1B" w:rsidRPr="00E259DC">
        <w:rPr>
          <w:rFonts w:ascii="Times New Roman" w:hAnsi="Times New Roman"/>
          <w:sz w:val="24"/>
          <w:szCs w:val="24"/>
        </w:rPr>
        <w:t>перечней нормативных правовых актов, оценка соблюдения которых является предметом муниципального контроля, а также текстов соответствующих нормативных правовых актов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 xml:space="preserve">, </w:t>
      </w:r>
      <w:r w:rsidR="00C36D1B" w:rsidRPr="00E259DC">
        <w:rPr>
          <w:rFonts w:ascii="Times New Roman" w:hAnsi="Times New Roman"/>
          <w:bCs/>
          <w:color w:val="auto"/>
          <w:sz w:val="24"/>
          <w:szCs w:val="24"/>
        </w:rPr>
        <w:t xml:space="preserve">другая 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>информация</w:t>
      </w:r>
      <w:r w:rsidR="00C36D1B" w:rsidRPr="00E259DC">
        <w:rPr>
          <w:rFonts w:ascii="Times New Roman" w:hAnsi="Times New Roman"/>
          <w:bCs/>
          <w:color w:val="auto"/>
          <w:sz w:val="24"/>
          <w:szCs w:val="24"/>
        </w:rPr>
        <w:t xml:space="preserve"> по осуществлению муниципального контроля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>.</w:t>
      </w:r>
    </w:p>
    <w:p w:rsidR="00386696" w:rsidRPr="00386696" w:rsidRDefault="00386696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386696">
        <w:rPr>
          <w:rFonts w:ascii="Times New Roman" w:hAnsi="Times New Roman"/>
          <w:bCs/>
          <w:color w:val="auto"/>
          <w:sz w:val="24"/>
          <w:szCs w:val="24"/>
        </w:rPr>
        <w:t xml:space="preserve">Информирование контролируемых лиц по вопросам соблюдения обязательных требований обеспечивалось также путем проведения разъяснительной работы с </w:t>
      </w:r>
      <w:r w:rsidR="00C36D1B" w:rsidRPr="00E259DC">
        <w:rPr>
          <w:rFonts w:ascii="Times New Roman" w:hAnsi="Times New Roman"/>
          <w:bCs/>
          <w:color w:val="auto"/>
          <w:sz w:val="24"/>
          <w:szCs w:val="24"/>
        </w:rPr>
        <w:t>контролируемыми лицами, кроме того, проводились</w:t>
      </w:r>
      <w:r w:rsidRPr="00386696">
        <w:rPr>
          <w:rFonts w:ascii="Times New Roman" w:hAnsi="Times New Roman"/>
          <w:bCs/>
          <w:color w:val="auto"/>
          <w:sz w:val="24"/>
          <w:szCs w:val="24"/>
        </w:rPr>
        <w:t xml:space="preserve"> консультации в ходе личных приемов, а также посредством телефонной связи и письменных ответов на обращения. </w:t>
      </w:r>
    </w:p>
    <w:p w:rsidR="00386696" w:rsidRDefault="00C36D1B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259DC">
        <w:rPr>
          <w:rFonts w:ascii="Times New Roman" w:hAnsi="Times New Roman"/>
          <w:bCs/>
          <w:color w:val="auto"/>
          <w:sz w:val="24"/>
          <w:szCs w:val="24"/>
        </w:rPr>
        <w:t>В</w:t>
      </w:r>
      <w:r w:rsidR="00386696" w:rsidRPr="00386696">
        <w:rPr>
          <w:rFonts w:ascii="Times New Roman" w:hAnsi="Times New Roman"/>
          <w:bCs/>
          <w:color w:val="auto"/>
          <w:sz w:val="24"/>
          <w:szCs w:val="24"/>
        </w:rPr>
        <w:t xml:space="preserve"> 2023 году на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>рушения не устанавливались</w:t>
      </w:r>
      <w:r w:rsidR="00386696" w:rsidRPr="00386696">
        <w:rPr>
          <w:rFonts w:ascii="Times New Roman" w:hAnsi="Times New Roman"/>
          <w:bCs/>
          <w:color w:val="auto"/>
          <w:sz w:val="24"/>
          <w:szCs w:val="24"/>
        </w:rPr>
        <w:t>,</w:t>
      </w:r>
      <w:r w:rsidRPr="00E259DC">
        <w:rPr>
          <w:rFonts w:ascii="Times New Roman" w:hAnsi="Times New Roman"/>
          <w:bCs/>
          <w:color w:val="auto"/>
          <w:sz w:val="24"/>
          <w:szCs w:val="24"/>
        </w:rPr>
        <w:t xml:space="preserve"> предостережения и предписания не выдавались</w:t>
      </w:r>
      <w:r w:rsidR="00386696" w:rsidRPr="00386696">
        <w:rPr>
          <w:rFonts w:ascii="Times New Roman" w:hAnsi="Times New Roman"/>
          <w:bCs/>
          <w:color w:val="auto"/>
          <w:sz w:val="24"/>
          <w:szCs w:val="24"/>
        </w:rPr>
        <w:t xml:space="preserve">. </w:t>
      </w:r>
    </w:p>
    <w:p w:rsidR="00E259DC" w:rsidRPr="00386696" w:rsidRDefault="00E259DC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p w:rsidR="00D45F18" w:rsidRPr="00E259DC" w:rsidRDefault="0079604A" w:rsidP="00E259DC">
      <w:pPr>
        <w:ind w:firstLine="851"/>
        <w:rPr>
          <w:rFonts w:ascii="Times New Roman" w:hAnsi="Times New Roman"/>
          <w:b/>
          <w:sz w:val="24"/>
          <w:szCs w:val="24"/>
        </w:rPr>
      </w:pPr>
      <w:r w:rsidRPr="00E259DC">
        <w:rPr>
          <w:rFonts w:ascii="Times New Roman" w:hAnsi="Times New Roman"/>
          <w:b/>
          <w:sz w:val="24"/>
          <w:szCs w:val="24"/>
          <w:shd w:val="clear" w:color="auto" w:fill="FFFFFF"/>
        </w:rPr>
        <w:t>2. </w:t>
      </w:r>
      <w:r w:rsidR="00D45F18" w:rsidRPr="00E259DC">
        <w:rPr>
          <w:rFonts w:ascii="Times New Roman" w:hAnsi="Times New Roman"/>
          <w:b/>
          <w:sz w:val="24"/>
          <w:szCs w:val="24"/>
          <w:shd w:val="clear" w:color="auto" w:fill="FFFFFF"/>
        </w:rPr>
        <w:t>Цели и задачи реализации Программы</w:t>
      </w:r>
    </w:p>
    <w:p w:rsidR="00C57175" w:rsidRDefault="00D45F18" w:rsidP="00E259DC">
      <w:pPr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259DC">
        <w:rPr>
          <w:rFonts w:ascii="Times New Roman" w:hAnsi="Times New Roman"/>
          <w:sz w:val="24"/>
          <w:szCs w:val="24"/>
        </w:rPr>
        <w:t>Настоящая Программа разработана на 202</w:t>
      </w:r>
      <w:r w:rsidR="00E259DC" w:rsidRPr="00E259DC">
        <w:rPr>
          <w:rFonts w:ascii="Times New Roman" w:hAnsi="Times New Roman"/>
          <w:sz w:val="24"/>
          <w:szCs w:val="24"/>
        </w:rPr>
        <w:t>5</w:t>
      </w:r>
      <w:r w:rsidRPr="00E259DC">
        <w:rPr>
          <w:rFonts w:ascii="Times New Roman" w:hAnsi="Times New Roman"/>
          <w:sz w:val="24"/>
          <w:szCs w:val="24"/>
        </w:rPr>
        <w:t xml:space="preserve"> год и определяет цели, </w:t>
      </w:r>
      <w:r w:rsidR="0079604A" w:rsidRPr="00E259DC">
        <w:rPr>
          <w:rFonts w:ascii="Times New Roman" w:hAnsi="Times New Roman"/>
          <w:sz w:val="24"/>
          <w:szCs w:val="24"/>
        </w:rPr>
        <w:t>задачи и порядок осуществления А</w:t>
      </w:r>
      <w:r w:rsidRPr="00E259DC">
        <w:rPr>
          <w:rFonts w:ascii="Times New Roman" w:hAnsi="Times New Roman"/>
          <w:sz w:val="24"/>
          <w:szCs w:val="24"/>
        </w:rPr>
        <w:t xml:space="preserve">дминистрацией профилактических мероприятий, направленных на </w:t>
      </w:r>
      <w:r w:rsidR="00DE4D4B" w:rsidRPr="00E259DC">
        <w:rPr>
          <w:rFonts w:ascii="Times New Roman" w:hAnsi="Times New Roman"/>
          <w:sz w:val="24"/>
          <w:szCs w:val="24"/>
        </w:rPr>
        <w:t xml:space="preserve">достижение общественно значимых результатов, связанных с предупреждением </w:t>
      </w:r>
      <w:r w:rsidRPr="00E259DC">
        <w:rPr>
          <w:rFonts w:ascii="Times New Roman" w:hAnsi="Times New Roman"/>
          <w:sz w:val="24"/>
          <w:szCs w:val="24"/>
        </w:rPr>
        <w:t xml:space="preserve">нарушений обязательных требований в сфере благоустройства территории </w:t>
      </w:r>
      <w:r w:rsidR="00B44CE7" w:rsidRPr="00E259DC">
        <w:rPr>
          <w:rFonts w:ascii="Times New Roman" w:hAnsi="Times New Roman"/>
          <w:sz w:val="24"/>
          <w:szCs w:val="24"/>
        </w:rPr>
        <w:t>П</w:t>
      </w:r>
      <w:r w:rsidRPr="00E259DC">
        <w:rPr>
          <w:rFonts w:ascii="Times New Roman" w:hAnsi="Times New Roman"/>
          <w:sz w:val="24"/>
          <w:szCs w:val="24"/>
        </w:rPr>
        <w:t>оселения</w:t>
      </w:r>
      <w:r w:rsidR="00C57175" w:rsidRPr="00E259DC">
        <w:rPr>
          <w:rFonts w:ascii="Times New Roman" w:hAnsi="Times New Roman"/>
          <w:sz w:val="24"/>
          <w:szCs w:val="24"/>
        </w:rPr>
        <w:t xml:space="preserve">, а также </w:t>
      </w:r>
      <w:r w:rsidR="00DE4D4B" w:rsidRPr="00E259DC">
        <w:rPr>
          <w:rFonts w:ascii="Times New Roman" w:hAnsi="Times New Roman"/>
          <w:sz w:val="24"/>
          <w:szCs w:val="24"/>
        </w:rPr>
        <w:t>минимизации риска причинения вреда (ущерба) охраняемым законом ценностям</w:t>
      </w:r>
      <w:r w:rsidR="00C57175" w:rsidRPr="00E259DC">
        <w:rPr>
          <w:rFonts w:ascii="Times New Roman" w:hAnsi="Times New Roman"/>
          <w:sz w:val="24"/>
          <w:szCs w:val="24"/>
        </w:rPr>
        <w:t>, вызванного нарушением обязательных требований.</w:t>
      </w:r>
    </w:p>
    <w:p w:rsidR="00E259DC" w:rsidRPr="00E259DC" w:rsidRDefault="00E259DC" w:rsidP="00E259DC">
      <w:pPr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D45F18" w:rsidRPr="00280C30" w:rsidRDefault="00280C30" w:rsidP="00280C30">
      <w:pPr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280C30">
        <w:rPr>
          <w:rFonts w:ascii="Times New Roman" w:hAnsi="Times New Roman"/>
          <w:sz w:val="24"/>
          <w:szCs w:val="24"/>
        </w:rPr>
        <w:t>2.1. </w:t>
      </w:r>
      <w:r w:rsidR="00D45F18" w:rsidRPr="00280C30">
        <w:rPr>
          <w:rFonts w:ascii="Times New Roman" w:hAnsi="Times New Roman"/>
          <w:sz w:val="24"/>
          <w:szCs w:val="24"/>
        </w:rPr>
        <w:t>Целями профилактической работы являются:</w:t>
      </w:r>
    </w:p>
    <w:p w:rsidR="00C36D1B" w:rsidRPr="00E259DC" w:rsidRDefault="00D45F18" w:rsidP="00E259DC">
      <w:pPr>
        <w:shd w:val="clear" w:color="auto" w:fill="FFFFFF"/>
        <w:ind w:firstLine="851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259DC">
        <w:rPr>
          <w:rFonts w:ascii="Times New Roman" w:hAnsi="Times New Roman"/>
          <w:sz w:val="24"/>
          <w:szCs w:val="24"/>
        </w:rPr>
        <w:t>1)</w:t>
      </w:r>
      <w:r w:rsidR="0079604A" w:rsidRPr="00E259DC">
        <w:rPr>
          <w:rFonts w:ascii="Times New Roman" w:hAnsi="Times New Roman"/>
          <w:sz w:val="24"/>
          <w:szCs w:val="24"/>
        </w:rPr>
        <w:t> </w:t>
      </w:r>
      <w:r w:rsidR="00C36D1B" w:rsidRPr="00E259DC">
        <w:rPr>
          <w:rFonts w:ascii="Times New Roman" w:hAnsi="Times New Roman"/>
          <w:bCs/>
          <w:color w:val="auto"/>
          <w:sz w:val="24"/>
          <w:szCs w:val="24"/>
        </w:rPr>
        <w:t>предупреждение нарушений обязательных требований в сфере муниципального контроля;</w:t>
      </w:r>
    </w:p>
    <w:p w:rsidR="00C6082A" w:rsidRPr="00E259DC" w:rsidRDefault="00C6082A" w:rsidP="00E259DC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E259DC">
        <w:rPr>
          <w:rFonts w:ascii="Times New Roman" w:hAnsi="Times New Roman"/>
          <w:sz w:val="24"/>
          <w:szCs w:val="24"/>
        </w:rPr>
        <w:t>2)</w:t>
      </w:r>
      <w:r w:rsidR="00B44CE7" w:rsidRPr="00E259DC">
        <w:rPr>
          <w:rFonts w:ascii="Times New Roman" w:hAnsi="Times New Roman"/>
          <w:sz w:val="24"/>
          <w:szCs w:val="24"/>
        </w:rPr>
        <w:t> предотвращение угрозы</w:t>
      </w:r>
      <w:r w:rsidRPr="00E259DC">
        <w:rPr>
          <w:rFonts w:ascii="Times New Roman" w:hAnsi="Times New Roman"/>
          <w:sz w:val="24"/>
          <w:szCs w:val="24"/>
        </w:rPr>
        <w:t xml:space="preserve"> </w:t>
      </w:r>
      <w:r w:rsidRPr="00E259DC">
        <w:rPr>
          <w:rFonts w:ascii="Times New Roman" w:hAnsi="Times New Roman"/>
          <w:bCs/>
          <w:sz w:val="24"/>
          <w:szCs w:val="24"/>
        </w:rPr>
        <w:t>причинения вреда предусмотренным законом ценностям вследствие нарушений обязательных требований;</w:t>
      </w:r>
    </w:p>
    <w:p w:rsidR="00D45F18" w:rsidRPr="00E259DC" w:rsidRDefault="00C6082A" w:rsidP="00E259DC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E259DC">
        <w:rPr>
          <w:rFonts w:ascii="Times New Roman" w:hAnsi="Times New Roman"/>
          <w:sz w:val="24"/>
          <w:szCs w:val="24"/>
        </w:rPr>
        <w:t>3</w:t>
      </w:r>
      <w:r w:rsidR="00D45F18" w:rsidRPr="00E259DC">
        <w:rPr>
          <w:rFonts w:ascii="Times New Roman" w:hAnsi="Times New Roman"/>
          <w:sz w:val="24"/>
          <w:szCs w:val="24"/>
        </w:rPr>
        <w:t>)</w:t>
      </w:r>
      <w:r w:rsidR="0079604A" w:rsidRPr="00E259DC">
        <w:rPr>
          <w:rFonts w:ascii="Times New Roman" w:hAnsi="Times New Roman"/>
          <w:sz w:val="24"/>
          <w:szCs w:val="24"/>
        </w:rPr>
        <w:t> </w:t>
      </w:r>
      <w:r w:rsidR="00D45F18" w:rsidRPr="00E259DC">
        <w:rPr>
          <w:rFonts w:ascii="Times New Roman" w:hAnsi="Times New Roman"/>
          <w:sz w:val="24"/>
          <w:szCs w:val="24"/>
        </w:rPr>
        <w:t xml:space="preserve">устранение </w:t>
      </w:r>
      <w:r w:rsidR="00C36D1B" w:rsidRPr="00E259DC">
        <w:rPr>
          <w:rFonts w:ascii="Times New Roman" w:hAnsi="Times New Roman"/>
          <w:sz w:val="24"/>
          <w:szCs w:val="24"/>
        </w:rPr>
        <w:t xml:space="preserve">существующих и потенциальных </w:t>
      </w:r>
      <w:r w:rsidR="00D45F18" w:rsidRPr="00E259DC">
        <w:rPr>
          <w:rFonts w:ascii="Times New Roman" w:hAnsi="Times New Roman"/>
          <w:sz w:val="24"/>
          <w:szCs w:val="24"/>
        </w:rPr>
        <w:t xml:space="preserve">условий, причин и факторов, способных привести к нарушениям обязательных требований и (или) причинению вреда </w:t>
      </w:r>
      <w:r w:rsidR="00D45F18" w:rsidRPr="00E259DC">
        <w:rPr>
          <w:rFonts w:ascii="Times New Roman" w:hAnsi="Times New Roman"/>
          <w:sz w:val="24"/>
          <w:szCs w:val="24"/>
        </w:rPr>
        <w:lastRenderedPageBreak/>
        <w:t>(ущерба) охраняемым законом ценностям;</w:t>
      </w:r>
    </w:p>
    <w:p w:rsidR="00C6082A" w:rsidRPr="00E259DC" w:rsidRDefault="00D45F18" w:rsidP="00E259DC">
      <w:pPr>
        <w:ind w:firstLine="851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259DC">
        <w:rPr>
          <w:rFonts w:ascii="Times New Roman" w:hAnsi="Times New Roman"/>
          <w:sz w:val="24"/>
          <w:szCs w:val="24"/>
        </w:rPr>
        <w:t>4)</w:t>
      </w:r>
      <w:r w:rsidR="0079604A" w:rsidRPr="00E259DC">
        <w:rPr>
          <w:rFonts w:ascii="Times New Roman" w:hAnsi="Times New Roman"/>
          <w:sz w:val="24"/>
          <w:szCs w:val="24"/>
        </w:rPr>
        <w:t> </w:t>
      </w:r>
      <w:r w:rsidR="00C6082A" w:rsidRPr="00E259DC">
        <w:rPr>
          <w:rFonts w:ascii="Times New Roman" w:hAnsi="Times New Roman"/>
          <w:bCs/>
          <w:sz w:val="24"/>
          <w:szCs w:val="24"/>
        </w:rPr>
        <w:t>формирование моделей социально ответственного, добросовестного, правового поведения контролируемых лиц;</w:t>
      </w:r>
    </w:p>
    <w:p w:rsidR="00C6082A" w:rsidRDefault="00C6082A" w:rsidP="00E259DC">
      <w:pPr>
        <w:ind w:firstLine="851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259DC">
        <w:rPr>
          <w:rFonts w:ascii="Times New Roman" w:hAnsi="Times New Roman"/>
          <w:bCs/>
          <w:sz w:val="24"/>
          <w:szCs w:val="24"/>
        </w:rPr>
        <w:t>5) повышение прозрачности системы контрольно-надзорной деятельности.</w:t>
      </w:r>
    </w:p>
    <w:p w:rsidR="00E259DC" w:rsidRPr="00E259DC" w:rsidRDefault="00E259DC" w:rsidP="00E259DC">
      <w:pPr>
        <w:ind w:firstLine="851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6082A" w:rsidRPr="00280C30" w:rsidRDefault="00280C30" w:rsidP="00E259DC">
      <w:pPr>
        <w:ind w:firstLine="851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00280C30">
        <w:rPr>
          <w:rFonts w:ascii="Times New Roman" w:hAnsi="Times New Roman"/>
          <w:color w:val="auto"/>
          <w:sz w:val="24"/>
          <w:szCs w:val="24"/>
        </w:rPr>
        <w:t>2.2. </w:t>
      </w:r>
      <w:r w:rsidR="00D45F18" w:rsidRPr="00280C30">
        <w:rPr>
          <w:rFonts w:ascii="Times New Roman" w:hAnsi="Times New Roman"/>
          <w:color w:val="auto"/>
          <w:sz w:val="24"/>
          <w:szCs w:val="24"/>
        </w:rPr>
        <w:t>Задачами профилактической работы являются:</w:t>
      </w:r>
    </w:p>
    <w:p w:rsidR="00C6082A" w:rsidRPr="00E259DC" w:rsidRDefault="00C6082A" w:rsidP="00E259DC">
      <w:pPr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82A">
        <w:rPr>
          <w:rFonts w:ascii="Times New Roman" w:hAnsi="Times New Roman"/>
          <w:bCs/>
          <w:color w:val="auto"/>
          <w:sz w:val="24"/>
          <w:szCs w:val="24"/>
        </w:rPr>
        <w:t>оценка возможной угрозы причинения, либо причинения вреда (ущерба) (каким ценностям), выработка и реализация профилактических мер, способствующих ее снижению;</w:t>
      </w:r>
    </w:p>
    <w:p w:rsidR="00C6082A" w:rsidRPr="00E259DC" w:rsidRDefault="00C6082A" w:rsidP="00E259DC">
      <w:pPr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82A">
        <w:rPr>
          <w:rFonts w:ascii="Times New Roman" w:hAnsi="Times New Roman"/>
          <w:bCs/>
          <w:color w:val="auto"/>
          <w:sz w:val="24"/>
          <w:szCs w:val="24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C6082A" w:rsidRPr="00E259DC" w:rsidRDefault="00C6082A" w:rsidP="00E259DC">
      <w:pPr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82A">
        <w:rPr>
          <w:rFonts w:ascii="Times New Roman" w:hAnsi="Times New Roman"/>
          <w:bCs/>
          <w:color w:val="auto"/>
          <w:sz w:val="24"/>
          <w:szCs w:val="24"/>
        </w:rPr>
        <w:t>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C6082A" w:rsidRPr="00E259DC" w:rsidRDefault="00C6082A" w:rsidP="00E259DC">
      <w:pPr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82A">
        <w:rPr>
          <w:rFonts w:ascii="Times New Roman" w:hAnsi="Times New Roman"/>
          <w:bCs/>
          <w:color w:val="auto"/>
          <w:sz w:val="24"/>
          <w:szCs w:val="24"/>
        </w:rPr>
        <w:t>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C6082A" w:rsidRPr="00E259DC" w:rsidRDefault="00C6082A" w:rsidP="00E259DC">
      <w:pPr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82A">
        <w:rPr>
          <w:rFonts w:ascii="Times New Roman" w:hAnsi="Times New Roman"/>
          <w:bCs/>
          <w:color w:val="auto"/>
          <w:sz w:val="24"/>
          <w:szCs w:val="24"/>
        </w:rPr>
        <w:t>формирование единого понимания обязательных требований у всех участников контрольно-надзорной деятельности;</w:t>
      </w:r>
    </w:p>
    <w:p w:rsidR="00C6082A" w:rsidRPr="00E259DC" w:rsidRDefault="00C6082A" w:rsidP="00E259DC">
      <w:pPr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82A">
        <w:rPr>
          <w:rFonts w:ascii="Times New Roman" w:hAnsi="Times New Roman"/>
          <w:bCs/>
          <w:color w:val="auto"/>
          <w:sz w:val="24"/>
          <w:szCs w:val="24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C6082A" w:rsidRDefault="00C6082A" w:rsidP="00E259DC">
      <w:pPr>
        <w:ind w:firstLine="851"/>
        <w:contextualSpacing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C6082A">
        <w:rPr>
          <w:rFonts w:ascii="Times New Roman" w:hAnsi="Times New Roman"/>
          <w:bCs/>
          <w:color w:val="auto"/>
          <w:sz w:val="24"/>
          <w:szCs w:val="24"/>
        </w:rPr>
        <w:t>снижение издержек контрольно-надзорной деятельности и административной нагрузки на контролируемых лиц.</w:t>
      </w:r>
    </w:p>
    <w:p w:rsidR="00E259DC" w:rsidRPr="00C6082A" w:rsidRDefault="00E259DC" w:rsidP="00E259DC">
      <w:pPr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45F18" w:rsidRPr="00E259DC" w:rsidRDefault="00D45F18" w:rsidP="00E259DC">
      <w:pPr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259DC">
        <w:rPr>
          <w:rFonts w:ascii="Times New Roman" w:hAnsi="Times New Roman"/>
          <w:b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E259DC" w:rsidRDefault="00E259DC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p w:rsidR="00ED18FA" w:rsidRPr="00ED18FA" w:rsidRDefault="00ED18FA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D18FA">
        <w:rPr>
          <w:rFonts w:ascii="Times New Roman" w:hAnsi="Times New Roman"/>
          <w:bCs/>
          <w:color w:val="auto"/>
          <w:sz w:val="24"/>
          <w:szCs w:val="24"/>
        </w:rPr>
        <w:t xml:space="preserve">1. </w:t>
      </w:r>
      <w:r w:rsidR="008005C0" w:rsidRPr="00E259DC">
        <w:rPr>
          <w:rFonts w:ascii="Times New Roman" w:hAnsi="Times New Roman"/>
          <w:bCs/>
          <w:color w:val="auto"/>
          <w:sz w:val="24"/>
          <w:szCs w:val="24"/>
        </w:rPr>
        <w:t xml:space="preserve">В соответствии с Положением о муниципальном контроле в сфере благоустройства в </w:t>
      </w:r>
      <w:proofErr w:type="spellStart"/>
      <w:r w:rsidR="008005C0" w:rsidRPr="00E259DC">
        <w:rPr>
          <w:rFonts w:ascii="Times New Roman" w:hAnsi="Times New Roman"/>
          <w:bCs/>
          <w:color w:val="auto"/>
          <w:sz w:val="24"/>
          <w:szCs w:val="24"/>
        </w:rPr>
        <w:t>Ругозерском</w:t>
      </w:r>
      <w:proofErr w:type="spellEnd"/>
      <w:r w:rsidR="008005C0" w:rsidRPr="00E259DC">
        <w:rPr>
          <w:rFonts w:ascii="Times New Roman" w:hAnsi="Times New Roman"/>
          <w:bCs/>
          <w:color w:val="auto"/>
          <w:sz w:val="24"/>
          <w:szCs w:val="24"/>
        </w:rPr>
        <w:t xml:space="preserve"> сельском поселении, утвержденном решением 35 сессии 4 созыва от 07.12.2021 № 60</w:t>
      </w:r>
      <w:r w:rsidR="0086348D">
        <w:rPr>
          <w:rFonts w:ascii="Times New Roman" w:hAnsi="Times New Roman"/>
          <w:bCs/>
          <w:color w:val="auto"/>
          <w:sz w:val="24"/>
          <w:szCs w:val="24"/>
        </w:rPr>
        <w:t xml:space="preserve"> (с изменениями)</w:t>
      </w:r>
      <w:r w:rsidR="008005C0" w:rsidRPr="00E259DC">
        <w:rPr>
          <w:rFonts w:ascii="Times New Roman" w:hAnsi="Times New Roman"/>
          <w:bCs/>
          <w:color w:val="auto"/>
          <w:sz w:val="24"/>
          <w:szCs w:val="24"/>
        </w:rPr>
        <w:t>, в</w:t>
      </w:r>
      <w:r w:rsidRPr="00ED18FA">
        <w:rPr>
          <w:rFonts w:ascii="Times New Roman" w:hAnsi="Times New Roman"/>
          <w:bCs/>
          <w:color w:val="auto"/>
          <w:sz w:val="24"/>
          <w:szCs w:val="24"/>
        </w:rPr>
        <w:t xml:space="preserve"> рамках осуществления муниципального контроля проводятся следующие профилактические мероприятия: </w:t>
      </w:r>
    </w:p>
    <w:p w:rsidR="00ED18FA" w:rsidRPr="00E259DC" w:rsidRDefault="00ED18FA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D18FA">
        <w:rPr>
          <w:rFonts w:ascii="Times New Roman" w:hAnsi="Times New Roman"/>
          <w:bCs/>
          <w:color w:val="auto"/>
          <w:sz w:val="24"/>
          <w:szCs w:val="24"/>
        </w:rPr>
        <w:t>а) информирование;</w:t>
      </w:r>
    </w:p>
    <w:p w:rsidR="008005C0" w:rsidRPr="00ED18FA" w:rsidRDefault="008005C0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259DC">
        <w:rPr>
          <w:rFonts w:ascii="Times New Roman" w:hAnsi="Times New Roman"/>
          <w:bCs/>
          <w:color w:val="auto"/>
          <w:sz w:val="24"/>
          <w:szCs w:val="24"/>
        </w:rPr>
        <w:t>б) обобщение правоприменительной практики;</w:t>
      </w:r>
    </w:p>
    <w:p w:rsidR="00ED18FA" w:rsidRPr="00ED18FA" w:rsidRDefault="00ED18FA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D18FA">
        <w:rPr>
          <w:rFonts w:ascii="Times New Roman" w:hAnsi="Times New Roman"/>
          <w:bCs/>
          <w:color w:val="auto"/>
          <w:sz w:val="24"/>
          <w:szCs w:val="24"/>
        </w:rPr>
        <w:t>б) объявление предостережения;</w:t>
      </w:r>
    </w:p>
    <w:p w:rsidR="00ED18FA" w:rsidRPr="00ED18FA" w:rsidRDefault="00ED18FA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D18FA">
        <w:rPr>
          <w:rFonts w:ascii="Times New Roman" w:hAnsi="Times New Roman"/>
          <w:bCs/>
          <w:color w:val="auto"/>
          <w:sz w:val="24"/>
          <w:szCs w:val="24"/>
        </w:rPr>
        <w:t>в) консультирование;</w:t>
      </w:r>
      <w:bookmarkStart w:id="0" w:name="_GoBack"/>
      <w:bookmarkEnd w:id="0"/>
    </w:p>
    <w:p w:rsidR="00ED18FA" w:rsidRPr="00E259DC" w:rsidRDefault="00ED18FA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D18FA">
        <w:rPr>
          <w:rFonts w:ascii="Times New Roman" w:hAnsi="Times New Roman"/>
          <w:bCs/>
          <w:color w:val="auto"/>
          <w:sz w:val="24"/>
          <w:szCs w:val="24"/>
        </w:rPr>
        <w:t>г</w:t>
      </w:r>
      <w:r w:rsidR="006D1657" w:rsidRPr="00E259DC">
        <w:rPr>
          <w:rFonts w:ascii="Times New Roman" w:hAnsi="Times New Roman"/>
          <w:bCs/>
          <w:color w:val="auto"/>
          <w:sz w:val="24"/>
          <w:szCs w:val="24"/>
        </w:rPr>
        <w:t>) профилактический визит</w:t>
      </w:r>
    </w:p>
    <w:p w:rsidR="00E259DC" w:rsidRDefault="00E259DC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p w:rsidR="00ED18FA" w:rsidRPr="00E259DC" w:rsidRDefault="00ED18FA" w:rsidP="00E259DC">
      <w:pPr>
        <w:widowControl/>
        <w:shd w:val="clear" w:color="auto" w:fill="FFFFFF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D18FA">
        <w:rPr>
          <w:rFonts w:ascii="Times New Roman" w:hAnsi="Times New Roman"/>
          <w:bCs/>
          <w:color w:val="auto"/>
          <w:sz w:val="24"/>
          <w:szCs w:val="24"/>
        </w:rPr>
        <w:t>2.Перечень профилактических мероприятий с указанием сроков (периодичности) их проведения, от</w:t>
      </w:r>
      <w:r w:rsidR="006D1657" w:rsidRPr="00E259DC">
        <w:rPr>
          <w:rFonts w:ascii="Times New Roman" w:hAnsi="Times New Roman"/>
          <w:bCs/>
          <w:color w:val="auto"/>
          <w:sz w:val="24"/>
          <w:szCs w:val="24"/>
        </w:rPr>
        <w:t>ветственных за их осуществление:</w:t>
      </w:r>
    </w:p>
    <w:tbl>
      <w:tblPr>
        <w:tblStyle w:val="10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3969"/>
        <w:gridCol w:w="2551"/>
        <w:gridCol w:w="2552"/>
      </w:tblGrid>
      <w:tr w:rsidR="00ED18FA" w:rsidRPr="00ED18FA" w:rsidTr="00B44CE7">
        <w:tc>
          <w:tcPr>
            <w:tcW w:w="421" w:type="dxa"/>
          </w:tcPr>
          <w:p w:rsidR="00ED18FA" w:rsidRPr="00ED18FA" w:rsidRDefault="00ED18FA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№</w:t>
            </w:r>
          </w:p>
          <w:p w:rsidR="00ED18FA" w:rsidRPr="00ED18FA" w:rsidRDefault="00ED18FA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ED18FA" w:rsidRPr="00ED18FA" w:rsidRDefault="00ED18FA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профилактического мероприятия</w:t>
            </w:r>
          </w:p>
        </w:tc>
        <w:tc>
          <w:tcPr>
            <w:tcW w:w="2551" w:type="dxa"/>
          </w:tcPr>
          <w:p w:rsidR="00ED18FA" w:rsidRPr="00ED18FA" w:rsidRDefault="00ED18FA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Периодичность проведения профилактических мероприятий</w:t>
            </w:r>
          </w:p>
        </w:tc>
        <w:tc>
          <w:tcPr>
            <w:tcW w:w="2552" w:type="dxa"/>
          </w:tcPr>
          <w:p w:rsidR="00ED18FA" w:rsidRPr="00ED18FA" w:rsidRDefault="00ED18FA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Должностные лица контрольного (надзорного) органа, ответственное за реализацию профилактических мероприятий</w:t>
            </w:r>
          </w:p>
        </w:tc>
      </w:tr>
      <w:tr w:rsidR="00ED18FA" w:rsidRPr="00ED18FA" w:rsidTr="00B44CE7">
        <w:trPr>
          <w:trHeight w:val="390"/>
        </w:trPr>
        <w:tc>
          <w:tcPr>
            <w:tcW w:w="421" w:type="dxa"/>
            <w:vMerge w:val="restart"/>
          </w:tcPr>
          <w:p w:rsidR="00ED18FA" w:rsidRPr="00ED18FA" w:rsidRDefault="00ED18FA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ED18FA" w:rsidRPr="00ED18FA" w:rsidRDefault="00ED18FA" w:rsidP="00E259DC">
            <w:pPr>
              <w:widowControl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Информирование</w:t>
            </w:r>
          </w:p>
        </w:tc>
        <w:tc>
          <w:tcPr>
            <w:tcW w:w="2551" w:type="dxa"/>
            <w:vMerge w:val="restart"/>
          </w:tcPr>
          <w:p w:rsidR="00ED18FA" w:rsidRPr="00ED18FA" w:rsidRDefault="00ED18FA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в течение года, по мере необходимости</w:t>
            </w:r>
          </w:p>
        </w:tc>
        <w:tc>
          <w:tcPr>
            <w:tcW w:w="2552" w:type="dxa"/>
            <w:vMerge w:val="restart"/>
          </w:tcPr>
          <w:p w:rsidR="00ED18FA" w:rsidRPr="00ED18FA" w:rsidRDefault="00392ECC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Глава/</w:t>
            </w:r>
            <w:r w:rsidR="00ED18FA" w:rsidRPr="00ED18F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Должностное лицо, уполномоченное на осуществление муниципального контроля </w:t>
            </w:r>
          </w:p>
        </w:tc>
      </w:tr>
      <w:tr w:rsidR="00ED18FA" w:rsidRPr="00ED18FA" w:rsidTr="00B44CE7">
        <w:trPr>
          <w:trHeight w:val="983"/>
        </w:trPr>
        <w:tc>
          <w:tcPr>
            <w:tcW w:w="421" w:type="dxa"/>
            <w:vMerge/>
          </w:tcPr>
          <w:p w:rsidR="00ED18FA" w:rsidRPr="00ED18FA" w:rsidRDefault="00ED18FA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ED18FA" w:rsidRPr="00ED18FA" w:rsidRDefault="00ED18FA" w:rsidP="00E259DC">
            <w:pPr>
              <w:widowControl/>
              <w:rPr>
                <w:rFonts w:ascii="Times New Roman" w:hAnsi="Times New Roman"/>
                <w:caps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Размещение на официальном сайте актуальных сведений, касающихся осуществления муниципального контроля, указанных в ч.3 ст. 46 </w:t>
            </w: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Федерального закона от 31.07.2020 №248-ФЗ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1" w:type="dxa"/>
            <w:vMerge/>
          </w:tcPr>
          <w:p w:rsidR="00ED18FA" w:rsidRPr="00ED18FA" w:rsidRDefault="00ED18FA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D18FA" w:rsidRPr="00ED18FA" w:rsidRDefault="00ED18FA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8005C0" w:rsidRPr="00E259DC" w:rsidTr="00B44CE7">
        <w:tc>
          <w:tcPr>
            <w:tcW w:w="421" w:type="dxa"/>
          </w:tcPr>
          <w:p w:rsidR="008005C0" w:rsidRPr="00E259DC" w:rsidRDefault="008005C0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8005C0" w:rsidRPr="00E259DC" w:rsidRDefault="008005C0" w:rsidP="00E259D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Подготовка и размещение на официальном сайте доклада о правоприменительной практике.</w:t>
            </w:r>
          </w:p>
        </w:tc>
        <w:tc>
          <w:tcPr>
            <w:tcW w:w="2551" w:type="dxa"/>
          </w:tcPr>
          <w:p w:rsidR="008005C0" w:rsidRPr="00E259DC" w:rsidRDefault="008005C0" w:rsidP="00280C30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Не позднее 3</w:t>
            </w:r>
            <w:r w:rsidR="00280C30">
              <w:rPr>
                <w:rFonts w:ascii="Times New Roman" w:hAnsi="Times New Roman"/>
                <w:color w:val="auto"/>
                <w:sz w:val="24"/>
                <w:szCs w:val="24"/>
              </w:rPr>
              <w:t>0</w:t>
            </w: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января, следующего за отчетным годом</w:t>
            </w:r>
          </w:p>
        </w:tc>
        <w:tc>
          <w:tcPr>
            <w:tcW w:w="2552" w:type="dxa"/>
          </w:tcPr>
          <w:p w:rsidR="008005C0" w:rsidRPr="00E259DC" w:rsidRDefault="008005C0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Глава/</w:t>
            </w: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Должностное лицо, уполномоченное на осуществление муниципального контроля</w:t>
            </w:r>
          </w:p>
        </w:tc>
      </w:tr>
      <w:tr w:rsidR="008005C0" w:rsidRPr="00ED18FA" w:rsidTr="00E259DC">
        <w:tc>
          <w:tcPr>
            <w:tcW w:w="421" w:type="dxa"/>
          </w:tcPr>
          <w:p w:rsidR="008005C0" w:rsidRPr="00ED18FA" w:rsidRDefault="008005C0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005C0" w:rsidRPr="00ED18FA" w:rsidRDefault="008005C0" w:rsidP="00E259D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Объявление предостережения </w:t>
            </w:r>
            <w:r w:rsidRPr="00ED18FA"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>о недопустимости нарушения обязательных требований</w:t>
            </w:r>
          </w:p>
          <w:p w:rsidR="008005C0" w:rsidRPr="00ED18FA" w:rsidRDefault="008005C0" w:rsidP="00E259DC">
            <w:pPr>
              <w:widowControl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005C0" w:rsidRPr="00ED18FA" w:rsidRDefault="008005C0" w:rsidP="00E259D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</w:tcPr>
          <w:p w:rsidR="008005C0" w:rsidRPr="00ED18FA" w:rsidRDefault="008005C0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в течение года</w:t>
            </w:r>
          </w:p>
          <w:p w:rsidR="008005C0" w:rsidRPr="00ED18FA" w:rsidRDefault="008005C0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(при наличии оснований)</w:t>
            </w:r>
          </w:p>
        </w:tc>
        <w:tc>
          <w:tcPr>
            <w:tcW w:w="2552" w:type="dxa"/>
          </w:tcPr>
          <w:p w:rsidR="008005C0" w:rsidRPr="00ED18FA" w:rsidRDefault="008005C0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Глава/</w:t>
            </w: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Должностное лицо, уполномоченное на осуществление муниципального контроля</w:t>
            </w:r>
          </w:p>
        </w:tc>
      </w:tr>
      <w:tr w:rsidR="008005C0" w:rsidRPr="00ED18FA" w:rsidTr="00E259DC">
        <w:trPr>
          <w:trHeight w:val="1470"/>
        </w:trPr>
        <w:tc>
          <w:tcPr>
            <w:tcW w:w="421" w:type="dxa"/>
            <w:vMerge w:val="restart"/>
            <w:tcBorders>
              <w:right w:val="single" w:sz="4" w:space="0" w:color="auto"/>
            </w:tcBorders>
          </w:tcPr>
          <w:p w:rsidR="008005C0" w:rsidRPr="00ED18FA" w:rsidRDefault="00E259DC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05C0" w:rsidRPr="00ED18FA" w:rsidRDefault="008005C0" w:rsidP="00E259D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 xml:space="preserve">Консультирование (разъяснения по вопросам, связанным с организацией и осуществлением муниципального контроля).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8005C0" w:rsidRPr="00ED18FA" w:rsidRDefault="008005C0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течение года </w:t>
            </w:r>
          </w:p>
          <w:p w:rsidR="008005C0" w:rsidRPr="00ED18FA" w:rsidRDefault="008005C0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(при наличии оснований)</w:t>
            </w:r>
          </w:p>
          <w:p w:rsidR="008005C0" w:rsidRPr="00ED18FA" w:rsidRDefault="008005C0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8005C0" w:rsidRPr="00ED18FA" w:rsidRDefault="008005C0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Глава/</w:t>
            </w: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Должностное лицо, уполномоченное на осуществление муниципального контроля</w:t>
            </w:r>
          </w:p>
        </w:tc>
      </w:tr>
      <w:tr w:rsidR="008005C0" w:rsidRPr="00ED18FA" w:rsidTr="00E259DC">
        <w:trPr>
          <w:trHeight w:val="3315"/>
        </w:trPr>
        <w:tc>
          <w:tcPr>
            <w:tcW w:w="421" w:type="dxa"/>
            <w:vMerge/>
            <w:tcBorders>
              <w:right w:val="single" w:sz="4" w:space="0" w:color="auto"/>
            </w:tcBorders>
          </w:tcPr>
          <w:p w:rsidR="008005C0" w:rsidRPr="00ED18FA" w:rsidRDefault="008005C0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C0" w:rsidRPr="00ED18FA" w:rsidRDefault="008005C0" w:rsidP="00E259D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</w:pPr>
            <w:r w:rsidRPr="00ED18FA"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>Осуществляется в виде личного приема граждан, проводимого в устной или письменной форме;</w:t>
            </w:r>
          </w:p>
          <w:p w:rsidR="008005C0" w:rsidRPr="00ED18FA" w:rsidRDefault="008005C0" w:rsidP="00E259DC">
            <w:pPr>
              <w:widowControl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</w:pPr>
            <w:r w:rsidRPr="00ED18FA"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>посредством размещения на официальном сайте письменного разъяснения по однотипным обращениям (более 5 однотипных обращений) контролируемых лиц и их представителей, подписанного уполномоченным должностным лицом контрольно-надзорного органа.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8005C0" w:rsidRPr="00ED18FA" w:rsidRDefault="008005C0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005C0" w:rsidRPr="00ED18FA" w:rsidRDefault="008005C0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8005C0" w:rsidRPr="00ED18FA" w:rsidTr="00E259DC">
        <w:trPr>
          <w:trHeight w:val="1837"/>
        </w:trPr>
        <w:tc>
          <w:tcPr>
            <w:tcW w:w="421" w:type="dxa"/>
          </w:tcPr>
          <w:p w:rsidR="008005C0" w:rsidRPr="00ED18FA" w:rsidRDefault="00E259DC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8005C0" w:rsidRPr="00ED18FA" w:rsidRDefault="008005C0" w:rsidP="00E259D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</w:pPr>
            <w:r w:rsidRPr="00ED18FA"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>Профилактический визит</w:t>
            </w:r>
            <w:r w:rsidRPr="00E259DC"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>.</w:t>
            </w:r>
            <w:r w:rsidRPr="00E25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Осуществляется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  <w:r w:rsidRPr="00ED18FA"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51" w:type="dxa"/>
          </w:tcPr>
          <w:p w:rsidR="008005C0" w:rsidRPr="00ED18FA" w:rsidRDefault="008005C0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в течение года (при наличии оснований). Обязательный профилактический визит проводится не реже чем 1 раз в год</w:t>
            </w:r>
          </w:p>
          <w:p w:rsidR="008005C0" w:rsidRPr="00ED18FA" w:rsidRDefault="008005C0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05C0" w:rsidRPr="00ED18FA" w:rsidRDefault="008005C0" w:rsidP="00E259DC">
            <w:pPr>
              <w:widowControl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color w:val="auto"/>
                <w:sz w:val="24"/>
                <w:szCs w:val="24"/>
              </w:rPr>
              <w:t>Глава/</w:t>
            </w:r>
            <w:r w:rsidRPr="00ED18FA">
              <w:rPr>
                <w:rFonts w:ascii="Times New Roman" w:hAnsi="Times New Roman"/>
                <w:color w:val="auto"/>
                <w:sz w:val="24"/>
                <w:szCs w:val="24"/>
              </w:rPr>
              <w:t>Должностное лицо, уполномоченное на осуществление муниципального контроля</w:t>
            </w:r>
          </w:p>
        </w:tc>
      </w:tr>
    </w:tbl>
    <w:p w:rsidR="00E259DC" w:rsidRDefault="00E259DC" w:rsidP="00E259D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259DC" w:rsidRDefault="00E259DC" w:rsidP="00E259D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259DC" w:rsidRDefault="00E259DC" w:rsidP="00E259D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259DC" w:rsidRDefault="00E259DC" w:rsidP="00E259D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259DC" w:rsidRDefault="00E259DC" w:rsidP="00E259D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259DC" w:rsidRDefault="00E259DC" w:rsidP="00E259D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D45F18" w:rsidRPr="00E259DC" w:rsidRDefault="00D45F18" w:rsidP="00E259D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259DC">
        <w:rPr>
          <w:rFonts w:ascii="Times New Roman" w:hAnsi="Times New Roman"/>
          <w:b/>
          <w:sz w:val="24"/>
          <w:szCs w:val="24"/>
        </w:rPr>
        <w:t>4.</w:t>
      </w:r>
      <w:r w:rsidR="00E259DC">
        <w:rPr>
          <w:rFonts w:ascii="Times New Roman" w:hAnsi="Times New Roman"/>
          <w:b/>
          <w:sz w:val="24"/>
          <w:szCs w:val="24"/>
        </w:rPr>
        <w:t> </w:t>
      </w:r>
      <w:r w:rsidRPr="00E259DC">
        <w:rPr>
          <w:rFonts w:ascii="Times New Roman" w:hAnsi="Times New Roman"/>
          <w:b/>
          <w:sz w:val="24"/>
          <w:szCs w:val="24"/>
        </w:rPr>
        <w:t>Показатели результативности и эффективности Программы</w:t>
      </w:r>
      <w:r w:rsidR="00ED18FA" w:rsidRPr="00E259DC">
        <w:rPr>
          <w:rFonts w:ascii="Times New Roman" w:hAnsi="Times New Roman"/>
          <w:b/>
          <w:sz w:val="24"/>
          <w:szCs w:val="24"/>
        </w:rPr>
        <w:t xml:space="preserve"> профилактики</w:t>
      </w:r>
    </w:p>
    <w:p w:rsidR="00D45F18" w:rsidRPr="00E259DC" w:rsidRDefault="00D45F18" w:rsidP="00E259D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259DC">
        <w:rPr>
          <w:rFonts w:ascii="Times New Roman" w:hAnsi="Times New Roman"/>
          <w:sz w:val="24"/>
          <w:szCs w:val="24"/>
        </w:rPr>
        <w:t xml:space="preserve">Оценка результативности и эффективности Программы профилактики осуществляется в течение всего срока реализации Программы профилактики и после ее </w:t>
      </w:r>
      <w:r w:rsidR="00E259DC" w:rsidRPr="00E259DC">
        <w:rPr>
          <w:rFonts w:ascii="Times New Roman" w:hAnsi="Times New Roman"/>
          <w:sz w:val="24"/>
          <w:szCs w:val="24"/>
        </w:rPr>
        <w:t>реализации, в том числе путем количественной оценки</w:t>
      </w:r>
      <w:r w:rsidRPr="00E259DC">
        <w:rPr>
          <w:rFonts w:ascii="Times New Roman" w:hAnsi="Times New Roman"/>
          <w:sz w:val="24"/>
          <w:szCs w:val="24"/>
        </w:rPr>
        <w:t xml:space="preserve"> результатов реализации Программы профилактики.</w:t>
      </w:r>
    </w:p>
    <w:p w:rsidR="00D45F18" w:rsidRPr="00E259DC" w:rsidRDefault="00D45F18" w:rsidP="00E259DC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7187"/>
        <w:gridCol w:w="1559"/>
      </w:tblGrid>
      <w:tr w:rsidR="00D45F18" w:rsidRPr="00E259DC" w:rsidTr="00F16C18">
        <w:trPr>
          <w:trHeight w:hRule="exact" w:val="66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5F18" w:rsidRPr="00E259DC" w:rsidRDefault="00D45F18" w:rsidP="00E259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D45F18" w:rsidRPr="00E259DC" w:rsidRDefault="00D45F18" w:rsidP="00E259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5F18" w:rsidRPr="00E259DC" w:rsidRDefault="00D45F18" w:rsidP="00E259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5F18" w:rsidRPr="00E259DC" w:rsidRDefault="00D45F18" w:rsidP="00E259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D45F18" w:rsidRPr="00E259DC" w:rsidTr="00F16C18">
        <w:trPr>
          <w:trHeight w:hRule="exact" w:val="179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5F18" w:rsidRPr="00E259DC" w:rsidRDefault="00D45F18" w:rsidP="00E259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5F18" w:rsidRPr="00E259DC" w:rsidRDefault="00D45F18" w:rsidP="00E259DC">
            <w:pPr>
              <w:pStyle w:val="ConsPlusNormal"/>
              <w:ind w:left="119" w:right="273" w:firstLine="0"/>
              <w:jc w:val="both"/>
              <w:rPr>
                <w:szCs w:val="24"/>
              </w:rPr>
            </w:pPr>
            <w:r w:rsidRPr="00E259DC">
              <w:rPr>
                <w:szCs w:val="24"/>
              </w:rPr>
              <w:t xml:space="preserve">Полнота информации, размещенной на официальном </w:t>
            </w:r>
            <w:r w:rsidR="00E259DC" w:rsidRPr="00E259DC">
              <w:rPr>
                <w:szCs w:val="24"/>
              </w:rPr>
              <w:t>сайте</w:t>
            </w:r>
            <w:r w:rsidRPr="00E259DC">
              <w:rPr>
                <w:szCs w:val="24"/>
              </w:rPr>
              <w:t xml:space="preserve"> в соответствии с частью 3 статьи 46 Федеральн</w:t>
            </w:r>
            <w:r w:rsidR="0079604A" w:rsidRPr="00E259DC">
              <w:rPr>
                <w:szCs w:val="24"/>
              </w:rPr>
              <w:t>ого закона от 31 июля 2021 г. № </w:t>
            </w:r>
            <w:r w:rsidRPr="00E259DC">
              <w:rPr>
                <w:szCs w:val="24"/>
              </w:rPr>
              <w:t xml:space="preserve">248-ФЗ «О государственном контроле (надзоре) и муниципальном контроле в Российской Федерации».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5F18" w:rsidRPr="00E259DC" w:rsidRDefault="00D45F18" w:rsidP="00E259DC">
            <w:pPr>
              <w:ind w:left="-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D45F18" w:rsidRPr="00E259DC" w:rsidTr="00F16C18">
        <w:trPr>
          <w:trHeight w:hRule="exact" w:val="101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5F18" w:rsidRPr="00E259DC" w:rsidRDefault="00D45F18" w:rsidP="00E259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5F18" w:rsidRPr="00E259DC" w:rsidRDefault="00F16C18" w:rsidP="00E259DC">
            <w:pPr>
              <w:autoSpaceDE w:val="0"/>
              <w:autoSpaceDN w:val="0"/>
              <w:adjustRightInd w:val="0"/>
              <w:ind w:left="110" w:right="2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sz w:val="24"/>
                <w:szCs w:val="24"/>
              </w:rPr>
              <w:t xml:space="preserve">Утверждение </w:t>
            </w:r>
            <w:r w:rsidR="00D45F18" w:rsidRPr="00E259DC">
              <w:rPr>
                <w:rFonts w:ascii="Times New Roman" w:hAnsi="Times New Roman"/>
                <w:sz w:val="24"/>
                <w:szCs w:val="24"/>
              </w:rPr>
              <w:t>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D45F18" w:rsidRPr="00E259DC" w:rsidRDefault="00D45F18" w:rsidP="00E259DC">
            <w:pPr>
              <w:ind w:left="110"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5F18" w:rsidRPr="00E259DC" w:rsidRDefault="00D45F18" w:rsidP="00E259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sz w:val="24"/>
                <w:szCs w:val="24"/>
              </w:rPr>
              <w:t>Исполнено / Не исполнено</w:t>
            </w:r>
          </w:p>
        </w:tc>
      </w:tr>
      <w:tr w:rsidR="00D45F18" w:rsidRPr="00E259DC" w:rsidTr="00F16C18">
        <w:trPr>
          <w:trHeight w:hRule="exact" w:val="70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5F18" w:rsidRPr="00E259DC" w:rsidRDefault="00E259DC" w:rsidP="00E259DC">
            <w:pPr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  <w:r w:rsidR="00D45F18" w:rsidRPr="00E259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5F18" w:rsidRPr="00E259DC" w:rsidRDefault="00D45F18" w:rsidP="00E259DC">
            <w:pPr>
              <w:ind w:left="110" w:right="131"/>
              <w:rPr>
                <w:rFonts w:ascii="Times New Roman" w:hAnsi="Times New Roman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5F18" w:rsidRPr="00E259DC" w:rsidRDefault="00D45F18" w:rsidP="00E259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9DC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0F029C" w:rsidRPr="00E259DC" w:rsidRDefault="000F029C" w:rsidP="00E259DC">
      <w:pPr>
        <w:rPr>
          <w:rFonts w:ascii="Times New Roman" w:hAnsi="Times New Roman"/>
          <w:sz w:val="24"/>
          <w:szCs w:val="24"/>
        </w:rPr>
      </w:pPr>
    </w:p>
    <w:sectPr w:rsidR="000F029C" w:rsidRPr="00E259DC" w:rsidSect="00B44CE7">
      <w:headerReference w:type="default" r:id="rId8"/>
      <w:endnotePr>
        <w:numFmt w:val="decimal"/>
      </w:endnotePr>
      <w:type w:val="continuous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C18" w:rsidRDefault="00F16C18" w:rsidP="00F16C18">
      <w:r>
        <w:separator/>
      </w:r>
    </w:p>
  </w:endnote>
  <w:endnote w:type="continuationSeparator" w:id="0">
    <w:p w:rsidR="00F16C18" w:rsidRDefault="00F16C18" w:rsidP="00F16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C18" w:rsidRDefault="00F16C18" w:rsidP="00F16C18">
      <w:r>
        <w:separator/>
      </w:r>
    </w:p>
  </w:footnote>
  <w:footnote w:type="continuationSeparator" w:id="0">
    <w:p w:rsidR="00F16C18" w:rsidRDefault="00F16C18" w:rsidP="00F16C18">
      <w:r>
        <w:continuationSeparator/>
      </w:r>
    </w:p>
  </w:footnote>
  <w:footnote w:id="1">
    <w:p w:rsidR="00E259DC" w:rsidRDefault="00E259DC" w:rsidP="00E259DC">
      <w:pPr>
        <w:pStyle w:val="af2"/>
        <w:jc w:val="both"/>
      </w:pPr>
      <w:r>
        <w:rPr>
          <w:rStyle w:val="af4"/>
        </w:rPr>
        <w:footnoteRef/>
      </w:r>
      <w:r>
        <w:t xml:space="preserve"> </w:t>
      </w:r>
      <w:r w:rsidRPr="00C259A8">
        <w:rPr>
          <w:rFonts w:ascii="Times New Roman" w:hAnsi="Times New Roman"/>
        </w:rPr>
        <w:t xml:space="preserve">Правила благоустройства территории </w:t>
      </w:r>
      <w:proofErr w:type="spellStart"/>
      <w:r w:rsidRPr="00C259A8">
        <w:rPr>
          <w:rFonts w:ascii="Times New Roman" w:hAnsi="Times New Roman"/>
        </w:rPr>
        <w:t>Ругозерского</w:t>
      </w:r>
      <w:proofErr w:type="spellEnd"/>
      <w:r w:rsidRPr="00C259A8">
        <w:rPr>
          <w:rFonts w:ascii="Times New Roman" w:hAnsi="Times New Roman"/>
        </w:rPr>
        <w:t xml:space="preserve"> сельского поселения, утвержден</w:t>
      </w:r>
      <w:r w:rsidR="00527476">
        <w:rPr>
          <w:rFonts w:ascii="Times New Roman" w:hAnsi="Times New Roman"/>
        </w:rPr>
        <w:t>н</w:t>
      </w:r>
      <w:r w:rsidRPr="00C259A8">
        <w:rPr>
          <w:rFonts w:ascii="Times New Roman" w:hAnsi="Times New Roman"/>
        </w:rPr>
        <w:t>ы</w:t>
      </w:r>
      <w:r>
        <w:rPr>
          <w:rFonts w:ascii="Times New Roman" w:hAnsi="Times New Roman"/>
        </w:rPr>
        <w:t>е</w:t>
      </w:r>
      <w:r w:rsidRPr="00C259A8">
        <w:rPr>
          <w:rFonts w:ascii="Times New Roman" w:hAnsi="Times New Roman"/>
        </w:rPr>
        <w:t xml:space="preserve"> решением Совета </w:t>
      </w:r>
      <w:proofErr w:type="spellStart"/>
      <w:r w:rsidRPr="00C259A8">
        <w:rPr>
          <w:rFonts w:ascii="Times New Roman" w:hAnsi="Times New Roman"/>
        </w:rPr>
        <w:t>Ругозерского</w:t>
      </w:r>
      <w:proofErr w:type="spellEnd"/>
      <w:r w:rsidRPr="00C259A8">
        <w:rPr>
          <w:rFonts w:ascii="Times New Roman" w:hAnsi="Times New Roman"/>
        </w:rPr>
        <w:t xml:space="preserve"> сельского поселения</w:t>
      </w:r>
      <w:r w:rsidRPr="00C259A8">
        <w:rPr>
          <w:rFonts w:ascii="Times New Roman" w:eastAsia="Calibri" w:hAnsi="Times New Roman"/>
        </w:rPr>
        <w:t xml:space="preserve"> от 02.08.2012г. № 60 «Об утверждении Правил благоустройства </w:t>
      </w:r>
      <w:r>
        <w:rPr>
          <w:rFonts w:ascii="Times New Roman" w:eastAsia="Calibri" w:hAnsi="Times New Roman"/>
        </w:rPr>
        <w:t>т</w:t>
      </w:r>
      <w:r w:rsidRPr="00C259A8">
        <w:rPr>
          <w:rFonts w:ascii="Times New Roman" w:eastAsia="Calibri" w:hAnsi="Times New Roman"/>
        </w:rPr>
        <w:t xml:space="preserve">ерритории </w:t>
      </w:r>
      <w:proofErr w:type="spellStart"/>
      <w:r w:rsidRPr="00C259A8">
        <w:rPr>
          <w:rFonts w:ascii="Times New Roman" w:eastAsia="Calibri" w:hAnsi="Times New Roman"/>
        </w:rPr>
        <w:t>Ругозерского</w:t>
      </w:r>
      <w:proofErr w:type="spellEnd"/>
      <w:r w:rsidRPr="00C259A8">
        <w:rPr>
          <w:rFonts w:ascii="Times New Roman" w:eastAsia="Calibri" w:hAnsi="Times New Roman"/>
        </w:rPr>
        <w:t xml:space="preserve"> сельского поселения»</w:t>
      </w:r>
      <w:r w:rsidRPr="00C259A8">
        <w:rPr>
          <w:rFonts w:ascii="Times New Roman" w:hAnsi="Times New Roman"/>
        </w:rPr>
        <w:t xml:space="preserve"> (в редакции решений 4 сессии 3 созыва от 31.10.2013 года № 12, 21 сессии 3 созыва от 23.06.2015 года № 51, 8 сессии 4 созыва от 05.09.2018 года № 19, 33 сессии 4 созыва от 15.09.2021года № 57, 2 сессии 5 созыва от 15.11.2022 года № 8), размещены на странице </w:t>
      </w:r>
      <w:proofErr w:type="spellStart"/>
      <w:r w:rsidRPr="00C259A8">
        <w:rPr>
          <w:rFonts w:ascii="Times New Roman" w:hAnsi="Times New Roman"/>
        </w:rPr>
        <w:t>Ругозерского</w:t>
      </w:r>
      <w:proofErr w:type="spellEnd"/>
      <w:r w:rsidRPr="00C259A8">
        <w:rPr>
          <w:rFonts w:ascii="Times New Roman" w:hAnsi="Times New Roman"/>
        </w:rPr>
        <w:t xml:space="preserve"> сельского поселения на официальном сайте Администрации Муезерского муниципального района РК (</w:t>
      </w:r>
      <w:proofErr w:type="spellStart"/>
      <w:r w:rsidRPr="00C259A8">
        <w:rPr>
          <w:rFonts w:ascii="Times New Roman" w:hAnsi="Times New Roman"/>
          <w:lang w:val="en-US"/>
        </w:rPr>
        <w:t>muezersky</w:t>
      </w:r>
      <w:proofErr w:type="spellEnd"/>
      <w:r w:rsidRPr="00C259A8">
        <w:rPr>
          <w:rFonts w:ascii="Times New Roman" w:hAnsi="Times New Roman"/>
        </w:rPr>
        <w:t>.</w:t>
      </w:r>
      <w:proofErr w:type="spellStart"/>
      <w:r w:rsidRPr="00C259A8">
        <w:rPr>
          <w:rFonts w:ascii="Times New Roman" w:hAnsi="Times New Roman"/>
          <w:lang w:val="en-US"/>
        </w:rPr>
        <w:t>ru</w:t>
      </w:r>
      <w:proofErr w:type="spellEnd"/>
      <w:r w:rsidRPr="00C259A8">
        <w:rPr>
          <w:rFonts w:ascii="Times New Roman" w:hAnsi="Times New Roman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9457598"/>
      <w:docPartObj>
        <w:docPartGallery w:val="Page Numbers (Top of Page)"/>
        <w:docPartUnique/>
      </w:docPartObj>
    </w:sdtPr>
    <w:sdtEndPr/>
    <w:sdtContent>
      <w:p w:rsidR="00F16C18" w:rsidRDefault="00F16C1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48D">
          <w:rPr>
            <w:noProof/>
          </w:rPr>
          <w:t>3</w:t>
        </w:r>
        <w:r>
          <w:fldChar w:fldCharType="end"/>
        </w:r>
      </w:p>
    </w:sdtContent>
  </w:sdt>
  <w:p w:rsidR="00F16C18" w:rsidRDefault="00F16C1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90692"/>
    <w:multiLevelType w:val="hybridMultilevel"/>
    <w:tmpl w:val="4180413E"/>
    <w:lvl w:ilvl="0" w:tplc="3634DD8E">
      <w:start w:val="1"/>
      <w:numFmt w:val="decimal"/>
      <w:lvlText w:val="%1."/>
      <w:lvlJc w:val="left"/>
      <w:pPr>
        <w:ind w:left="444" w:hanging="372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18"/>
    <w:rsid w:val="000F029C"/>
    <w:rsid w:val="00280C30"/>
    <w:rsid w:val="00386696"/>
    <w:rsid w:val="00392ECC"/>
    <w:rsid w:val="00527476"/>
    <w:rsid w:val="005D6A9C"/>
    <w:rsid w:val="006D1657"/>
    <w:rsid w:val="007300A8"/>
    <w:rsid w:val="0079604A"/>
    <w:rsid w:val="008005C0"/>
    <w:rsid w:val="0086348D"/>
    <w:rsid w:val="00A45ECE"/>
    <w:rsid w:val="00B44CE7"/>
    <w:rsid w:val="00BB0BDF"/>
    <w:rsid w:val="00C259A8"/>
    <w:rsid w:val="00C36D1B"/>
    <w:rsid w:val="00C57175"/>
    <w:rsid w:val="00C6082A"/>
    <w:rsid w:val="00D45F18"/>
    <w:rsid w:val="00DE4D4B"/>
    <w:rsid w:val="00E259DC"/>
    <w:rsid w:val="00ED18FA"/>
    <w:rsid w:val="00F1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AC4FA0-94D6-4186-B491-50200FDD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F18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45F18"/>
    <w:pPr>
      <w:keepNext/>
      <w:widowControl/>
      <w:overflowPunct w:val="0"/>
      <w:autoSpaceDE w:val="0"/>
      <w:autoSpaceDN w:val="0"/>
      <w:adjustRightInd w:val="0"/>
      <w:ind w:left="851"/>
      <w:jc w:val="center"/>
      <w:outlineLvl w:val="2"/>
    </w:pPr>
    <w:rPr>
      <w:rFonts w:eastAsia="Calibri"/>
      <w:color w:val="aut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45F18"/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1">
    <w:name w:val="Гиперссылка1"/>
    <w:basedOn w:val="a"/>
    <w:link w:val="a3"/>
    <w:uiPriority w:val="99"/>
    <w:rsid w:val="00D45F18"/>
    <w:pPr>
      <w:widowControl/>
      <w:spacing w:after="200" w:line="276" w:lineRule="auto"/>
    </w:pPr>
    <w:rPr>
      <w:rFonts w:ascii="Calibri" w:hAnsi="Calibri"/>
      <w:color w:val="0000FF"/>
      <w:u w:val="single"/>
    </w:rPr>
  </w:style>
  <w:style w:type="character" w:styleId="a3">
    <w:name w:val="Hyperlink"/>
    <w:link w:val="1"/>
    <w:uiPriority w:val="99"/>
    <w:unhideWhenUsed/>
    <w:rsid w:val="00D45F18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character" w:customStyle="1" w:styleId="ConsPlusNormal1">
    <w:name w:val="ConsPlusNormal1"/>
    <w:link w:val="ConsPlusNormal"/>
    <w:locked/>
    <w:rsid w:val="00D45F18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ConsPlusNormal">
    <w:name w:val="ConsPlusNormal"/>
    <w:link w:val="ConsPlusNormal1"/>
    <w:qFormat/>
    <w:rsid w:val="00D45F18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paragraph" w:styleId="a4">
    <w:name w:val="List Paragraph"/>
    <w:basedOn w:val="a"/>
    <w:link w:val="a5"/>
    <w:uiPriority w:val="99"/>
    <w:qFormat/>
    <w:rsid w:val="00D45F18"/>
    <w:pPr>
      <w:widowControl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styleId="a6">
    <w:name w:val="No Spacing"/>
    <w:uiPriority w:val="1"/>
    <w:qFormat/>
    <w:rsid w:val="00D45F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Цветовое выделение"/>
    <w:uiPriority w:val="99"/>
    <w:rsid w:val="00D45F18"/>
    <w:rPr>
      <w:b/>
      <w:color w:val="26282F"/>
    </w:rPr>
  </w:style>
  <w:style w:type="character" w:customStyle="1" w:styleId="a5">
    <w:name w:val="Абзац списка Знак"/>
    <w:link w:val="a4"/>
    <w:uiPriority w:val="99"/>
    <w:locked/>
    <w:rsid w:val="00D45F18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45F1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D45F1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16C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6C18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16C1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6C18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16C1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16C18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A45ECE"/>
  </w:style>
  <w:style w:type="character" w:customStyle="1" w:styleId="af">
    <w:name w:val="Текст концевой сноски Знак"/>
    <w:basedOn w:val="a0"/>
    <w:link w:val="ae"/>
    <w:uiPriority w:val="99"/>
    <w:semiHidden/>
    <w:rsid w:val="00A45ECE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A45ECE"/>
    <w:rPr>
      <w:vertAlign w:val="superscript"/>
    </w:rPr>
  </w:style>
  <w:style w:type="table" w:styleId="af1">
    <w:name w:val="Table Grid"/>
    <w:basedOn w:val="a1"/>
    <w:uiPriority w:val="39"/>
    <w:rsid w:val="00ED1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f1"/>
    <w:uiPriority w:val="39"/>
    <w:rsid w:val="00ED1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E259DC"/>
  </w:style>
  <w:style w:type="character" w:customStyle="1" w:styleId="af3">
    <w:name w:val="Текст сноски Знак"/>
    <w:basedOn w:val="a0"/>
    <w:link w:val="af2"/>
    <w:uiPriority w:val="99"/>
    <w:semiHidden/>
    <w:rsid w:val="00E259DC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E259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FC897-25D6-461E-BD7B-77FD259FD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1655</Words>
  <Characters>9436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2024-02-15T13:23:00Z</cp:lastPrinted>
  <dcterms:created xsi:type="dcterms:W3CDTF">2024-10-24T12:25:00Z</dcterms:created>
  <dcterms:modified xsi:type="dcterms:W3CDTF">2024-10-24T12:52:00Z</dcterms:modified>
</cp:coreProperties>
</file>