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867D39">
        <w:rPr>
          <w:b/>
          <w:sz w:val="24"/>
        </w:rPr>
        <w:t>РУГ</w:t>
      </w:r>
      <w:r w:rsidR="00390C77">
        <w:rPr>
          <w:b/>
          <w:sz w:val="24"/>
        </w:rPr>
        <w:t>ОЗЕРСКОЕ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867D39">
        <w:rPr>
          <w:rFonts w:ascii="Times New Roman" w:hAnsi="Times New Roman"/>
          <w:b/>
        </w:rPr>
        <w:t>РУГ</w:t>
      </w:r>
      <w:r w:rsidR="00390C77">
        <w:rPr>
          <w:rFonts w:ascii="Times New Roman" w:hAnsi="Times New Roman"/>
          <w:b/>
        </w:rPr>
        <w:t>О</w:t>
      </w:r>
      <w:r w:rsidR="00874AA6">
        <w:rPr>
          <w:rFonts w:ascii="Times New Roman" w:hAnsi="Times New Roman"/>
          <w:b/>
        </w:rPr>
        <w:t>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CA2E43">
        <w:rPr>
          <w:sz w:val="24"/>
        </w:rPr>
        <w:t xml:space="preserve"> 29</w:t>
      </w:r>
      <w:r w:rsidR="00B6448D">
        <w:rPr>
          <w:sz w:val="24"/>
        </w:rPr>
        <w:t xml:space="preserve"> </w:t>
      </w:r>
      <w:r w:rsidR="00867D39">
        <w:rPr>
          <w:sz w:val="24"/>
        </w:rPr>
        <w:t>марта</w:t>
      </w:r>
      <w:r w:rsidR="00390C77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0E212C">
        <w:rPr>
          <w:sz w:val="24"/>
        </w:rPr>
        <w:t>2</w:t>
      </w:r>
      <w:r w:rsidR="002E5172">
        <w:rPr>
          <w:sz w:val="24"/>
        </w:rPr>
        <w:t>1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CA2E43">
        <w:rPr>
          <w:b/>
          <w:sz w:val="24"/>
        </w:rPr>
        <w:t>4</w:t>
      </w:r>
    </w:p>
    <w:p w:rsidR="00244E37" w:rsidRDefault="00244E37" w:rsidP="00244E37">
      <w:pPr>
        <w:rPr>
          <w:sz w:val="24"/>
        </w:rPr>
      </w:pPr>
    </w:p>
    <w:p w:rsidR="00EA7208" w:rsidRPr="00C87DD4" w:rsidRDefault="00244E37" w:rsidP="00390C77">
      <w:pPr>
        <w:ind w:right="4110"/>
        <w:jc w:val="both"/>
        <w:rPr>
          <w:color w:val="000000"/>
          <w:spacing w:val="4"/>
          <w:sz w:val="24"/>
          <w:szCs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</w:t>
      </w:r>
      <w:r w:rsidR="009D0A67" w:rsidRPr="009A0D3B">
        <w:rPr>
          <w:color w:val="000000"/>
          <w:sz w:val="24"/>
          <w:szCs w:val="24"/>
        </w:rPr>
        <w:t>«</w:t>
      </w:r>
      <w:r w:rsidR="00867D39" w:rsidRPr="00EF01EA">
        <w:rPr>
          <w:sz w:val="24"/>
          <w:szCs w:val="24"/>
        </w:rPr>
        <w:t>Проект межевания территории Российская Федерация, Республика Карелия, Муезерский муниципальный район, Ругозерское сельское поселение, п</w:t>
      </w:r>
      <w:proofErr w:type="gramStart"/>
      <w:r w:rsidR="00867D39" w:rsidRPr="00EF01EA">
        <w:rPr>
          <w:sz w:val="24"/>
          <w:szCs w:val="24"/>
        </w:rPr>
        <w:t>.О</w:t>
      </w:r>
      <w:proofErr w:type="gramEnd"/>
      <w:r w:rsidR="00867D39" w:rsidRPr="00EF01EA">
        <w:rPr>
          <w:sz w:val="24"/>
          <w:szCs w:val="24"/>
        </w:rPr>
        <w:t>ндозеро, ул.Рабочая, в районе дома 32</w:t>
      </w:r>
      <w:r w:rsidR="009D0A67" w:rsidRPr="009A0D3B">
        <w:rPr>
          <w:color w:val="000000"/>
          <w:sz w:val="24"/>
          <w:szCs w:val="24"/>
        </w:rPr>
        <w:t>»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EA7208" w:rsidP="00390C77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r w:rsidR="00867D39">
        <w:rPr>
          <w:sz w:val="24"/>
        </w:rPr>
        <w:t>Руг</w:t>
      </w:r>
      <w:r w:rsidR="00390C77">
        <w:rPr>
          <w:sz w:val="24"/>
        </w:rPr>
        <w:t>озерское</w:t>
      </w:r>
      <w:r>
        <w:rPr>
          <w:sz w:val="24"/>
        </w:rPr>
        <w:t xml:space="preserve"> сельское поселение», утвержденного решением Совета </w:t>
      </w:r>
      <w:r w:rsidR="00867D39">
        <w:rPr>
          <w:sz w:val="24"/>
        </w:rPr>
        <w:t>Руг</w:t>
      </w:r>
      <w:r w:rsidR="00390C77">
        <w:rPr>
          <w:sz w:val="24"/>
        </w:rPr>
        <w:t>озерского</w:t>
      </w:r>
      <w:r>
        <w:rPr>
          <w:sz w:val="24"/>
        </w:rPr>
        <w:t xml:space="preserve"> сельского поселения,  администрация </w:t>
      </w:r>
      <w:r w:rsidR="00867D39">
        <w:rPr>
          <w:sz w:val="24"/>
        </w:rPr>
        <w:t>Руг</w:t>
      </w:r>
      <w:r w:rsidR="00390C77">
        <w:rPr>
          <w:sz w:val="24"/>
        </w:rPr>
        <w:t>озерского</w:t>
      </w:r>
      <w:r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>
        <w:rPr>
          <w:sz w:val="24"/>
        </w:rPr>
        <w:t xml:space="preserve"> </w:t>
      </w:r>
      <w:r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EA7208" w:rsidP="00390C77">
      <w:pPr>
        <w:ind w:firstLine="567"/>
        <w:jc w:val="both"/>
        <w:rPr>
          <w:sz w:val="24"/>
        </w:rPr>
      </w:pPr>
      <w:r w:rsidRPr="002E5172">
        <w:rPr>
          <w:color w:val="000000"/>
          <w:spacing w:val="4"/>
          <w:sz w:val="24"/>
          <w:szCs w:val="24"/>
        </w:rPr>
        <w:t>1. Назначить публичные слуш</w:t>
      </w:r>
      <w:r w:rsidR="00EE15D7" w:rsidRPr="002E5172">
        <w:rPr>
          <w:color w:val="000000"/>
          <w:spacing w:val="4"/>
          <w:sz w:val="24"/>
          <w:szCs w:val="24"/>
        </w:rPr>
        <w:t xml:space="preserve">ания по  </w:t>
      </w:r>
      <w:r w:rsidR="00B6448D" w:rsidRPr="002E5172">
        <w:rPr>
          <w:color w:val="000000"/>
          <w:spacing w:val="4"/>
          <w:sz w:val="24"/>
          <w:szCs w:val="24"/>
        </w:rPr>
        <w:t xml:space="preserve">проекту </w:t>
      </w:r>
      <w:r w:rsidR="009D0A67" w:rsidRPr="002E5172">
        <w:rPr>
          <w:color w:val="000000"/>
          <w:spacing w:val="4"/>
          <w:sz w:val="24"/>
          <w:szCs w:val="24"/>
        </w:rPr>
        <w:t>«</w:t>
      </w:r>
      <w:r w:rsidR="00867D39" w:rsidRPr="00EF01EA">
        <w:rPr>
          <w:sz w:val="24"/>
          <w:szCs w:val="24"/>
        </w:rPr>
        <w:t>Проект межевания территории Российская Федерация, Республика Карелия, Муезерский муниципальный район, Ругозерское сельское поселение, п</w:t>
      </w:r>
      <w:proofErr w:type="gramStart"/>
      <w:r w:rsidR="00867D39" w:rsidRPr="00EF01EA">
        <w:rPr>
          <w:sz w:val="24"/>
          <w:szCs w:val="24"/>
        </w:rPr>
        <w:t>.О</w:t>
      </w:r>
      <w:proofErr w:type="gramEnd"/>
      <w:r w:rsidR="00867D39" w:rsidRPr="00EF01EA">
        <w:rPr>
          <w:sz w:val="24"/>
          <w:szCs w:val="24"/>
        </w:rPr>
        <w:t>ндозеро, ул.Рабочая, в районе дома 32</w:t>
      </w:r>
      <w:r w:rsidR="009D0A67" w:rsidRPr="002E5172">
        <w:rPr>
          <w:color w:val="000000"/>
          <w:spacing w:val="4"/>
          <w:sz w:val="24"/>
          <w:szCs w:val="24"/>
        </w:rPr>
        <w:t>»</w:t>
      </w:r>
      <w:r w:rsidR="009D0A67" w:rsidRPr="00C87DD4">
        <w:rPr>
          <w:color w:val="000000"/>
          <w:spacing w:val="4"/>
          <w:sz w:val="24"/>
          <w:szCs w:val="24"/>
        </w:rPr>
        <w:t xml:space="preserve"> </w:t>
      </w:r>
      <w:r w:rsidR="000A6C94" w:rsidRPr="00C87DD4">
        <w:rPr>
          <w:color w:val="000000"/>
          <w:spacing w:val="4"/>
          <w:sz w:val="24"/>
          <w:szCs w:val="24"/>
        </w:rPr>
        <w:t xml:space="preserve">(далее по тексту </w:t>
      </w:r>
      <w:r w:rsidR="00B6448D" w:rsidRPr="00C87DD4">
        <w:rPr>
          <w:color w:val="000000"/>
          <w:spacing w:val="4"/>
          <w:sz w:val="24"/>
          <w:szCs w:val="24"/>
        </w:rPr>
        <w:t xml:space="preserve">- </w:t>
      </w:r>
      <w:r w:rsidR="000A6C94" w:rsidRPr="00C87DD4">
        <w:rPr>
          <w:color w:val="000000"/>
          <w:spacing w:val="4"/>
          <w:sz w:val="24"/>
          <w:szCs w:val="24"/>
        </w:rPr>
        <w:t>П</w:t>
      </w:r>
      <w:r w:rsidR="00B6448D" w:rsidRPr="00C87DD4">
        <w:rPr>
          <w:color w:val="000000"/>
          <w:spacing w:val="4"/>
          <w:sz w:val="24"/>
          <w:szCs w:val="24"/>
        </w:rPr>
        <w:t>роект</w:t>
      </w:r>
      <w:r w:rsidR="000A6C94" w:rsidRPr="00C87DD4">
        <w:rPr>
          <w:color w:val="000000"/>
          <w:spacing w:val="4"/>
          <w:sz w:val="24"/>
          <w:szCs w:val="24"/>
        </w:rPr>
        <w:t>)</w:t>
      </w:r>
      <w:r w:rsidRPr="00C87DD4">
        <w:rPr>
          <w:color w:val="000000"/>
          <w:spacing w:val="4"/>
          <w:sz w:val="24"/>
          <w:szCs w:val="24"/>
        </w:rPr>
        <w:t xml:space="preserve">, </w:t>
      </w:r>
      <w:r w:rsidR="00FC3D11" w:rsidRPr="00C87DD4">
        <w:rPr>
          <w:color w:val="000000"/>
          <w:spacing w:val="4"/>
          <w:sz w:val="24"/>
          <w:szCs w:val="24"/>
        </w:rPr>
        <w:t xml:space="preserve">на </w:t>
      </w:r>
      <w:r w:rsidR="00867D39">
        <w:rPr>
          <w:color w:val="000000"/>
          <w:spacing w:val="4"/>
          <w:sz w:val="24"/>
          <w:szCs w:val="24"/>
        </w:rPr>
        <w:t>12</w:t>
      </w:r>
      <w:r w:rsidR="001A2B94" w:rsidRPr="00C87DD4">
        <w:rPr>
          <w:color w:val="000000"/>
          <w:spacing w:val="4"/>
          <w:sz w:val="24"/>
          <w:szCs w:val="24"/>
        </w:rPr>
        <w:t xml:space="preserve"> </w:t>
      </w:r>
      <w:r w:rsidR="00390C77" w:rsidRPr="00C87DD4">
        <w:rPr>
          <w:color w:val="000000"/>
          <w:spacing w:val="4"/>
          <w:sz w:val="24"/>
          <w:szCs w:val="24"/>
        </w:rPr>
        <w:t>ма</w:t>
      </w:r>
      <w:r w:rsidR="00867D39">
        <w:rPr>
          <w:color w:val="000000"/>
          <w:spacing w:val="4"/>
          <w:sz w:val="24"/>
          <w:szCs w:val="24"/>
        </w:rPr>
        <w:t>я</w:t>
      </w:r>
      <w:r w:rsidR="00874AA6" w:rsidRPr="00C87DD4">
        <w:rPr>
          <w:color w:val="000000"/>
          <w:spacing w:val="4"/>
          <w:sz w:val="24"/>
          <w:szCs w:val="24"/>
        </w:rPr>
        <w:t xml:space="preserve"> 20</w:t>
      </w:r>
      <w:r w:rsidR="009D0A67">
        <w:rPr>
          <w:color w:val="000000"/>
          <w:spacing w:val="4"/>
          <w:sz w:val="24"/>
          <w:szCs w:val="24"/>
        </w:rPr>
        <w:t>2</w:t>
      </w:r>
      <w:r w:rsidR="002E5172">
        <w:rPr>
          <w:color w:val="000000"/>
          <w:spacing w:val="4"/>
          <w:sz w:val="24"/>
          <w:szCs w:val="24"/>
        </w:rPr>
        <w:t>1</w:t>
      </w:r>
      <w:r w:rsidR="00B6448D" w:rsidRPr="00C87DD4">
        <w:rPr>
          <w:color w:val="000000"/>
          <w:spacing w:val="4"/>
          <w:sz w:val="24"/>
          <w:szCs w:val="24"/>
        </w:rPr>
        <w:t xml:space="preserve"> </w:t>
      </w:r>
      <w:r w:rsidR="00EE15D7" w:rsidRPr="00C87DD4">
        <w:rPr>
          <w:color w:val="000000"/>
          <w:spacing w:val="4"/>
          <w:sz w:val="24"/>
          <w:szCs w:val="24"/>
        </w:rPr>
        <w:t>года в 1</w:t>
      </w:r>
      <w:r w:rsidR="00390C77" w:rsidRPr="00C87DD4">
        <w:rPr>
          <w:color w:val="000000"/>
          <w:spacing w:val="4"/>
          <w:sz w:val="24"/>
          <w:szCs w:val="24"/>
        </w:rPr>
        <w:t>4</w:t>
      </w:r>
      <w:r w:rsidR="00EE15D7" w:rsidRPr="00C87DD4">
        <w:rPr>
          <w:color w:val="000000"/>
          <w:spacing w:val="4"/>
          <w:sz w:val="24"/>
          <w:szCs w:val="24"/>
        </w:rPr>
        <w:t>.</w:t>
      </w:r>
      <w:r w:rsidR="00390C77" w:rsidRPr="00C87DD4">
        <w:rPr>
          <w:color w:val="000000"/>
          <w:spacing w:val="4"/>
          <w:sz w:val="24"/>
          <w:szCs w:val="24"/>
        </w:rPr>
        <w:t>0</w:t>
      </w:r>
      <w:r w:rsidR="00EE15D7" w:rsidRPr="00C87DD4">
        <w:rPr>
          <w:color w:val="000000"/>
          <w:spacing w:val="4"/>
          <w:sz w:val="24"/>
          <w:szCs w:val="24"/>
        </w:rPr>
        <w:t>0 ча</w:t>
      </w:r>
      <w:r w:rsidR="00390C77" w:rsidRPr="00C87DD4">
        <w:rPr>
          <w:color w:val="000000"/>
          <w:spacing w:val="4"/>
          <w:sz w:val="24"/>
          <w:szCs w:val="24"/>
        </w:rPr>
        <w:t>с.</w:t>
      </w:r>
      <w:r w:rsidR="00EE15D7" w:rsidRPr="00557CEF">
        <w:rPr>
          <w:sz w:val="24"/>
        </w:rPr>
        <w:t xml:space="preserve"> (время московское</w:t>
      </w:r>
      <w:r w:rsidR="00B6448D">
        <w:rPr>
          <w:sz w:val="24"/>
        </w:rPr>
        <w:t>).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Место проведения – здание </w:t>
      </w:r>
      <w:r w:rsidR="00B6448D">
        <w:rPr>
          <w:sz w:val="24"/>
        </w:rPr>
        <w:t>А</w:t>
      </w:r>
      <w:r w:rsidRPr="00557CEF">
        <w:rPr>
          <w:sz w:val="24"/>
        </w:rPr>
        <w:t xml:space="preserve">дминистрации по адресу: </w:t>
      </w:r>
      <w:r w:rsidR="00867D39" w:rsidRPr="00EF01EA">
        <w:rPr>
          <w:color w:val="000000"/>
          <w:sz w:val="24"/>
          <w:szCs w:val="24"/>
        </w:rPr>
        <w:t xml:space="preserve">Республика Карелия, Муезерский район, </w:t>
      </w:r>
      <w:r w:rsidR="00867D39">
        <w:rPr>
          <w:color w:val="000000"/>
        </w:rPr>
        <w:t>с</w:t>
      </w:r>
      <w:proofErr w:type="gramStart"/>
      <w:r w:rsidR="00867D39" w:rsidRPr="00EF01EA">
        <w:rPr>
          <w:color w:val="000000"/>
          <w:sz w:val="24"/>
          <w:szCs w:val="24"/>
        </w:rPr>
        <w:t>.Р</w:t>
      </w:r>
      <w:proofErr w:type="gramEnd"/>
      <w:r w:rsidR="00867D39" w:rsidRPr="00EF01EA">
        <w:rPr>
          <w:color w:val="000000"/>
          <w:sz w:val="24"/>
          <w:szCs w:val="24"/>
        </w:rPr>
        <w:t xml:space="preserve">угозеро, </w:t>
      </w:r>
      <w:r w:rsidR="00867D39" w:rsidRPr="00EF01EA">
        <w:rPr>
          <w:sz w:val="24"/>
          <w:szCs w:val="24"/>
        </w:rPr>
        <w:t>ул.Еремеева, д.18, офис 21</w:t>
      </w:r>
      <w:r w:rsidRPr="00557CEF">
        <w:rPr>
          <w:sz w:val="24"/>
        </w:rPr>
        <w:t>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B6448D" w:rsidP="00390C77">
      <w:pPr>
        <w:ind w:firstLine="567"/>
        <w:jc w:val="both"/>
        <w:rPr>
          <w:sz w:val="24"/>
        </w:rPr>
      </w:pPr>
      <w:r>
        <w:rPr>
          <w:sz w:val="24"/>
        </w:rPr>
        <w:t>Замечания и предложения по Проекту направлять по адресу</w:t>
      </w:r>
      <w:r w:rsidR="008301BC" w:rsidRPr="00557CEF">
        <w:rPr>
          <w:sz w:val="24"/>
        </w:rPr>
        <w:t xml:space="preserve">: </w:t>
      </w:r>
      <w:r w:rsidR="00867D39" w:rsidRPr="00EF01EA">
        <w:rPr>
          <w:sz w:val="24"/>
          <w:szCs w:val="24"/>
        </w:rPr>
        <w:t>186968, Республика Карелия, Муезерский район, с. Ругозеро, ул.Еремеева, д.18,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</w:t>
      </w:r>
      <w:r w:rsidR="00867D39" w:rsidRPr="00867D39">
        <w:rPr>
          <w:rFonts w:ascii="Times New Roman" w:eastAsia="Times New Roman" w:hAnsi="Times New Roman" w:cs="Times New Roman"/>
          <w:sz w:val="24"/>
        </w:rPr>
        <w:t xml:space="preserve"> 2-51-82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867D39" w:rsidRPr="00EF01EA">
        <w:rPr>
          <w:rFonts w:ascii="Times New Roman" w:eastAsia="Times New Roman" w:hAnsi="Times New Roman" w:cs="Times New Roman"/>
          <w:color w:val="000000"/>
          <w:sz w:val="24"/>
          <w:szCs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2. С </w:t>
      </w:r>
      <w:r w:rsidR="009D0A67">
        <w:rPr>
          <w:sz w:val="24"/>
        </w:rPr>
        <w:t>П</w:t>
      </w:r>
      <w:r w:rsidRPr="00557CEF">
        <w:rPr>
          <w:sz w:val="24"/>
        </w:rPr>
        <w:t>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90C77" w:rsidRDefault="00390C77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867D39">
        <w:rPr>
          <w:sz w:val="24"/>
        </w:rPr>
        <w:t>Руг</w:t>
      </w:r>
      <w:r w:rsidR="00390C77">
        <w:rPr>
          <w:sz w:val="24"/>
        </w:rPr>
        <w:t>озерского</w:t>
      </w:r>
      <w:r>
        <w:rPr>
          <w:sz w:val="24"/>
        </w:rPr>
        <w:t xml:space="preserve"> сельского поселения</w:t>
      </w:r>
      <w:r w:rsidR="00DF2E5D">
        <w:rPr>
          <w:sz w:val="24"/>
        </w:rPr>
        <w:t xml:space="preserve">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</w:t>
      </w:r>
      <w:r w:rsidR="00867D39">
        <w:rPr>
          <w:sz w:val="24"/>
        </w:rPr>
        <w:t>Петренко А</w:t>
      </w:r>
      <w:r w:rsidR="00390C77">
        <w:rPr>
          <w:sz w:val="24"/>
        </w:rPr>
        <w:t>.В.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0E212C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B0182"/>
    <w:rsid w:val="002E5172"/>
    <w:rsid w:val="0030243D"/>
    <w:rsid w:val="00305FD8"/>
    <w:rsid w:val="00320770"/>
    <w:rsid w:val="00342D9D"/>
    <w:rsid w:val="00374F2D"/>
    <w:rsid w:val="00390C77"/>
    <w:rsid w:val="003A0FCD"/>
    <w:rsid w:val="0043222B"/>
    <w:rsid w:val="00444D85"/>
    <w:rsid w:val="00482865"/>
    <w:rsid w:val="004A43E8"/>
    <w:rsid w:val="004C2DA0"/>
    <w:rsid w:val="004F4BF7"/>
    <w:rsid w:val="00500E73"/>
    <w:rsid w:val="00557CEF"/>
    <w:rsid w:val="005C5CB0"/>
    <w:rsid w:val="0060596C"/>
    <w:rsid w:val="00650F02"/>
    <w:rsid w:val="006B5E00"/>
    <w:rsid w:val="00713656"/>
    <w:rsid w:val="00796338"/>
    <w:rsid w:val="008301BC"/>
    <w:rsid w:val="00867D39"/>
    <w:rsid w:val="00874AA6"/>
    <w:rsid w:val="00887C4F"/>
    <w:rsid w:val="0090640B"/>
    <w:rsid w:val="00914805"/>
    <w:rsid w:val="00967EF8"/>
    <w:rsid w:val="009D0A67"/>
    <w:rsid w:val="009D743D"/>
    <w:rsid w:val="00A74E71"/>
    <w:rsid w:val="00B35A04"/>
    <w:rsid w:val="00B55201"/>
    <w:rsid w:val="00B6448D"/>
    <w:rsid w:val="00BC1EA8"/>
    <w:rsid w:val="00C5622D"/>
    <w:rsid w:val="00C71057"/>
    <w:rsid w:val="00C87DD4"/>
    <w:rsid w:val="00C9178B"/>
    <w:rsid w:val="00CA2E43"/>
    <w:rsid w:val="00D02FB8"/>
    <w:rsid w:val="00D70EE5"/>
    <w:rsid w:val="00DF0087"/>
    <w:rsid w:val="00DF2E5D"/>
    <w:rsid w:val="00E22AF3"/>
    <w:rsid w:val="00E2376F"/>
    <w:rsid w:val="00E51EC9"/>
    <w:rsid w:val="00EA7208"/>
    <w:rsid w:val="00EB4461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1858-71BB-4475-8A76-969EFD33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43</cp:revision>
  <cp:lastPrinted>2021-03-29T08:10:00Z</cp:lastPrinted>
  <dcterms:created xsi:type="dcterms:W3CDTF">2016-12-06T09:09:00Z</dcterms:created>
  <dcterms:modified xsi:type="dcterms:W3CDTF">2021-03-29T08:12:00Z</dcterms:modified>
</cp:coreProperties>
</file>