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61FA6" w14:textId="66159DE8" w:rsidR="008F4919" w:rsidRDefault="008F4919" w:rsidP="008F4919">
      <w:pPr>
        <w:tabs>
          <w:tab w:val="left" w:pos="1335"/>
        </w:tabs>
        <w:jc w:val="center"/>
        <w:rPr>
          <w:b/>
        </w:rPr>
      </w:pPr>
      <w:r>
        <w:rPr>
          <w:b/>
        </w:rPr>
        <w:t xml:space="preserve">    </w:t>
      </w:r>
      <w:r w:rsidR="00D13F94">
        <w:rPr>
          <w:b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</w:t>
      </w:r>
    </w:p>
    <w:p w14:paraId="7CD8F5F2" w14:textId="77777777" w:rsidR="008F4919" w:rsidRDefault="008F4919" w:rsidP="008F4919">
      <w:pPr>
        <w:tabs>
          <w:tab w:val="left" w:pos="1335"/>
        </w:tabs>
        <w:jc w:val="center"/>
        <w:rPr>
          <w:b/>
        </w:rPr>
      </w:pPr>
      <w:r>
        <w:rPr>
          <w:b/>
        </w:rPr>
        <w:t>РЕСПУБЛИКА    КАРЕЛИЯ</w:t>
      </w:r>
    </w:p>
    <w:p w14:paraId="2A605288" w14:textId="77777777" w:rsidR="008F4919" w:rsidRDefault="008F4919" w:rsidP="008F4919">
      <w:pPr>
        <w:tabs>
          <w:tab w:val="left" w:pos="1335"/>
        </w:tabs>
        <w:jc w:val="center"/>
        <w:rPr>
          <w:b/>
        </w:rPr>
      </w:pPr>
      <w:r>
        <w:rPr>
          <w:b/>
        </w:rPr>
        <w:t>МУНИЦИПАЛЬНОЕ   ОБРАЗОВАНИЕ</w:t>
      </w:r>
    </w:p>
    <w:p w14:paraId="4C4AEA92" w14:textId="77777777" w:rsidR="008F4919" w:rsidRDefault="008F4919" w:rsidP="008F4919">
      <w:pPr>
        <w:tabs>
          <w:tab w:val="left" w:pos="1335"/>
        </w:tabs>
        <w:jc w:val="center"/>
        <w:rPr>
          <w:b/>
        </w:rPr>
      </w:pPr>
      <w:r>
        <w:rPr>
          <w:b/>
        </w:rPr>
        <w:t>«ПЕНИНГСКОЕ   СЕЛЬСКОЕ   ПОСЕЛЕНИЕ»</w:t>
      </w:r>
    </w:p>
    <w:p w14:paraId="7115C199" w14:textId="77777777" w:rsidR="008F4919" w:rsidRDefault="008F4919" w:rsidP="008F4919">
      <w:pPr>
        <w:tabs>
          <w:tab w:val="left" w:pos="1335"/>
        </w:tabs>
        <w:jc w:val="center"/>
        <w:rPr>
          <w:b/>
        </w:rPr>
      </w:pPr>
      <w:r>
        <w:rPr>
          <w:b/>
        </w:rPr>
        <w:t xml:space="preserve">СОВЕТ   </w:t>
      </w:r>
      <w:proofErr w:type="gramStart"/>
      <w:r>
        <w:rPr>
          <w:b/>
        </w:rPr>
        <w:t>ПЕНИНГСКОГО  СЕЛЬСКОГО</w:t>
      </w:r>
      <w:proofErr w:type="gramEnd"/>
      <w:r>
        <w:rPr>
          <w:b/>
        </w:rPr>
        <w:t xml:space="preserve">   ПОСЕЛЕНИЯ</w:t>
      </w:r>
    </w:p>
    <w:p w14:paraId="6AB0ED43" w14:textId="77777777" w:rsidR="008F4919" w:rsidRDefault="008F4919" w:rsidP="008F4919">
      <w:pPr>
        <w:tabs>
          <w:tab w:val="left" w:pos="1335"/>
        </w:tabs>
        <w:jc w:val="center"/>
        <w:rPr>
          <w:b/>
        </w:rPr>
      </w:pPr>
    </w:p>
    <w:p w14:paraId="208B05B9" w14:textId="77777777" w:rsidR="008F4919" w:rsidRDefault="008F4919" w:rsidP="008F4919">
      <w:pPr>
        <w:tabs>
          <w:tab w:val="left" w:pos="1335"/>
        </w:tabs>
        <w:jc w:val="center"/>
        <w:rPr>
          <w:b/>
        </w:rPr>
      </w:pPr>
      <w:r>
        <w:rPr>
          <w:b/>
        </w:rPr>
        <w:t>РЕШЕНИЕ</w:t>
      </w:r>
    </w:p>
    <w:p w14:paraId="106750A5" w14:textId="77777777" w:rsidR="008F4919" w:rsidRDefault="008F4919" w:rsidP="008F4919">
      <w:pPr>
        <w:tabs>
          <w:tab w:val="left" w:pos="1335"/>
        </w:tabs>
        <w:jc w:val="center"/>
        <w:rPr>
          <w:b/>
        </w:rPr>
      </w:pPr>
    </w:p>
    <w:p w14:paraId="668D7386" w14:textId="77777777" w:rsidR="008F4919" w:rsidRDefault="008F4919" w:rsidP="008F4919"/>
    <w:p w14:paraId="5B95D49D" w14:textId="634A3A0A" w:rsidR="008F4919" w:rsidRDefault="008F4919" w:rsidP="008F4919">
      <w:r>
        <w:rPr>
          <w:b/>
        </w:rPr>
        <w:t xml:space="preserve">     </w:t>
      </w:r>
      <w:r w:rsidR="00170EFE">
        <w:rPr>
          <w:b/>
        </w:rPr>
        <w:t>1</w:t>
      </w:r>
      <w:r>
        <w:rPr>
          <w:b/>
        </w:rPr>
        <w:t xml:space="preserve"> </w:t>
      </w:r>
      <w:proofErr w:type="gramStart"/>
      <w:r>
        <w:rPr>
          <w:b/>
        </w:rPr>
        <w:t xml:space="preserve">сессии  </w:t>
      </w:r>
      <w:r w:rsidR="00170EFE">
        <w:rPr>
          <w:b/>
        </w:rPr>
        <w:t>4</w:t>
      </w:r>
      <w:proofErr w:type="gramEnd"/>
      <w:r>
        <w:rPr>
          <w:b/>
        </w:rPr>
        <w:t xml:space="preserve">   созыва</w:t>
      </w:r>
    </w:p>
    <w:p w14:paraId="1E0A6B52" w14:textId="77777777" w:rsidR="008F4919" w:rsidRDefault="008F4919" w:rsidP="008F4919"/>
    <w:p w14:paraId="10C3EBEE" w14:textId="00B620D1" w:rsidR="008F4919" w:rsidRDefault="008F4919" w:rsidP="008F4919">
      <w:r>
        <w:t xml:space="preserve">     </w:t>
      </w:r>
      <w:r w:rsidR="00170EFE">
        <w:t xml:space="preserve">20 </w:t>
      </w:r>
      <w:proofErr w:type="gramStart"/>
      <w:r w:rsidR="00170EFE">
        <w:t xml:space="preserve">сентября  </w:t>
      </w:r>
      <w:r>
        <w:t>201</w:t>
      </w:r>
      <w:r w:rsidR="00D13F94">
        <w:t>8</w:t>
      </w:r>
      <w:proofErr w:type="gramEnd"/>
      <w:r>
        <w:t xml:space="preserve"> года                                                                             №</w:t>
      </w:r>
      <w:r w:rsidR="00170EFE">
        <w:t xml:space="preserve"> 4</w:t>
      </w:r>
    </w:p>
    <w:p w14:paraId="473EB359" w14:textId="77777777" w:rsidR="008F4919" w:rsidRDefault="008F4919" w:rsidP="008F4919">
      <w:pPr>
        <w:jc w:val="center"/>
      </w:pPr>
    </w:p>
    <w:p w14:paraId="4B73256A" w14:textId="77777777" w:rsidR="008F4919" w:rsidRDefault="008F4919" w:rsidP="008F4919">
      <w:pPr>
        <w:jc w:val="center"/>
      </w:pPr>
    </w:p>
    <w:p w14:paraId="1B6F234F" w14:textId="77777777" w:rsidR="008F4919" w:rsidRDefault="008F4919" w:rsidP="008F4919">
      <w:pPr>
        <w:jc w:val="center"/>
      </w:pPr>
      <w:r>
        <w:t xml:space="preserve">О внесении изменений в решение 30 </w:t>
      </w:r>
      <w:proofErr w:type="gramStart"/>
      <w:r>
        <w:t>сессии  2</w:t>
      </w:r>
      <w:proofErr w:type="gramEnd"/>
      <w:r>
        <w:t xml:space="preserve"> созыва </w:t>
      </w:r>
    </w:p>
    <w:p w14:paraId="11AA5256" w14:textId="77777777" w:rsidR="008F4919" w:rsidRDefault="008F4919" w:rsidP="008F4919">
      <w:pPr>
        <w:jc w:val="center"/>
      </w:pPr>
      <w:r>
        <w:t xml:space="preserve">Совета </w:t>
      </w:r>
      <w:proofErr w:type="spellStart"/>
      <w:r>
        <w:t>Пенингского</w:t>
      </w:r>
      <w:proofErr w:type="spellEnd"/>
      <w:r>
        <w:t xml:space="preserve"> сельского </w:t>
      </w:r>
      <w:proofErr w:type="gramStart"/>
      <w:r>
        <w:t>поселения  от</w:t>
      </w:r>
      <w:proofErr w:type="gramEnd"/>
      <w:r>
        <w:t xml:space="preserve"> 19.07. 2012 года  № 69    «Об утверждении Правил благоустройства территории </w:t>
      </w:r>
      <w:proofErr w:type="spellStart"/>
      <w:r>
        <w:t>Пенингского</w:t>
      </w:r>
      <w:proofErr w:type="spellEnd"/>
      <w:r>
        <w:t xml:space="preserve"> сельского поселения»</w:t>
      </w:r>
    </w:p>
    <w:p w14:paraId="4E256F67" w14:textId="77777777" w:rsidR="008F4919" w:rsidRDefault="008F4919" w:rsidP="008F4919"/>
    <w:p w14:paraId="0D2FAB2C" w14:textId="77777777" w:rsidR="008F4919" w:rsidRDefault="008F4919" w:rsidP="008F4919"/>
    <w:p w14:paraId="78C667E9" w14:textId="450B2D13" w:rsidR="008F4919" w:rsidRDefault="008F4919" w:rsidP="008F4919">
      <w:pPr>
        <w:jc w:val="both"/>
        <w:rPr>
          <w:b/>
        </w:rPr>
      </w:pPr>
      <w:r>
        <w:t xml:space="preserve">        Руководствуясь Приказом Министерства строительства и жилищно-коммунального хозяйства Российской Федерации от 13 апреля 2017 года № 711/</w:t>
      </w:r>
      <w:r w:rsidR="00554D10">
        <w:t xml:space="preserve"> </w:t>
      </w:r>
      <w:proofErr w:type="spellStart"/>
      <w:r>
        <w:t>пр</w:t>
      </w:r>
      <w:proofErr w:type="spellEnd"/>
      <w: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«</w:t>
      </w:r>
      <w:proofErr w:type="spellStart"/>
      <w:r>
        <w:t>Пенингское</w:t>
      </w:r>
      <w:proofErr w:type="spellEnd"/>
      <w:r>
        <w:t xml:space="preserve"> сельское поселение», </w:t>
      </w:r>
      <w:r>
        <w:rPr>
          <w:b/>
        </w:rPr>
        <w:t xml:space="preserve">Совет </w:t>
      </w:r>
      <w:proofErr w:type="spellStart"/>
      <w:r>
        <w:rPr>
          <w:b/>
        </w:rPr>
        <w:t>Пенингского</w:t>
      </w:r>
      <w:proofErr w:type="spellEnd"/>
      <w:r>
        <w:rPr>
          <w:b/>
        </w:rPr>
        <w:t xml:space="preserve"> сельского поселения решил:</w:t>
      </w:r>
    </w:p>
    <w:p w14:paraId="6E8D46EF" w14:textId="77777777" w:rsidR="008F4919" w:rsidRDefault="008F4919" w:rsidP="008F4919">
      <w:pPr>
        <w:jc w:val="both"/>
      </w:pPr>
      <w:r>
        <w:rPr>
          <w:b/>
        </w:rPr>
        <w:t xml:space="preserve">     </w:t>
      </w:r>
      <w:r>
        <w:t xml:space="preserve">1. Внести </w:t>
      </w:r>
      <w:proofErr w:type="gramStart"/>
      <w:r>
        <w:t>в  решение</w:t>
      </w:r>
      <w:proofErr w:type="gramEnd"/>
      <w:r>
        <w:t xml:space="preserve"> 30 сессии  2 созыва от 19 июля  2012 года  № 69      «Об утверждении Правил благоустройства территории </w:t>
      </w:r>
      <w:proofErr w:type="spellStart"/>
      <w:r>
        <w:t>Пенингского</w:t>
      </w:r>
      <w:proofErr w:type="spellEnd"/>
      <w:r>
        <w:t xml:space="preserve"> сельского поселения» следующие дополнения:</w:t>
      </w:r>
    </w:p>
    <w:p w14:paraId="6ECCBEE9" w14:textId="372FAC76" w:rsidR="006141A2" w:rsidRDefault="008F4919" w:rsidP="008F4919">
      <w:pPr>
        <w:ind w:firstLine="708"/>
        <w:jc w:val="both"/>
        <w:rPr>
          <w:b/>
        </w:rPr>
      </w:pPr>
      <w:r>
        <w:rPr>
          <w:b/>
        </w:rPr>
        <w:t xml:space="preserve">1.1. -пункт </w:t>
      </w:r>
      <w:r w:rsidR="00554D10">
        <w:rPr>
          <w:b/>
        </w:rPr>
        <w:t>4</w:t>
      </w:r>
      <w:r>
        <w:rPr>
          <w:b/>
        </w:rPr>
        <w:t xml:space="preserve"> </w:t>
      </w:r>
      <w:r w:rsidR="008C34D4">
        <w:rPr>
          <w:b/>
        </w:rPr>
        <w:t>раздела</w:t>
      </w:r>
      <w:r>
        <w:rPr>
          <w:b/>
        </w:rPr>
        <w:t xml:space="preserve"> </w:t>
      </w:r>
      <w:r w:rsidR="00554D10">
        <w:rPr>
          <w:b/>
        </w:rPr>
        <w:t>1</w:t>
      </w:r>
      <w:r>
        <w:rPr>
          <w:b/>
        </w:rPr>
        <w:t>:</w:t>
      </w:r>
    </w:p>
    <w:p w14:paraId="373F8168" w14:textId="5E7971E9" w:rsidR="008F4919" w:rsidRDefault="008F4919" w:rsidP="008F4919">
      <w:pPr>
        <w:jc w:val="center"/>
        <w:rPr>
          <w:b/>
        </w:rPr>
      </w:pPr>
    </w:p>
    <w:p w14:paraId="3C3D9B55" w14:textId="38C8A28D" w:rsidR="00D12050" w:rsidRDefault="00D12050" w:rsidP="00D12050">
      <w:pPr>
        <w:autoSpaceDN w:val="0"/>
        <w:ind w:firstLine="567"/>
        <w:jc w:val="both"/>
      </w:pPr>
      <w:r>
        <w:t>-</w:t>
      </w:r>
      <w:r w:rsidRPr="00D12050">
        <w:rPr>
          <w:b/>
        </w:rPr>
        <w:t>Территории общего пользования</w:t>
      </w:r>
      <w:r w:rsidRPr="00E46712">
        <w:rPr>
          <w:i/>
        </w:rPr>
        <w:t xml:space="preserve"> - </w:t>
      </w:r>
      <w:r w:rsidRPr="00E46712"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14:paraId="0410C867" w14:textId="019D837B" w:rsidR="006141A2" w:rsidRDefault="006141A2" w:rsidP="00D12050">
      <w:pPr>
        <w:autoSpaceDN w:val="0"/>
        <w:ind w:firstLine="567"/>
        <w:jc w:val="both"/>
        <w:rPr>
          <w:b/>
          <w:i/>
        </w:rPr>
      </w:pPr>
    </w:p>
    <w:p w14:paraId="12C9A981" w14:textId="31040959" w:rsidR="006141A2" w:rsidRDefault="006141A2" w:rsidP="00D12050">
      <w:pPr>
        <w:autoSpaceDN w:val="0"/>
        <w:ind w:firstLine="567"/>
        <w:jc w:val="both"/>
        <w:rPr>
          <w:b/>
        </w:rPr>
      </w:pPr>
      <w:r w:rsidRPr="006141A2">
        <w:rPr>
          <w:b/>
        </w:rPr>
        <w:t>1.2</w:t>
      </w:r>
      <w:r>
        <w:rPr>
          <w:b/>
        </w:rPr>
        <w:t xml:space="preserve"> абзац 4 пункта </w:t>
      </w:r>
      <w:proofErr w:type="gramStart"/>
      <w:r>
        <w:rPr>
          <w:b/>
        </w:rPr>
        <w:t>4  раздела</w:t>
      </w:r>
      <w:proofErr w:type="gramEnd"/>
      <w:r>
        <w:rPr>
          <w:b/>
        </w:rPr>
        <w:t xml:space="preserve"> </w:t>
      </w:r>
      <w:r w:rsidR="00D13F94">
        <w:rPr>
          <w:b/>
        </w:rPr>
        <w:t>1</w:t>
      </w:r>
      <w:r w:rsidR="00D13F94" w:rsidRPr="00D13F94">
        <w:rPr>
          <w:b/>
        </w:rPr>
        <w:t xml:space="preserve"> </w:t>
      </w:r>
      <w:r w:rsidR="00D13F94">
        <w:rPr>
          <w:b/>
        </w:rPr>
        <w:t xml:space="preserve">Правил благоустройства территории </w:t>
      </w:r>
      <w:proofErr w:type="spellStart"/>
      <w:r w:rsidR="00D13F94">
        <w:rPr>
          <w:b/>
        </w:rPr>
        <w:t>Пенингского</w:t>
      </w:r>
      <w:proofErr w:type="spellEnd"/>
      <w:r w:rsidR="00D13F94">
        <w:rPr>
          <w:b/>
        </w:rPr>
        <w:t xml:space="preserve"> сельского поселения </w:t>
      </w:r>
      <w:r w:rsidR="00EF7C77">
        <w:rPr>
          <w:b/>
        </w:rPr>
        <w:t>изложить в новой редакции</w:t>
      </w:r>
    </w:p>
    <w:p w14:paraId="79359967" w14:textId="77777777" w:rsidR="00EF7C77" w:rsidRPr="006141A2" w:rsidRDefault="00EF7C77" w:rsidP="00D12050">
      <w:pPr>
        <w:autoSpaceDN w:val="0"/>
        <w:ind w:firstLine="567"/>
        <w:jc w:val="both"/>
        <w:rPr>
          <w:b/>
        </w:rPr>
      </w:pPr>
    </w:p>
    <w:p w14:paraId="0DACB5E0" w14:textId="35C9F944" w:rsidR="00EF7C77" w:rsidRPr="00EF7C77" w:rsidRDefault="00EF7C77" w:rsidP="00EF7C77">
      <w:pPr>
        <w:autoSpaceDN w:val="0"/>
        <w:adjustRightInd w:val="0"/>
        <w:ind w:left="720"/>
        <w:jc w:val="both"/>
        <w:rPr>
          <w:rFonts w:eastAsia="Calibri"/>
          <w:lang w:eastAsia="en-US"/>
        </w:rPr>
      </w:pPr>
      <w:r>
        <w:rPr>
          <w:rFonts w:eastAsia="Calibri"/>
          <w:b/>
          <w:iCs/>
          <w:lang w:eastAsia="ar-SA"/>
        </w:rPr>
        <w:t>-</w:t>
      </w:r>
      <w:r w:rsidRPr="00EF7C77">
        <w:rPr>
          <w:rFonts w:eastAsia="Calibri"/>
          <w:b/>
          <w:iCs/>
          <w:lang w:eastAsia="ar-SA"/>
        </w:rPr>
        <w:t>Прилегающая территория</w:t>
      </w:r>
      <w:r w:rsidRPr="00EF7C77">
        <w:rPr>
          <w:rFonts w:eastAsia="Calibri"/>
          <w:i/>
          <w:iCs/>
          <w:lang w:eastAsia="ar-SA"/>
        </w:rPr>
        <w:t xml:space="preserve"> - </w:t>
      </w:r>
      <w:r w:rsidRPr="00EF7C77">
        <w:rPr>
          <w:rFonts w:eastAsia="Calibri"/>
          <w:lang w:eastAsia="en-US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14:paraId="0DBAC809" w14:textId="77777777" w:rsidR="00D13F94" w:rsidRDefault="00D13F94" w:rsidP="00D13F94">
      <w:pPr>
        <w:jc w:val="both"/>
        <w:rPr>
          <w:lang w:eastAsia="en-US"/>
        </w:rPr>
      </w:pPr>
    </w:p>
    <w:p w14:paraId="1AF1F40F" w14:textId="75F394C8" w:rsidR="00D12050" w:rsidRDefault="00D12050" w:rsidP="00D12050">
      <w:pPr>
        <w:ind w:firstLine="708"/>
        <w:jc w:val="both"/>
        <w:rPr>
          <w:b/>
        </w:rPr>
      </w:pPr>
      <w:r>
        <w:rPr>
          <w:b/>
        </w:rPr>
        <w:t>1</w:t>
      </w:r>
      <w:r w:rsidR="008C34D4">
        <w:rPr>
          <w:b/>
        </w:rPr>
        <w:t>.2</w:t>
      </w:r>
      <w:r>
        <w:rPr>
          <w:b/>
        </w:rPr>
        <w:t xml:space="preserve">.  </w:t>
      </w:r>
      <w:r w:rsidR="008C34D4">
        <w:rPr>
          <w:b/>
        </w:rPr>
        <w:t>-пункт 9 раздела</w:t>
      </w:r>
      <w:r>
        <w:rPr>
          <w:b/>
        </w:rPr>
        <w:t xml:space="preserve"> 1</w:t>
      </w:r>
      <w:r w:rsidR="008C34D4">
        <w:rPr>
          <w:b/>
        </w:rPr>
        <w:t>1</w:t>
      </w:r>
      <w:r>
        <w:rPr>
          <w:b/>
        </w:rPr>
        <w:t xml:space="preserve"> </w:t>
      </w:r>
      <w:bookmarkStart w:id="1" w:name="_Hlk518308680"/>
      <w:r>
        <w:rPr>
          <w:b/>
        </w:rPr>
        <w:t xml:space="preserve">Правил благоустройства территории </w:t>
      </w:r>
      <w:proofErr w:type="spellStart"/>
      <w:r>
        <w:rPr>
          <w:b/>
        </w:rPr>
        <w:t>Пенингского</w:t>
      </w:r>
      <w:proofErr w:type="spellEnd"/>
      <w:r>
        <w:rPr>
          <w:b/>
        </w:rPr>
        <w:t xml:space="preserve"> сельского поселения </w:t>
      </w:r>
      <w:bookmarkEnd w:id="1"/>
      <w:r>
        <w:rPr>
          <w:b/>
        </w:rPr>
        <w:t>дополнить следующим абзацам:</w:t>
      </w:r>
    </w:p>
    <w:p w14:paraId="6B127FC2" w14:textId="37340DE3" w:rsidR="00554D10" w:rsidRDefault="00554D10" w:rsidP="008F4919">
      <w:pPr>
        <w:jc w:val="center"/>
        <w:rPr>
          <w:b/>
        </w:rPr>
      </w:pPr>
    </w:p>
    <w:p w14:paraId="2F2449F2" w14:textId="6BB6D82A" w:rsidR="008C34D4" w:rsidRPr="008C34D4" w:rsidRDefault="008C34D4" w:rsidP="008C34D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8C34D4">
        <w:t>- Порча, а равно уничтожение элементов озеленения, в том числе газонов, цветников и иных территорий, занятых (покрытых) травянистыми, цветочными и древесно-кустарниковыми растениями (насаждениями), расположенных на территориях общего пользования</w:t>
      </w:r>
    </w:p>
    <w:p w14:paraId="115075B0" w14:textId="77777777" w:rsidR="00EF7C77" w:rsidRDefault="005E6908" w:rsidP="005E6908">
      <w:pPr>
        <w:rPr>
          <w:b/>
        </w:rPr>
      </w:pPr>
      <w:r w:rsidRPr="005E6908">
        <w:rPr>
          <w:b/>
        </w:rPr>
        <w:t xml:space="preserve">         </w:t>
      </w:r>
    </w:p>
    <w:p w14:paraId="63057FC6" w14:textId="184B06CC" w:rsidR="008C34D4" w:rsidRPr="008C34D4" w:rsidRDefault="005E6908" w:rsidP="00EF7C77">
      <w:pPr>
        <w:ind w:firstLine="567"/>
      </w:pPr>
      <w:r w:rsidRPr="005E6908">
        <w:rPr>
          <w:b/>
        </w:rPr>
        <w:lastRenderedPageBreak/>
        <w:t xml:space="preserve">    1.3</w:t>
      </w:r>
      <w:r>
        <w:rPr>
          <w:b/>
        </w:rPr>
        <w:t xml:space="preserve"> </w:t>
      </w:r>
      <w:r w:rsidRPr="005E6908">
        <w:rPr>
          <w:b/>
        </w:rPr>
        <w:t xml:space="preserve">-раздел </w:t>
      </w:r>
      <w:bookmarkStart w:id="2" w:name="_Hlk518309387"/>
      <w:r>
        <w:rPr>
          <w:b/>
        </w:rPr>
        <w:t>1</w:t>
      </w:r>
      <w:r w:rsidR="00F81A2B">
        <w:rPr>
          <w:b/>
        </w:rPr>
        <w:t>7</w:t>
      </w:r>
      <w:r>
        <w:t xml:space="preserve"> </w:t>
      </w:r>
      <w:r>
        <w:rPr>
          <w:b/>
        </w:rPr>
        <w:t xml:space="preserve">Правил благоустройства территории </w:t>
      </w:r>
      <w:proofErr w:type="spellStart"/>
      <w:r>
        <w:rPr>
          <w:b/>
        </w:rPr>
        <w:t>Пенингского</w:t>
      </w:r>
      <w:proofErr w:type="spellEnd"/>
      <w:r>
        <w:rPr>
          <w:b/>
        </w:rPr>
        <w:t xml:space="preserve"> сельского поселения</w:t>
      </w:r>
      <w:bookmarkEnd w:id="2"/>
      <w:r>
        <w:rPr>
          <w:b/>
        </w:rP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p w14:paraId="3A34B77D" w14:textId="578EB9D2" w:rsidR="008C34D4" w:rsidRDefault="008C34D4" w:rsidP="005E6908">
      <w:pPr>
        <w:autoSpaceDN w:val="0"/>
        <w:adjustRightInd w:val="0"/>
        <w:jc w:val="center"/>
        <w:rPr>
          <w:lang w:eastAsia="en-US"/>
        </w:rPr>
      </w:pPr>
    </w:p>
    <w:p w14:paraId="13700CF5" w14:textId="5DD5363D" w:rsidR="008C34D4" w:rsidRPr="00F81A2B" w:rsidRDefault="008C34D4" w:rsidP="00F81A2B">
      <w:pPr>
        <w:autoSpaceDN w:val="0"/>
        <w:adjustRightInd w:val="0"/>
        <w:ind w:firstLine="567"/>
        <w:outlineLvl w:val="0"/>
        <w:rPr>
          <w:b/>
          <w:bCs/>
          <w:lang w:eastAsia="en-US"/>
        </w:rPr>
      </w:pPr>
      <w:r w:rsidRPr="00F81A2B">
        <w:rPr>
          <w:b/>
          <w:lang w:eastAsia="en-US"/>
        </w:rPr>
        <w:t xml:space="preserve"> Обеспечение контроля над соблюдением настоящих Правил и ответственность за их нарушение</w:t>
      </w:r>
    </w:p>
    <w:p w14:paraId="4CADBE9D" w14:textId="525EFD2F" w:rsidR="008C34D4" w:rsidRPr="00E46712" w:rsidRDefault="008C34D4" w:rsidP="008C34D4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 xml:space="preserve">Контроль за соблюдением Правил благоустройства осуществляется администрацией </w:t>
      </w:r>
      <w:proofErr w:type="spellStart"/>
      <w:r w:rsidR="00F81A2B">
        <w:rPr>
          <w:lang w:eastAsia="en-US"/>
        </w:rPr>
        <w:t>Пенингского</w:t>
      </w:r>
      <w:proofErr w:type="spellEnd"/>
      <w:r w:rsidR="00F81A2B">
        <w:rPr>
          <w:lang w:eastAsia="en-US"/>
        </w:rPr>
        <w:t xml:space="preserve"> </w:t>
      </w:r>
      <w:proofErr w:type="gramStart"/>
      <w:r w:rsidR="00F81A2B">
        <w:rPr>
          <w:lang w:eastAsia="en-US"/>
        </w:rPr>
        <w:t xml:space="preserve">сельского </w:t>
      </w:r>
      <w:r w:rsidRPr="00E46712">
        <w:rPr>
          <w:lang w:eastAsia="en-US"/>
        </w:rPr>
        <w:t xml:space="preserve"> поселения</w:t>
      </w:r>
      <w:proofErr w:type="gramEnd"/>
      <w:r w:rsidRPr="00E46712">
        <w:rPr>
          <w:lang w:eastAsia="en-US"/>
        </w:rPr>
        <w:t xml:space="preserve">. </w:t>
      </w:r>
    </w:p>
    <w:p w14:paraId="40765BEF" w14:textId="77777777" w:rsidR="008C34D4" w:rsidRPr="00E46712" w:rsidRDefault="008C34D4" w:rsidP="008C34D4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Физические и юридические лица, должностные лица обязаны обеспечить соблюдение требований по благоустройству территории города, установленных Правилами благоустройства.</w:t>
      </w:r>
    </w:p>
    <w:p w14:paraId="17B1C3EE" w14:textId="77777777" w:rsidR="008C34D4" w:rsidRPr="00E46712" w:rsidRDefault="008C34D4" w:rsidP="008C34D4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 xml:space="preserve">Нарушение настоящих Правил влечет ответственность в соответствии с </w:t>
      </w:r>
      <w:hyperlink r:id="rId4" w:history="1">
        <w:r w:rsidRPr="00E46712">
          <w:rPr>
            <w:lang w:eastAsia="en-US"/>
          </w:rPr>
          <w:t>Законом</w:t>
        </w:r>
      </w:hyperlink>
      <w:r w:rsidRPr="00E46712">
        <w:rPr>
          <w:lang w:eastAsia="en-US"/>
        </w:rPr>
        <w:t xml:space="preserve"> Республики Карелия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</w:t>
      </w:r>
      <w:hyperlink r:id="rId5" w:history="1">
        <w:r w:rsidRPr="00E46712">
          <w:rPr>
            <w:lang w:eastAsia="en-US"/>
          </w:rPr>
          <w:t>Кодексом</w:t>
        </w:r>
      </w:hyperlink>
      <w:r w:rsidRPr="00E46712">
        <w:rPr>
          <w:lang w:eastAsia="en-US"/>
        </w:rPr>
        <w:t xml:space="preserve"> Российской Федерации об административных правонарушениях).</w:t>
      </w:r>
    </w:p>
    <w:p w14:paraId="19B64EB7" w14:textId="77777777" w:rsidR="008C34D4" w:rsidRPr="00E46712" w:rsidRDefault="008C34D4" w:rsidP="008C34D4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14:paraId="01F68060" w14:textId="77777777" w:rsidR="008C34D4" w:rsidRPr="00E46712" w:rsidRDefault="008C34D4" w:rsidP="008C34D4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При выявлении нарушения лицо, его выявившее составляет акт с фиксацией нарушений, в том числе с использованием технических средств для фото-, видеофиксации, предписание о необходимости устранения нарушений и устанавливает срок для его устранения. Предписание вручается лицу, допустившему нарушение, в случае невозможности вручения предписание отправляется заказным письмом.</w:t>
      </w:r>
    </w:p>
    <w:p w14:paraId="68A797B3" w14:textId="4A317BDB" w:rsidR="008C34D4" w:rsidRPr="00E46712" w:rsidRDefault="008C34D4" w:rsidP="008C34D4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В срок, установленный в предписании, лицо, допустившее нарушение правил благоустройства обязано сообщить о его устранении в администрацию</w:t>
      </w:r>
      <w:r w:rsidR="00170EFE">
        <w:rPr>
          <w:lang w:eastAsia="en-US"/>
        </w:rPr>
        <w:t xml:space="preserve"> </w:t>
      </w:r>
      <w:proofErr w:type="spellStart"/>
      <w:r w:rsidR="00170EFE">
        <w:rPr>
          <w:lang w:eastAsia="en-US"/>
        </w:rPr>
        <w:t>Пенингског</w:t>
      </w:r>
      <w:r w:rsidRPr="00E46712">
        <w:rPr>
          <w:lang w:eastAsia="en-US"/>
        </w:rPr>
        <w:t>о</w:t>
      </w:r>
      <w:proofErr w:type="spellEnd"/>
      <w:r w:rsidR="00170EFE">
        <w:rPr>
          <w:lang w:eastAsia="en-US"/>
        </w:rPr>
        <w:t xml:space="preserve"> сельского</w:t>
      </w:r>
      <w:r w:rsidRPr="00E46712">
        <w:rPr>
          <w:lang w:eastAsia="en-US"/>
        </w:rPr>
        <w:t xml:space="preserve"> поселения. При отсутствии сообщения производится выезд на место нарушения и составляется акт с фиксацией нарушений, в том числе с использованием технических средств для фото-, видеофиксации. Акт вручается лицу, допустившему нарушение, в случае невозможности вручения предписание отправляется заказным письмом.</w:t>
      </w:r>
    </w:p>
    <w:p w14:paraId="00738A0C" w14:textId="77777777" w:rsidR="008C34D4" w:rsidRPr="00E46712" w:rsidRDefault="008C34D4" w:rsidP="008C34D4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Общественный контроль является одним из механизмов общественного участия в благоустройстве.</w:t>
      </w:r>
    </w:p>
    <w:p w14:paraId="6B839492" w14:textId="676968EE" w:rsidR="008C34D4" w:rsidRPr="00E46712" w:rsidRDefault="008C34D4" w:rsidP="008C34D4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фото-, видеофиксации.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(или) на интерактивный портал в сети «Интерне</w:t>
      </w:r>
      <w:r w:rsidR="00170EFE">
        <w:rPr>
          <w:lang w:eastAsia="en-US"/>
        </w:rPr>
        <w:t>т</w:t>
      </w:r>
      <w:r w:rsidRPr="00E46712">
        <w:rPr>
          <w:lang w:eastAsia="en-US"/>
        </w:rPr>
        <w:t>»</w:t>
      </w:r>
    </w:p>
    <w:p w14:paraId="31E7974F" w14:textId="77777777" w:rsidR="008C34D4" w:rsidRPr="00E46712" w:rsidRDefault="008C34D4" w:rsidP="008C34D4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14:paraId="42F89815" w14:textId="55EF39B7" w:rsidR="00554D10" w:rsidRDefault="00554D10" w:rsidP="008F4919">
      <w:pPr>
        <w:jc w:val="center"/>
        <w:rPr>
          <w:b/>
        </w:rPr>
      </w:pPr>
    </w:p>
    <w:p w14:paraId="55860463" w14:textId="4EDB324D" w:rsidR="00554D10" w:rsidRDefault="00F81A2B" w:rsidP="00EF7C77">
      <w:pPr>
        <w:ind w:firstLine="567"/>
        <w:rPr>
          <w:b/>
        </w:rPr>
      </w:pPr>
      <w:bookmarkStart w:id="3" w:name="_Hlk523150600"/>
      <w:proofErr w:type="gramStart"/>
      <w:r>
        <w:rPr>
          <w:b/>
        </w:rPr>
        <w:t>1.4  Правила</w:t>
      </w:r>
      <w:proofErr w:type="gramEnd"/>
      <w:r>
        <w:rPr>
          <w:b/>
        </w:rPr>
        <w:t xml:space="preserve"> благоустройства территории </w:t>
      </w:r>
      <w:proofErr w:type="spellStart"/>
      <w:r>
        <w:rPr>
          <w:b/>
        </w:rPr>
        <w:t>Пенингского</w:t>
      </w:r>
      <w:proofErr w:type="spellEnd"/>
      <w:r>
        <w:rPr>
          <w:b/>
        </w:rPr>
        <w:t xml:space="preserve"> сельского поселения</w:t>
      </w:r>
    </w:p>
    <w:p w14:paraId="3E96A8B6" w14:textId="50F47C7E" w:rsidR="008F4919" w:rsidRDefault="00F81A2B" w:rsidP="008F4919">
      <w:pPr>
        <w:jc w:val="both"/>
        <w:rPr>
          <w:b/>
        </w:rPr>
      </w:pPr>
      <w:r w:rsidRPr="006141A2">
        <w:rPr>
          <w:b/>
        </w:rPr>
        <w:t>дополнить разделом 18</w:t>
      </w:r>
    </w:p>
    <w:bookmarkEnd w:id="3"/>
    <w:p w14:paraId="4E58CE21" w14:textId="77777777" w:rsidR="006141A2" w:rsidRPr="006141A2" w:rsidRDefault="006141A2" w:rsidP="008F4919">
      <w:pPr>
        <w:jc w:val="both"/>
        <w:rPr>
          <w:b/>
        </w:rPr>
      </w:pPr>
    </w:p>
    <w:p w14:paraId="71A55FEF" w14:textId="77777777" w:rsidR="00F81A2B" w:rsidRDefault="00F81A2B" w:rsidP="00F81A2B">
      <w:pPr>
        <w:autoSpaceDN w:val="0"/>
        <w:adjustRightInd w:val="0"/>
        <w:jc w:val="center"/>
        <w:rPr>
          <w:b/>
          <w:lang w:eastAsia="en-US"/>
        </w:rPr>
      </w:pPr>
      <w:r w:rsidRPr="005E6908">
        <w:rPr>
          <w:b/>
          <w:lang w:eastAsia="en-US"/>
        </w:rPr>
        <w:t>Порядок участия граждан и организаций в реализации мероприятий по благоустройству террито</w:t>
      </w:r>
      <w:r>
        <w:rPr>
          <w:b/>
          <w:lang w:eastAsia="en-US"/>
        </w:rPr>
        <w:t xml:space="preserve">рии </w:t>
      </w:r>
      <w:proofErr w:type="spellStart"/>
      <w:r>
        <w:rPr>
          <w:b/>
          <w:lang w:eastAsia="en-US"/>
        </w:rPr>
        <w:t>Пенингского</w:t>
      </w:r>
      <w:proofErr w:type="spellEnd"/>
      <w:r>
        <w:rPr>
          <w:b/>
          <w:lang w:eastAsia="en-US"/>
        </w:rPr>
        <w:t xml:space="preserve"> </w:t>
      </w:r>
      <w:proofErr w:type="gramStart"/>
      <w:r>
        <w:rPr>
          <w:b/>
          <w:lang w:eastAsia="en-US"/>
        </w:rPr>
        <w:t xml:space="preserve">сельского </w:t>
      </w:r>
      <w:r w:rsidRPr="005E6908">
        <w:rPr>
          <w:b/>
          <w:lang w:eastAsia="en-US"/>
        </w:rPr>
        <w:t xml:space="preserve"> поселения</w:t>
      </w:r>
      <w:proofErr w:type="gramEnd"/>
    </w:p>
    <w:p w14:paraId="705E402B" w14:textId="77777777" w:rsidR="00F81A2B" w:rsidRPr="005E6908" w:rsidRDefault="00F81A2B" w:rsidP="00F81A2B">
      <w:pPr>
        <w:autoSpaceDN w:val="0"/>
        <w:adjustRightInd w:val="0"/>
        <w:jc w:val="center"/>
        <w:rPr>
          <w:b/>
          <w:bCs/>
          <w:lang w:eastAsia="en-US"/>
        </w:rPr>
      </w:pPr>
    </w:p>
    <w:p w14:paraId="6AD0A4A2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Формами общественного участия граждан и организаций в процессе благоустройства территории являются:</w:t>
      </w:r>
    </w:p>
    <w:p w14:paraId="6148D429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lastRenderedPageBreak/>
        <w:t>- публичные слушания, общественные обсуждения по проекту Правил благоустройства, которые проводятся в соответствии со статьей 5.1 Градостроительного кодекса Российской Федерации;</w:t>
      </w:r>
    </w:p>
    <w:p w14:paraId="420005BB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-обсуждение проекта Правил благоустройства в социальных сетях;</w:t>
      </w:r>
    </w:p>
    <w:p w14:paraId="15E8B2CC" w14:textId="2D77E253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 xml:space="preserve">- направление предложений по проекту Правил благоустройства через официальный сайт администрации </w:t>
      </w:r>
      <w:proofErr w:type="spellStart"/>
      <w:r w:rsidR="006141A2">
        <w:rPr>
          <w:lang w:eastAsia="en-US"/>
        </w:rPr>
        <w:t>Пенингского</w:t>
      </w:r>
      <w:proofErr w:type="spellEnd"/>
      <w:r w:rsidR="006141A2">
        <w:rPr>
          <w:lang w:eastAsia="en-US"/>
        </w:rPr>
        <w:t xml:space="preserve"> </w:t>
      </w:r>
      <w:proofErr w:type="gramStart"/>
      <w:r w:rsidR="006141A2">
        <w:rPr>
          <w:lang w:eastAsia="en-US"/>
        </w:rPr>
        <w:t xml:space="preserve">сельского </w:t>
      </w:r>
      <w:r w:rsidRPr="00E46712">
        <w:rPr>
          <w:lang w:eastAsia="en-US"/>
        </w:rPr>
        <w:t xml:space="preserve"> поселения</w:t>
      </w:r>
      <w:proofErr w:type="gramEnd"/>
      <w:r w:rsidRPr="00E46712">
        <w:rPr>
          <w:lang w:eastAsia="en-US"/>
        </w:rPr>
        <w:t>;</w:t>
      </w:r>
    </w:p>
    <w:p w14:paraId="1B200A1D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 xml:space="preserve">- общественный контроль за процессом реализации Правил благоустройства (включая как возможность для контроля со стороны любых заинтересованных сторон, так и формирование рабочей группы, общественного совета, либо наблюдательного совета </w:t>
      </w:r>
    </w:p>
    <w:p w14:paraId="3730B162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- общественный контроль за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совета, либо наблюдательного совета для проведения регулярной оценки эксплуатации территории).</w:t>
      </w:r>
    </w:p>
    <w:p w14:paraId="6211D4F1" w14:textId="1C81BFFA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 xml:space="preserve">Для обеспечения участия граждан и организаций в процессе принятия решений и реализации Правил благоустройства администраций </w:t>
      </w:r>
      <w:proofErr w:type="spellStart"/>
      <w:r w:rsidR="006141A2">
        <w:rPr>
          <w:lang w:eastAsia="en-US"/>
        </w:rPr>
        <w:t>Пенингского</w:t>
      </w:r>
      <w:proofErr w:type="spellEnd"/>
      <w:r w:rsidR="006141A2">
        <w:rPr>
          <w:lang w:eastAsia="en-US"/>
        </w:rPr>
        <w:t xml:space="preserve"> сельского</w:t>
      </w:r>
      <w:r w:rsidRPr="00E46712">
        <w:rPr>
          <w:lang w:eastAsia="en-US"/>
        </w:rPr>
        <w:t xml:space="preserve"> поселения осуществляются следующие мероприятия:</w:t>
      </w:r>
    </w:p>
    <w:p w14:paraId="6123014F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- совместное определение целей и задач по развитию территории, инвентаризация проблем и потенциалов среды;</w:t>
      </w:r>
    </w:p>
    <w:p w14:paraId="16F612C9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14:paraId="793B6FC0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783B0492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- консультации в выборе типов покрытий, с учетом функционального зонирования территории;</w:t>
      </w:r>
    </w:p>
    <w:p w14:paraId="0B2B3D91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- консультации по предполагаемым типам озеленения;</w:t>
      </w:r>
    </w:p>
    <w:p w14:paraId="14E5A624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- консультации по предполагаемым типам освещения и осветительного оборудования;</w:t>
      </w:r>
    </w:p>
    <w:p w14:paraId="49236AF9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14:paraId="6ECBBFA0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При реализации Правил благоустройства необходимо обеспечить информирование общественности о планирующихся изменениях и возможности участия в этом процессе.</w:t>
      </w:r>
    </w:p>
    <w:p w14:paraId="19834FEB" w14:textId="571E0044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 xml:space="preserve">Для информирования общественности администрацией </w:t>
      </w:r>
      <w:proofErr w:type="spellStart"/>
      <w:r w:rsidR="001144EA">
        <w:rPr>
          <w:lang w:eastAsia="en-US"/>
        </w:rPr>
        <w:t>Пенингского</w:t>
      </w:r>
      <w:proofErr w:type="spellEnd"/>
      <w:r w:rsidR="001144EA">
        <w:rPr>
          <w:lang w:eastAsia="en-US"/>
        </w:rPr>
        <w:t xml:space="preserve"> сельского</w:t>
      </w:r>
      <w:r w:rsidRPr="00E46712">
        <w:rPr>
          <w:lang w:eastAsia="en-US"/>
        </w:rPr>
        <w:t xml:space="preserve"> поселения применяются следующие формы (одна или несколько):</w:t>
      </w:r>
    </w:p>
    <w:p w14:paraId="5D9DA856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- работа с СМИ, охватывающими широкий круг людей разных возрастных групп и потенциальные аудитории проекта;</w:t>
      </w:r>
    </w:p>
    <w:p w14:paraId="044FCD67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ней;</w:t>
      </w:r>
    </w:p>
    <w:p w14:paraId="048799F3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- информирование местных жителей через школы и детские сады. В том числе,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учащихся;</w:t>
      </w:r>
    </w:p>
    <w:p w14:paraId="6129B539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- индивидуальные приглашения участников встречи лично, по электронной почте или по телефону;</w:t>
      </w:r>
    </w:p>
    <w:p w14:paraId="181A4385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- использование социальных сетей и интернет-ресурсов для обеспечения донесения информации до различных сообществ;</w:t>
      </w:r>
    </w:p>
    <w:p w14:paraId="429D09CD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 xml:space="preserve">-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</w:t>
      </w:r>
      <w:r w:rsidRPr="00E46712">
        <w:rPr>
          <w:lang w:eastAsia="en-US"/>
        </w:rPr>
        <w:lastRenderedPageBreak/>
        <w:t>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14:paraId="1D8DD810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Механизмами общественного участия являются:</w:t>
      </w:r>
    </w:p>
    <w:p w14:paraId="65A6A870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-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14:paraId="4598CD98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- использование таких инструментов, как: анкетирование, опросы, интервьюирование, картирование, работа с отдельными группами пользователей, организация проектных семинаров,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14:paraId="12141232" w14:textId="77777777" w:rsidR="00F81A2B" w:rsidRPr="00E46712" w:rsidRDefault="00F81A2B" w:rsidP="00F81A2B">
      <w:pPr>
        <w:autoSpaceDN w:val="0"/>
        <w:adjustRightInd w:val="0"/>
        <w:ind w:firstLine="567"/>
        <w:jc w:val="both"/>
        <w:rPr>
          <w:b/>
          <w:bCs/>
          <w:lang w:eastAsia="en-US"/>
        </w:rPr>
      </w:pPr>
      <w:r w:rsidRPr="00E46712">
        <w:rPr>
          <w:lang w:eastAsia="en-US"/>
        </w:rPr>
        <w:t>Общественные обсуждения проводятся в местах, находящиеся в зоне хорошей транспортной доступности, расположенные по соседству с объектом проектирования при участии опытного модератора, имеющего нейтральную позицию по отношению ко всем участникам проектного процесса.</w:t>
      </w:r>
    </w:p>
    <w:p w14:paraId="270AB0B4" w14:textId="5B2A4B62" w:rsidR="00F81A2B" w:rsidRDefault="00F81A2B" w:rsidP="00F81A2B">
      <w:pPr>
        <w:autoSpaceDN w:val="0"/>
        <w:adjustRightInd w:val="0"/>
        <w:ind w:firstLine="567"/>
        <w:jc w:val="both"/>
        <w:rPr>
          <w:lang w:eastAsia="en-US"/>
        </w:rPr>
      </w:pPr>
      <w:r w:rsidRPr="00E46712">
        <w:rPr>
          <w:lang w:eastAsia="en-US"/>
        </w:rPr>
        <w:t xml:space="preserve">По итогам встреч и любых других форматов общественных обсуждений должен быть сформирован отчет, который размещается на официальном сайте </w:t>
      </w:r>
      <w:proofErr w:type="spellStart"/>
      <w:r w:rsidR="006141A2">
        <w:rPr>
          <w:lang w:eastAsia="en-US"/>
        </w:rPr>
        <w:t>Пенингского</w:t>
      </w:r>
      <w:proofErr w:type="spellEnd"/>
      <w:r w:rsidR="006141A2">
        <w:rPr>
          <w:lang w:eastAsia="en-US"/>
        </w:rPr>
        <w:t xml:space="preserve"> сельского поселения</w:t>
      </w:r>
      <w:r w:rsidRPr="00E46712">
        <w:rPr>
          <w:lang w:eastAsia="en-US"/>
        </w:rPr>
        <w:t xml:space="preserve">. </w:t>
      </w:r>
    </w:p>
    <w:p w14:paraId="5198ED0F" w14:textId="77777777" w:rsidR="00170EFE" w:rsidRDefault="00170EFE" w:rsidP="00EF7C77">
      <w:pPr>
        <w:ind w:firstLine="567"/>
        <w:rPr>
          <w:b/>
        </w:rPr>
      </w:pPr>
    </w:p>
    <w:p w14:paraId="211BEC55" w14:textId="448C334D" w:rsidR="00EF7C77" w:rsidRDefault="00EF7C77" w:rsidP="00EF7C77">
      <w:pPr>
        <w:ind w:firstLine="567"/>
        <w:rPr>
          <w:b/>
        </w:rPr>
      </w:pPr>
      <w:proofErr w:type="gramStart"/>
      <w:r>
        <w:rPr>
          <w:b/>
        </w:rPr>
        <w:t>1.5  Правила</w:t>
      </w:r>
      <w:proofErr w:type="gramEnd"/>
      <w:r>
        <w:rPr>
          <w:b/>
        </w:rPr>
        <w:t xml:space="preserve"> благоустройства территории </w:t>
      </w:r>
      <w:proofErr w:type="spellStart"/>
      <w:r>
        <w:rPr>
          <w:b/>
        </w:rPr>
        <w:t>Пенингского</w:t>
      </w:r>
      <w:proofErr w:type="spellEnd"/>
      <w:r>
        <w:rPr>
          <w:b/>
        </w:rPr>
        <w:t xml:space="preserve"> сельского поселения</w:t>
      </w:r>
    </w:p>
    <w:p w14:paraId="47464ED2" w14:textId="2017D508" w:rsidR="00EF7C77" w:rsidRDefault="00EF7C77" w:rsidP="00EF7C77">
      <w:pPr>
        <w:jc w:val="both"/>
        <w:rPr>
          <w:b/>
        </w:rPr>
      </w:pPr>
      <w:r w:rsidRPr="006141A2">
        <w:rPr>
          <w:b/>
        </w:rPr>
        <w:t>дополнить разделом 1</w:t>
      </w:r>
      <w:r>
        <w:rPr>
          <w:b/>
        </w:rPr>
        <w:t>9</w:t>
      </w:r>
    </w:p>
    <w:p w14:paraId="6029A721" w14:textId="4B9D4F2A" w:rsidR="00F81A2B" w:rsidRDefault="00EF7C77" w:rsidP="00EF7C77">
      <w:pPr>
        <w:jc w:val="center"/>
        <w:rPr>
          <w:b/>
          <w:lang w:eastAsia="en-US"/>
        </w:rPr>
      </w:pPr>
      <w:r w:rsidRPr="00EF7C77">
        <w:rPr>
          <w:b/>
          <w:lang w:eastAsia="en-US"/>
        </w:rPr>
        <w:t>Определение границ прилегающих территорий</w:t>
      </w:r>
    </w:p>
    <w:p w14:paraId="6CF2D506" w14:textId="77777777" w:rsidR="00EF7C77" w:rsidRPr="00EF7C77" w:rsidRDefault="00EF7C77" w:rsidP="00EF7C77">
      <w:pPr>
        <w:jc w:val="center"/>
        <w:rPr>
          <w:b/>
        </w:rPr>
      </w:pPr>
    </w:p>
    <w:p w14:paraId="0F4406B2" w14:textId="77777777" w:rsidR="00EF7C77" w:rsidRPr="00EF7C77" w:rsidRDefault="00EF7C77" w:rsidP="00EF7C77">
      <w:pPr>
        <w:ind w:firstLine="540"/>
        <w:jc w:val="both"/>
        <w:rPr>
          <w:bCs/>
          <w:lang w:eastAsia="en-US"/>
        </w:rPr>
      </w:pPr>
      <w:r w:rsidRPr="00EF7C77">
        <w:rPr>
          <w:bCs/>
          <w:lang w:eastAsia="en-US"/>
        </w:rPr>
        <w:t>Границы прилегающих территорий определяются путем установления расстояния от периметра зданий, строений, сооружений, границ земельных участков, в случае если такие земельные участки образованы, в метрах.</w:t>
      </w:r>
    </w:p>
    <w:p w14:paraId="3FC19B54" w14:textId="77777777" w:rsidR="00EF7C77" w:rsidRPr="00EF7C77" w:rsidRDefault="00EF7C77" w:rsidP="00EF7C77">
      <w:pPr>
        <w:ind w:firstLine="540"/>
        <w:jc w:val="both"/>
        <w:rPr>
          <w:bCs/>
          <w:lang w:eastAsia="en-US"/>
        </w:rPr>
      </w:pPr>
      <w:r w:rsidRPr="00EF7C77">
        <w:rPr>
          <w:bCs/>
          <w:lang w:eastAsia="en-US"/>
        </w:rPr>
        <w:t>При определении границ прилегающих территорий учитываются природно-климатические, географические и социально-экономические особенности муниципальных образований, а также особенности застройки территорий муниципального образования.</w:t>
      </w:r>
    </w:p>
    <w:p w14:paraId="0170B5FE" w14:textId="77777777" w:rsidR="00EF7C77" w:rsidRPr="00EF7C77" w:rsidRDefault="00EF7C77" w:rsidP="00EF7C77">
      <w:pPr>
        <w:ind w:firstLine="540"/>
        <w:jc w:val="both"/>
        <w:rPr>
          <w:bCs/>
          <w:lang w:eastAsia="en-US"/>
        </w:rPr>
      </w:pPr>
      <w:r w:rsidRPr="00EF7C77">
        <w:rPr>
          <w:bCs/>
          <w:lang w:eastAsia="en-US"/>
        </w:rPr>
        <w:t>В случае отсутствия сведений о границах сформированных и поставленных на кадастровый учет земельных участков границы определяются по линии, проходящей на равном удалении от зданий, строений, сооружений, границ земельных участков. При этом в границы прилегающих территорий не включаются земельные участки, занятые линейными объектами.</w:t>
      </w:r>
    </w:p>
    <w:p w14:paraId="5C0287E5" w14:textId="77777777" w:rsidR="00EF7C77" w:rsidRPr="00EF7C77" w:rsidRDefault="00EF7C77" w:rsidP="00EF7C77">
      <w:pPr>
        <w:ind w:firstLine="540"/>
        <w:jc w:val="both"/>
        <w:rPr>
          <w:bCs/>
          <w:lang w:eastAsia="en-US"/>
        </w:rPr>
      </w:pPr>
      <w:r w:rsidRPr="00EF7C77">
        <w:rPr>
          <w:bCs/>
          <w:lang w:eastAsia="en-US"/>
        </w:rPr>
        <w:t>Информация о границах прилегающих территорий доводится до сведения собственников и (или) иных законных владельцев зданий, строений, сооружений, земельных участков путем размещения на официальном сайте муниципального образования в информационно-телекоммуникационной сети "Интернет" или иным способом, определенным правилами благоустройства территории муниципального образования.</w:t>
      </w:r>
    </w:p>
    <w:p w14:paraId="682445FD" w14:textId="77777777" w:rsidR="00EF7C77" w:rsidRPr="00EF7C77" w:rsidRDefault="00EF7C77" w:rsidP="00EF7C77">
      <w:pPr>
        <w:autoSpaceDN w:val="0"/>
        <w:adjustRightInd w:val="0"/>
        <w:ind w:firstLine="540"/>
        <w:jc w:val="both"/>
        <w:rPr>
          <w:bCs/>
        </w:rPr>
      </w:pPr>
      <w:r w:rsidRPr="00EF7C77">
        <w:rPr>
          <w:bCs/>
        </w:rPr>
        <w:t xml:space="preserve">Границы прилегающих территорий определяются на основании согласованной с заинтересованными лицами картой подведомственной территории с закреплением ответственных за уборку конкретных участков территории, в том числе прилегающих к объектам недвижимости всех форм собственности. </w:t>
      </w:r>
    </w:p>
    <w:p w14:paraId="529DF27F" w14:textId="77777777" w:rsidR="00EF7C77" w:rsidRPr="00EF7C77" w:rsidRDefault="00EF7C77" w:rsidP="00EF7C77">
      <w:pPr>
        <w:autoSpaceDN w:val="0"/>
        <w:adjustRightInd w:val="0"/>
        <w:ind w:firstLine="540"/>
        <w:jc w:val="both"/>
        <w:rPr>
          <w:bCs/>
        </w:rPr>
      </w:pPr>
      <w:r w:rsidRPr="00EF7C77">
        <w:rPr>
          <w:bCs/>
        </w:rPr>
        <w:t>Карта согласовывается со всеми заинтересованными лицами (предприятиями, организациями, управляющими компаниями, ТСЖ, администрацией района) с указанием мест сбора ТКО и является обязательным приложением к настоящим правилам благоустройства.</w:t>
      </w:r>
    </w:p>
    <w:p w14:paraId="106CC815" w14:textId="77777777" w:rsidR="00EF7C77" w:rsidRPr="00EF7C77" w:rsidRDefault="00EF7C77" w:rsidP="00EF7C77">
      <w:pPr>
        <w:autoSpaceDN w:val="0"/>
        <w:adjustRightInd w:val="0"/>
        <w:ind w:firstLine="540"/>
        <w:jc w:val="both"/>
        <w:rPr>
          <w:bCs/>
        </w:rPr>
      </w:pPr>
      <w:r w:rsidRPr="00EF7C77">
        <w:rPr>
          <w:bCs/>
        </w:rPr>
        <w:t xml:space="preserve">В карте отражается текущее состояние элементов благоустройства с разграничением полномочий по текущему содержанию территории между муниципалитетом и </w:t>
      </w:r>
      <w:r w:rsidRPr="00EF7C77">
        <w:rPr>
          <w:bCs/>
        </w:rPr>
        <w:lastRenderedPageBreak/>
        <w:t>управляющими компаниями (ТСЖ), а также планируемые объекты. В карте можно предусмотреть несколько слоев, отражающих:</w:t>
      </w:r>
    </w:p>
    <w:p w14:paraId="38448E38" w14:textId="77777777" w:rsidR="00EF7C77" w:rsidRPr="00EF7C77" w:rsidRDefault="00EF7C77" w:rsidP="00EF7C77">
      <w:pPr>
        <w:autoSpaceDN w:val="0"/>
        <w:adjustRightInd w:val="0"/>
        <w:ind w:firstLine="540"/>
        <w:jc w:val="both"/>
        <w:rPr>
          <w:bCs/>
        </w:rPr>
      </w:pPr>
      <w:r w:rsidRPr="00EF7C77">
        <w:rPr>
          <w:bCs/>
        </w:rPr>
        <w:t>а) текущее состояние территории с закреплением ответственных за текущее содержание;</w:t>
      </w:r>
    </w:p>
    <w:p w14:paraId="3910C3D9" w14:textId="77777777" w:rsidR="00EF7C77" w:rsidRPr="00EF7C77" w:rsidRDefault="00EF7C77" w:rsidP="00EF7C77">
      <w:pPr>
        <w:autoSpaceDN w:val="0"/>
        <w:adjustRightInd w:val="0"/>
        <w:ind w:firstLine="540"/>
        <w:jc w:val="both"/>
        <w:rPr>
          <w:bCs/>
        </w:rPr>
      </w:pPr>
      <w:r w:rsidRPr="00EF7C77">
        <w:rPr>
          <w:bCs/>
        </w:rPr>
        <w:t>б) проекты благоустройства дворов и общественных зон (парков, скверов, бульваров);</w:t>
      </w:r>
    </w:p>
    <w:p w14:paraId="53363CF0" w14:textId="77777777" w:rsidR="00EF7C77" w:rsidRPr="00EF7C77" w:rsidRDefault="00EF7C77" w:rsidP="00EF7C77">
      <w:pPr>
        <w:autoSpaceDN w:val="0"/>
        <w:adjustRightInd w:val="0"/>
        <w:ind w:firstLine="540"/>
        <w:jc w:val="both"/>
        <w:rPr>
          <w:bCs/>
        </w:rPr>
      </w:pPr>
      <w:r w:rsidRPr="00EF7C77">
        <w:rPr>
          <w:bCs/>
        </w:rPr>
        <w:t>в) ход реализации проектов.</w:t>
      </w:r>
    </w:p>
    <w:p w14:paraId="62CCAC9C" w14:textId="77777777" w:rsidR="00EF7C77" w:rsidRPr="00EF7C77" w:rsidRDefault="00EF7C77" w:rsidP="00EF7C77">
      <w:pPr>
        <w:autoSpaceDN w:val="0"/>
        <w:adjustRightInd w:val="0"/>
        <w:ind w:firstLine="540"/>
        <w:jc w:val="both"/>
        <w:rPr>
          <w:bCs/>
        </w:rPr>
      </w:pPr>
      <w:r w:rsidRPr="00EF7C77">
        <w:rPr>
          <w:bCs/>
        </w:rPr>
        <w:t xml:space="preserve">Карта </w:t>
      </w:r>
      <w:proofErr w:type="gramStart"/>
      <w:r w:rsidRPr="00EF7C77">
        <w:rPr>
          <w:bCs/>
        </w:rPr>
        <w:t>в размещена</w:t>
      </w:r>
      <w:proofErr w:type="gramEnd"/>
      <w:r w:rsidRPr="00EF7C77">
        <w:rPr>
          <w:bCs/>
        </w:rPr>
        <w:t xml:space="preserve"> в открытом доступе, в целях предоставления возможности проведения общественного обсуждения, а также возможности любому заинтересованному лицу видеть на карте в интерактивном режиме ответственных лиц, организующих и осуществляющих работы по благоустройству с контактной информацией.</w:t>
      </w:r>
    </w:p>
    <w:p w14:paraId="6106CC50" w14:textId="77777777" w:rsidR="00EF7C77" w:rsidRPr="00EF7C77" w:rsidRDefault="00EF7C77" w:rsidP="00EF7C77"/>
    <w:p w14:paraId="34D32722" w14:textId="77777777" w:rsidR="008F4919" w:rsidRDefault="008F4919" w:rsidP="008F4919">
      <w:pPr>
        <w:jc w:val="both"/>
      </w:pPr>
    </w:p>
    <w:p w14:paraId="2391151A" w14:textId="69B727C6" w:rsidR="008F4919" w:rsidRDefault="008F4919" w:rsidP="008F4919">
      <w:pPr>
        <w:jc w:val="both"/>
      </w:pPr>
      <w:r>
        <w:t xml:space="preserve">     </w:t>
      </w:r>
      <w:r w:rsidR="00D13F94">
        <w:t>2</w:t>
      </w:r>
      <w:r>
        <w:t xml:space="preserve">. Решение вступает в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</w:p>
    <w:p w14:paraId="0FE34071" w14:textId="77777777" w:rsidR="008F4919" w:rsidRDefault="008F4919" w:rsidP="008F4919">
      <w:pPr>
        <w:jc w:val="both"/>
      </w:pPr>
    </w:p>
    <w:p w14:paraId="1C2BF928" w14:textId="77777777" w:rsidR="008F4919" w:rsidRDefault="008F4919" w:rsidP="008F4919">
      <w:pPr>
        <w:jc w:val="both"/>
      </w:pPr>
    </w:p>
    <w:p w14:paraId="0575EEDA" w14:textId="77777777" w:rsidR="005E6908" w:rsidRDefault="005E6908" w:rsidP="005E6908">
      <w:pPr>
        <w:jc w:val="center"/>
        <w:rPr>
          <w:b/>
        </w:rPr>
      </w:pPr>
    </w:p>
    <w:p w14:paraId="5E023FA8" w14:textId="77777777" w:rsidR="008F4919" w:rsidRDefault="008F4919" w:rsidP="008F4919">
      <w:pPr>
        <w:jc w:val="both"/>
      </w:pPr>
    </w:p>
    <w:p w14:paraId="1750FEDA" w14:textId="77777777" w:rsidR="008F4919" w:rsidRDefault="008F4919" w:rsidP="008F4919">
      <w:pPr>
        <w:jc w:val="both"/>
      </w:pPr>
    </w:p>
    <w:p w14:paraId="194DBD7A" w14:textId="029EE0D4" w:rsidR="008F4919" w:rsidRDefault="008F4919" w:rsidP="008F4919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Глава  </w:t>
      </w:r>
      <w:proofErr w:type="spellStart"/>
      <w:r>
        <w:rPr>
          <w:color w:val="000000"/>
        </w:rPr>
        <w:t>Пенингского</w:t>
      </w:r>
      <w:proofErr w:type="spellEnd"/>
      <w:proofErr w:type="gramEnd"/>
      <w:r>
        <w:rPr>
          <w:color w:val="000000"/>
        </w:rPr>
        <w:t xml:space="preserve"> сельского  поселения                                                       М. В. Зайцев</w:t>
      </w:r>
    </w:p>
    <w:p w14:paraId="2423E1B6" w14:textId="77777777" w:rsidR="005E6908" w:rsidRDefault="005E6908" w:rsidP="008F4919">
      <w:pPr>
        <w:jc w:val="both"/>
        <w:rPr>
          <w:color w:val="000000"/>
        </w:rPr>
      </w:pPr>
    </w:p>
    <w:p w14:paraId="4DC2963B" w14:textId="77777777" w:rsidR="00EF7C77" w:rsidRDefault="00EF7C77"/>
    <w:sectPr w:rsidR="00EF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ED"/>
    <w:rsid w:val="001144EA"/>
    <w:rsid w:val="00170EFE"/>
    <w:rsid w:val="002A4CED"/>
    <w:rsid w:val="00460C01"/>
    <w:rsid w:val="00554D10"/>
    <w:rsid w:val="005936C3"/>
    <w:rsid w:val="005B473D"/>
    <w:rsid w:val="005E6908"/>
    <w:rsid w:val="006141A2"/>
    <w:rsid w:val="00887A5D"/>
    <w:rsid w:val="008C34D4"/>
    <w:rsid w:val="008F4919"/>
    <w:rsid w:val="00AA0D89"/>
    <w:rsid w:val="00D12050"/>
    <w:rsid w:val="00D13F94"/>
    <w:rsid w:val="00EF7C77"/>
    <w:rsid w:val="00F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08DF"/>
  <w15:chartTrackingRefBased/>
  <w15:docId w15:val="{7CBDDA19-D414-4E41-81A5-E5E2416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4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consultantplus://offline/ref=0E9188CB291D83CF036F5CF225F04D07634DF1130F27F33B299F928111K5m0K" TargetMode="External"/><Relationship Id="rId4" Type="http://schemas.openxmlformats.org/officeDocument/2006/relationships/hyperlink" Target="consultantplus://offline/ref=0E9188CB291D83CF036F42FF339C1A0A654FAD190920FB6876C0C9DC4659FDC9K2m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14</cp:revision>
  <cp:lastPrinted>2018-09-24T07:29:00Z</cp:lastPrinted>
  <dcterms:created xsi:type="dcterms:W3CDTF">2018-07-02T11:46:00Z</dcterms:created>
  <dcterms:modified xsi:type="dcterms:W3CDTF">2018-09-24T07:30:00Z</dcterms:modified>
</cp:coreProperties>
</file>