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95BAF" w14:textId="77777777" w:rsidR="00B53778" w:rsidRDefault="00B53778" w:rsidP="00B53778">
      <w:pPr>
        <w:jc w:val="center"/>
        <w:rPr>
          <w:b/>
          <w:bCs/>
          <w:sz w:val="26"/>
          <w:szCs w:val="26"/>
        </w:rPr>
      </w:pPr>
    </w:p>
    <w:p w14:paraId="499F21E3" w14:textId="77777777" w:rsidR="00B53778" w:rsidRDefault="00B53778" w:rsidP="00B5377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РЕСПУБЛИКА КАРЕЛИЯ</w:t>
      </w:r>
    </w:p>
    <w:p w14:paraId="78E3EF15" w14:textId="77777777" w:rsidR="00B53778" w:rsidRDefault="00B53778" w:rsidP="00B5377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МУНИЦИПАЛЬНОЕ ОБРАЗОВАНИЕ</w:t>
      </w:r>
    </w:p>
    <w:p w14:paraId="5B57EEDD" w14:textId="77777777" w:rsidR="00B53778" w:rsidRDefault="00B53778" w:rsidP="00B5377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proofErr w:type="spellStart"/>
      <w:r>
        <w:rPr>
          <w:b/>
          <w:bCs/>
          <w:sz w:val="26"/>
          <w:szCs w:val="26"/>
        </w:rPr>
        <w:t>Пенингское</w:t>
      </w:r>
      <w:proofErr w:type="spellEnd"/>
      <w:r>
        <w:rPr>
          <w:b/>
          <w:bCs/>
          <w:sz w:val="26"/>
          <w:szCs w:val="26"/>
        </w:rPr>
        <w:t xml:space="preserve"> сельское поселение»</w:t>
      </w:r>
    </w:p>
    <w:p w14:paraId="57738666" w14:textId="77777777" w:rsidR="00B53778" w:rsidRDefault="00B53778" w:rsidP="00B5377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СОВЕТ ПЕНИНГСКОГО СЕЛЬСКОГО ПОСЕЛЕНИЯ</w:t>
      </w:r>
    </w:p>
    <w:p w14:paraId="05F7E966" w14:textId="77777777" w:rsidR="00B53778" w:rsidRDefault="00B53778" w:rsidP="00B5377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</w:p>
    <w:p w14:paraId="12C1A894" w14:textId="77777777" w:rsidR="00B53778" w:rsidRDefault="00B53778" w:rsidP="00B53778">
      <w:pPr>
        <w:spacing w:line="360" w:lineRule="auto"/>
        <w:jc w:val="both"/>
        <w:rPr>
          <w:sz w:val="22"/>
          <w:szCs w:val="22"/>
        </w:rPr>
      </w:pPr>
    </w:p>
    <w:p w14:paraId="2A6CE3EC" w14:textId="77777777" w:rsidR="00B53778" w:rsidRDefault="00B53778" w:rsidP="00B5377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7 сессии 4 созыва                                                                                № 13</w:t>
      </w:r>
    </w:p>
    <w:p w14:paraId="2E70AA61" w14:textId="77777777" w:rsidR="00B53778" w:rsidRDefault="00B53778" w:rsidP="00B5377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gramStart"/>
      <w:r>
        <w:rPr>
          <w:sz w:val="26"/>
          <w:szCs w:val="26"/>
        </w:rPr>
        <w:t>От  13.02.2019</w:t>
      </w:r>
      <w:proofErr w:type="gramEnd"/>
      <w:r>
        <w:rPr>
          <w:sz w:val="26"/>
          <w:szCs w:val="26"/>
        </w:rPr>
        <w:t xml:space="preserve"> года</w:t>
      </w:r>
    </w:p>
    <w:p w14:paraId="33451651" w14:textId="77777777" w:rsidR="00B53778" w:rsidRDefault="00B53778" w:rsidP="00B53778">
      <w:pPr>
        <w:spacing w:line="360" w:lineRule="auto"/>
        <w:jc w:val="both"/>
        <w:rPr>
          <w:sz w:val="22"/>
          <w:szCs w:val="22"/>
        </w:rPr>
      </w:pPr>
    </w:p>
    <w:p w14:paraId="7C75FB69" w14:textId="77777777" w:rsidR="00B53778" w:rsidRDefault="00B53778" w:rsidP="00B53778">
      <w:pPr>
        <w:pStyle w:val="a4"/>
      </w:pPr>
      <w:r>
        <w:t>О внесении изменений в решение 13 сессии</w:t>
      </w:r>
    </w:p>
    <w:p w14:paraId="553AF11E" w14:textId="77777777" w:rsidR="00B53778" w:rsidRDefault="00B53778" w:rsidP="00B53778">
      <w:pPr>
        <w:pStyle w:val="a4"/>
      </w:pPr>
      <w:r>
        <w:t xml:space="preserve"> 2 созыва Совета </w:t>
      </w:r>
      <w:proofErr w:type="spellStart"/>
      <w:r>
        <w:t>Пенингского</w:t>
      </w:r>
      <w:proofErr w:type="spellEnd"/>
      <w:r>
        <w:t xml:space="preserve"> сельского поселения </w:t>
      </w:r>
    </w:p>
    <w:p w14:paraId="5140DD0C" w14:textId="77777777" w:rsidR="00B53778" w:rsidRDefault="00B53778" w:rsidP="00B53778">
      <w:pPr>
        <w:pStyle w:val="a4"/>
        <w:rPr>
          <w:sz w:val="26"/>
          <w:szCs w:val="26"/>
        </w:rPr>
      </w:pPr>
      <w:r>
        <w:t>от 04.10.2010 г.№39</w:t>
      </w:r>
      <w:r>
        <w:rPr>
          <w:sz w:val="26"/>
          <w:szCs w:val="26"/>
        </w:rPr>
        <w:t xml:space="preserve"> «Об утверждении Порядка компенсации расходов на оплату стоимости проезда и провоза багажа к месту использования отпуска и обратно для лиц, работающих в организациях, финансируемых из бюджета </w:t>
      </w:r>
      <w:proofErr w:type="spellStart"/>
      <w:r>
        <w:rPr>
          <w:sz w:val="26"/>
          <w:szCs w:val="26"/>
        </w:rPr>
        <w:t>Пенингского</w:t>
      </w:r>
      <w:proofErr w:type="spellEnd"/>
      <w:r>
        <w:rPr>
          <w:sz w:val="26"/>
          <w:szCs w:val="26"/>
        </w:rPr>
        <w:t xml:space="preserve"> сельского поселения и членов их семей.»</w:t>
      </w:r>
    </w:p>
    <w:p w14:paraId="406CE456" w14:textId="77777777" w:rsidR="00B53778" w:rsidRDefault="00B53778" w:rsidP="00B53778">
      <w:pPr>
        <w:spacing w:line="360" w:lineRule="auto"/>
        <w:jc w:val="both"/>
        <w:rPr>
          <w:sz w:val="22"/>
          <w:szCs w:val="22"/>
        </w:rPr>
      </w:pPr>
    </w:p>
    <w:p w14:paraId="2C807BF4" w14:textId="77777777" w:rsidR="00B53778" w:rsidRDefault="00B53778" w:rsidP="00B53778">
      <w:pPr>
        <w:spacing w:line="360" w:lineRule="auto"/>
        <w:jc w:val="both"/>
        <w:rPr>
          <w:sz w:val="22"/>
          <w:szCs w:val="22"/>
        </w:rPr>
      </w:pPr>
    </w:p>
    <w:p w14:paraId="582008C5" w14:textId="77777777" w:rsidR="00B53778" w:rsidRDefault="00B53778" w:rsidP="00B53778">
      <w:pPr>
        <w:spacing w:line="360" w:lineRule="auto"/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Руководствуясь положениями статьи 325 Трудового кодекса Российской Федерации, </w:t>
      </w:r>
      <w:r>
        <w:rPr>
          <w:b/>
          <w:bCs/>
          <w:sz w:val="26"/>
          <w:szCs w:val="26"/>
        </w:rPr>
        <w:t xml:space="preserve">Совет </w:t>
      </w:r>
      <w:proofErr w:type="spellStart"/>
      <w:r>
        <w:rPr>
          <w:b/>
          <w:bCs/>
          <w:sz w:val="26"/>
          <w:szCs w:val="26"/>
        </w:rPr>
        <w:t>Пенингского</w:t>
      </w:r>
      <w:proofErr w:type="spellEnd"/>
      <w:r>
        <w:rPr>
          <w:b/>
          <w:bCs/>
          <w:sz w:val="26"/>
          <w:szCs w:val="26"/>
        </w:rPr>
        <w:t xml:space="preserve"> сельского поселения решил:</w:t>
      </w:r>
    </w:p>
    <w:p w14:paraId="5FFD5232" w14:textId="77777777" w:rsidR="00B53778" w:rsidRDefault="00B53778" w:rsidP="00B53778">
      <w:pPr>
        <w:pStyle w:val="a4"/>
        <w:jc w:val="both"/>
        <w:rPr>
          <w:sz w:val="22"/>
          <w:szCs w:val="22"/>
        </w:rPr>
      </w:pPr>
      <w:r>
        <w:rPr>
          <w:b/>
          <w:bCs/>
          <w:sz w:val="26"/>
          <w:szCs w:val="26"/>
        </w:rPr>
        <w:t>1.</w:t>
      </w:r>
      <w:r>
        <w:t xml:space="preserve">Признать утратившим силу решение 19 сессии 2 созыва Совета </w:t>
      </w:r>
      <w:proofErr w:type="spellStart"/>
      <w:r>
        <w:t>Пенингского</w:t>
      </w:r>
      <w:proofErr w:type="spellEnd"/>
      <w:r>
        <w:t xml:space="preserve"> сельского поселения </w:t>
      </w:r>
      <w:bookmarkStart w:id="0" w:name="_Hlk1981481"/>
      <w:r>
        <w:t>от 29 марта 2011 года № 56 «</w:t>
      </w:r>
      <w:r>
        <w:rPr>
          <w:sz w:val="22"/>
          <w:szCs w:val="22"/>
        </w:rPr>
        <w:t>О внесении изменений в решение 13 сессии</w:t>
      </w:r>
    </w:p>
    <w:p w14:paraId="14471FD5" w14:textId="77777777" w:rsidR="00B53778" w:rsidRDefault="00B53778" w:rsidP="00B53778">
      <w:pPr>
        <w:pStyle w:val="a4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 2 созыва Совета </w:t>
      </w:r>
      <w:proofErr w:type="spellStart"/>
      <w:r>
        <w:rPr>
          <w:sz w:val="22"/>
          <w:szCs w:val="22"/>
        </w:rPr>
        <w:t>Пенингского</w:t>
      </w:r>
      <w:proofErr w:type="spellEnd"/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>поселения  от</w:t>
      </w:r>
      <w:proofErr w:type="gramEnd"/>
      <w:r>
        <w:rPr>
          <w:sz w:val="22"/>
          <w:szCs w:val="22"/>
        </w:rPr>
        <w:t xml:space="preserve"> 04.10.2010 г.№ 39</w:t>
      </w:r>
      <w:r>
        <w:rPr>
          <w:sz w:val="26"/>
          <w:szCs w:val="26"/>
        </w:rPr>
        <w:t xml:space="preserve"> .»</w:t>
      </w:r>
    </w:p>
    <w:bookmarkEnd w:id="0"/>
    <w:p w14:paraId="079CF5CA" w14:textId="77777777" w:rsidR="00B53778" w:rsidRDefault="00B53778" w:rsidP="00B53778">
      <w:pPr>
        <w:pStyle w:val="a4"/>
        <w:jc w:val="both"/>
        <w:rPr>
          <w:sz w:val="26"/>
          <w:szCs w:val="26"/>
        </w:rPr>
      </w:pPr>
    </w:p>
    <w:p w14:paraId="2B8DFDD5" w14:textId="094E89AE" w:rsidR="00B53778" w:rsidRDefault="00B53778" w:rsidP="00B53778">
      <w:pPr>
        <w:pStyle w:val="a4"/>
        <w:jc w:val="both"/>
        <w:rPr>
          <w:sz w:val="22"/>
          <w:szCs w:val="22"/>
        </w:rPr>
      </w:pPr>
      <w:r>
        <w:t>2. Исключить п.</w:t>
      </w:r>
      <w:bookmarkStart w:id="1" w:name="_GoBack"/>
      <w:bookmarkEnd w:id="1"/>
      <w:r>
        <w:t>1.2.</w:t>
      </w:r>
      <w:r>
        <w:t xml:space="preserve"> </w:t>
      </w:r>
      <w:r>
        <w:t xml:space="preserve">из решения 46 сессии   3 созыва Совета </w:t>
      </w:r>
      <w:proofErr w:type="spellStart"/>
      <w:r>
        <w:t>Пенингского</w:t>
      </w:r>
      <w:proofErr w:type="spellEnd"/>
      <w:r>
        <w:t xml:space="preserve"> сельского поселения от 15 декабря 2017 года № 82 </w:t>
      </w:r>
      <w:r>
        <w:rPr>
          <w:sz w:val="22"/>
          <w:szCs w:val="22"/>
        </w:rPr>
        <w:t xml:space="preserve">О внесении изменений в решение 13 </w:t>
      </w:r>
      <w:proofErr w:type="gramStart"/>
      <w:r>
        <w:rPr>
          <w:sz w:val="22"/>
          <w:szCs w:val="22"/>
        </w:rPr>
        <w:t>сессии</w:t>
      </w:r>
      <w:r>
        <w:rPr>
          <w:sz w:val="22"/>
          <w:szCs w:val="22"/>
        </w:rPr>
        <w:t xml:space="preserve">  2</w:t>
      </w:r>
      <w:proofErr w:type="gramEnd"/>
    </w:p>
    <w:p w14:paraId="014F97BE" w14:textId="77777777" w:rsidR="00B53778" w:rsidRDefault="00B53778" w:rsidP="00B53778">
      <w:pPr>
        <w:pStyle w:val="a4"/>
        <w:jc w:val="both"/>
        <w:rPr>
          <w:sz w:val="26"/>
          <w:szCs w:val="26"/>
        </w:rPr>
      </w:pPr>
      <w:r>
        <w:rPr>
          <w:sz w:val="22"/>
          <w:szCs w:val="22"/>
        </w:rPr>
        <w:t xml:space="preserve">созыва Совета </w:t>
      </w:r>
      <w:proofErr w:type="spellStart"/>
      <w:r>
        <w:rPr>
          <w:sz w:val="22"/>
          <w:szCs w:val="22"/>
        </w:rPr>
        <w:t>Пенингского</w:t>
      </w:r>
      <w:proofErr w:type="spellEnd"/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>поселения  от</w:t>
      </w:r>
      <w:proofErr w:type="gramEnd"/>
      <w:r>
        <w:rPr>
          <w:sz w:val="22"/>
          <w:szCs w:val="22"/>
        </w:rPr>
        <w:t xml:space="preserve"> 04.10.2010 г.№ 39</w:t>
      </w:r>
      <w:r>
        <w:rPr>
          <w:sz w:val="26"/>
          <w:szCs w:val="26"/>
        </w:rPr>
        <w:t xml:space="preserve"> .»</w:t>
      </w:r>
    </w:p>
    <w:p w14:paraId="657D12D0" w14:textId="77777777" w:rsidR="00B53778" w:rsidRDefault="00B53778" w:rsidP="00B53778">
      <w:pPr>
        <w:pStyle w:val="a4"/>
        <w:jc w:val="both"/>
        <w:rPr>
          <w:sz w:val="26"/>
          <w:szCs w:val="26"/>
        </w:rPr>
      </w:pPr>
    </w:p>
    <w:p w14:paraId="0A4797A6" w14:textId="77777777" w:rsidR="00B53778" w:rsidRDefault="00B53778" w:rsidP="00B53778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3.Решение подлежит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обнародованию  и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размещению на официальном сайте </w:t>
      </w:r>
      <w:hyperlink r:id="rId5" w:history="1">
        <w:r>
          <w:rPr>
            <w:rStyle w:val="a3"/>
            <w:rFonts w:ascii="Times New Roman" w:hAnsi="Times New Roman" w:cs="Times New Roman"/>
            <w:b w:val="0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 w:val="0"/>
            <w:sz w:val="24"/>
            <w:szCs w:val="24"/>
            <w:lang w:val="en-US"/>
          </w:rPr>
          <w:t>muezersky</w:t>
        </w:r>
        <w:proofErr w:type="spellEnd"/>
        <w:r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 w:val="0"/>
            <w:sz w:val="24"/>
            <w:szCs w:val="24"/>
            <w:lang w:val="en-US"/>
          </w:rPr>
          <w:t>ru</w:t>
        </w:r>
        <w:proofErr w:type="spellEnd"/>
      </w:hyperlink>
    </w:p>
    <w:p w14:paraId="77917153" w14:textId="77777777" w:rsidR="00B53778" w:rsidRDefault="00B53778" w:rsidP="00B53778">
      <w:pPr>
        <w:spacing w:line="360" w:lineRule="auto"/>
        <w:jc w:val="both"/>
        <w:rPr>
          <w:sz w:val="26"/>
          <w:szCs w:val="26"/>
        </w:rPr>
      </w:pPr>
    </w:p>
    <w:p w14:paraId="21B57BEF" w14:textId="77777777" w:rsidR="00B53778" w:rsidRDefault="00B53778" w:rsidP="00B53778">
      <w:pPr>
        <w:spacing w:line="360" w:lineRule="auto"/>
        <w:jc w:val="both"/>
        <w:rPr>
          <w:sz w:val="26"/>
          <w:szCs w:val="26"/>
        </w:rPr>
      </w:pPr>
    </w:p>
    <w:p w14:paraId="4A604030" w14:textId="77777777" w:rsidR="00B53778" w:rsidRDefault="00B53778" w:rsidP="00B53778">
      <w:pPr>
        <w:spacing w:line="360" w:lineRule="auto"/>
        <w:jc w:val="both"/>
        <w:rPr>
          <w:sz w:val="26"/>
          <w:szCs w:val="26"/>
        </w:rPr>
      </w:pPr>
    </w:p>
    <w:p w14:paraId="698B4C66" w14:textId="77777777" w:rsidR="00B53778" w:rsidRDefault="00B53778" w:rsidP="00B53778">
      <w:pPr>
        <w:spacing w:line="360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Пенингского</w:t>
      </w:r>
      <w:proofErr w:type="spellEnd"/>
      <w:r>
        <w:rPr>
          <w:sz w:val="26"/>
          <w:szCs w:val="26"/>
        </w:rPr>
        <w:t xml:space="preserve"> сельского поселения                                                     М. В. Зайцев</w:t>
      </w:r>
    </w:p>
    <w:p w14:paraId="1FFED287" w14:textId="77777777" w:rsidR="00B53778" w:rsidRDefault="00B53778" w:rsidP="00B53778">
      <w:pPr>
        <w:spacing w:line="360" w:lineRule="auto"/>
        <w:ind w:left="284" w:hanging="284"/>
        <w:jc w:val="both"/>
        <w:rPr>
          <w:sz w:val="26"/>
          <w:szCs w:val="26"/>
        </w:rPr>
      </w:pPr>
    </w:p>
    <w:p w14:paraId="0DDF46FC" w14:textId="77777777" w:rsidR="00B53778" w:rsidRDefault="00B53778" w:rsidP="00B53778">
      <w:pPr>
        <w:spacing w:line="360" w:lineRule="auto"/>
        <w:ind w:left="284" w:hanging="284"/>
        <w:jc w:val="both"/>
        <w:rPr>
          <w:sz w:val="26"/>
          <w:szCs w:val="26"/>
        </w:rPr>
      </w:pPr>
    </w:p>
    <w:p w14:paraId="31388F08" w14:textId="77777777" w:rsidR="005C081A" w:rsidRDefault="005C081A"/>
    <w:sectPr w:rsidR="005C0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EF4EE6"/>
    <w:multiLevelType w:val="hybridMultilevel"/>
    <w:tmpl w:val="432C54A2"/>
    <w:lvl w:ilvl="0" w:tplc="B19AD378">
      <w:start w:val="2"/>
      <w:numFmt w:val="decimal"/>
      <w:lvlText w:val="%1"/>
      <w:lvlJc w:val="left"/>
      <w:pPr>
        <w:ind w:left="4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80"/>
    <w:rsid w:val="005C081A"/>
    <w:rsid w:val="00B53778"/>
    <w:rsid w:val="00D3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DF07"/>
  <w15:chartTrackingRefBased/>
  <w15:docId w15:val="{03728DC9-BFB9-4070-9278-ADBADB91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3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53778"/>
    <w:rPr>
      <w:color w:val="0000FF"/>
      <w:u w:val="single"/>
    </w:rPr>
  </w:style>
  <w:style w:type="paragraph" w:styleId="a4">
    <w:name w:val="No Spacing"/>
    <w:uiPriority w:val="1"/>
    <w:qFormat/>
    <w:rsid w:val="00B53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537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9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3</cp:revision>
  <cp:lastPrinted>2019-02-25T08:47:00Z</cp:lastPrinted>
  <dcterms:created xsi:type="dcterms:W3CDTF">2019-02-25T08:47:00Z</dcterms:created>
  <dcterms:modified xsi:type="dcterms:W3CDTF">2019-02-25T08:48:00Z</dcterms:modified>
</cp:coreProperties>
</file>