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DC" w:rsidRDefault="005736DC" w:rsidP="005736DC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736DC" w:rsidRDefault="005736DC" w:rsidP="005736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Распоряжением Администрации</w:t>
      </w:r>
    </w:p>
    <w:p w:rsidR="005736DC" w:rsidRDefault="005736DC" w:rsidP="005736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2232">
        <w:rPr>
          <w:sz w:val="28"/>
          <w:szCs w:val="28"/>
        </w:rPr>
        <w:t xml:space="preserve">Ребольского </w:t>
      </w:r>
      <w:r>
        <w:rPr>
          <w:sz w:val="28"/>
          <w:szCs w:val="28"/>
        </w:rPr>
        <w:t>сельского поселения</w:t>
      </w:r>
    </w:p>
    <w:p w:rsidR="005736DC" w:rsidRDefault="005736DC" w:rsidP="005736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82232">
        <w:rPr>
          <w:sz w:val="28"/>
          <w:szCs w:val="28"/>
        </w:rPr>
        <w:t>11</w:t>
      </w:r>
      <w:r w:rsidR="005B1203">
        <w:rPr>
          <w:sz w:val="28"/>
          <w:szCs w:val="28"/>
        </w:rPr>
        <w:t xml:space="preserve"> от  «</w:t>
      </w:r>
      <w:r w:rsidR="00413493">
        <w:rPr>
          <w:sz w:val="28"/>
          <w:szCs w:val="28"/>
        </w:rPr>
        <w:t>11</w:t>
      </w:r>
      <w:r w:rsidR="005B1203">
        <w:rPr>
          <w:sz w:val="28"/>
          <w:szCs w:val="28"/>
        </w:rPr>
        <w:t xml:space="preserve">» </w:t>
      </w:r>
      <w:r w:rsidR="0041349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="00413493">
        <w:rPr>
          <w:sz w:val="28"/>
          <w:szCs w:val="28"/>
        </w:rPr>
        <w:t>20</w:t>
      </w:r>
      <w:r w:rsidR="00D82232">
        <w:rPr>
          <w:sz w:val="28"/>
          <w:szCs w:val="28"/>
        </w:rPr>
        <w:t>20</w:t>
      </w:r>
      <w:r w:rsidR="00B87C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</w:p>
    <w:p w:rsidR="00924460" w:rsidRDefault="00924460" w:rsidP="009244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План выполнения противопожарных мероприятий на территории </w:t>
      </w:r>
      <w:r w:rsidR="00D82232">
        <w:rPr>
          <w:sz w:val="28"/>
          <w:szCs w:val="28"/>
        </w:rPr>
        <w:t xml:space="preserve">Ребольского </w:t>
      </w:r>
      <w:r w:rsidR="00043108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поселения в целях реализации первичных мер </w:t>
      </w:r>
      <w:r w:rsidR="00043108">
        <w:rPr>
          <w:sz w:val="28"/>
          <w:szCs w:val="28"/>
        </w:rPr>
        <w:t xml:space="preserve">пожарной безопасности </w:t>
      </w:r>
      <w:r w:rsidR="00413493">
        <w:rPr>
          <w:sz w:val="28"/>
          <w:szCs w:val="28"/>
        </w:rPr>
        <w:t>на 20</w:t>
      </w:r>
      <w:r w:rsidR="00D82232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924460" w:rsidRDefault="00924460" w:rsidP="00924460"/>
    <w:tbl>
      <w:tblPr>
        <w:tblStyle w:val="a3"/>
        <w:tblW w:w="0" w:type="auto"/>
        <w:tblLook w:val="01E0"/>
      </w:tblPr>
      <w:tblGrid>
        <w:gridCol w:w="3314"/>
        <w:gridCol w:w="2040"/>
        <w:gridCol w:w="2676"/>
        <w:gridCol w:w="2676"/>
        <w:gridCol w:w="2059"/>
        <w:gridCol w:w="2021"/>
      </w:tblGrid>
      <w:tr w:rsidR="00924460" w:rsidTr="00E23432">
        <w:trPr>
          <w:tblHeader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нормативный документ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исполнение, привлекаемые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(в рублях) и источник финансирования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924460" w:rsidTr="00E23432">
        <w:trPr>
          <w:tblHeader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Pr="006F2F72" w:rsidRDefault="00043108" w:rsidP="00D822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2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4460" w:rsidRPr="006F2F72">
              <w:rPr>
                <w:rFonts w:ascii="Times New Roman" w:hAnsi="Times New Roman" w:cs="Times New Roman"/>
                <w:sz w:val="28"/>
                <w:szCs w:val="28"/>
              </w:rPr>
              <w:t xml:space="preserve">. Включение в бюджет поселения финансовых средств на обеспечение первичных мер </w:t>
            </w:r>
            <w:r w:rsidRPr="006F2F72">
              <w:rPr>
                <w:rFonts w:ascii="Times New Roman" w:hAnsi="Times New Roman" w:cs="Times New Roman"/>
                <w:sz w:val="28"/>
                <w:szCs w:val="28"/>
              </w:rPr>
              <w:t>пожарной безопа</w:t>
            </w:r>
            <w:r w:rsidR="00413493" w:rsidRPr="006F2F72">
              <w:rPr>
                <w:rFonts w:ascii="Times New Roman" w:hAnsi="Times New Roman" w:cs="Times New Roman"/>
                <w:sz w:val="28"/>
                <w:szCs w:val="28"/>
              </w:rPr>
              <w:t>сности на 20</w:t>
            </w:r>
            <w:r w:rsidR="00D82232" w:rsidRPr="006F2F7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4460" w:rsidRPr="006F2F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Pr="006F2F72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F72">
              <w:rPr>
                <w:rFonts w:ascii="Times New Roman" w:hAnsi="Times New Roman" w:cs="Times New Roman"/>
                <w:sz w:val="28"/>
                <w:szCs w:val="28"/>
              </w:rPr>
              <w:t xml:space="preserve">ФЗ-123 ст. 63 </w:t>
            </w:r>
          </w:p>
          <w:p w:rsidR="00924460" w:rsidRPr="006F2F72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F72">
              <w:rPr>
                <w:rFonts w:ascii="Times New Roman" w:hAnsi="Times New Roman" w:cs="Times New Roman"/>
                <w:sz w:val="28"/>
                <w:szCs w:val="28"/>
              </w:rPr>
              <w:t>ФЗ-69 ст. 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Pr="006F2F72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Pr="006F2F72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F72">
              <w:rPr>
                <w:rFonts w:ascii="Times New Roman" w:hAnsi="Times New Roman" w:cs="Times New Roman"/>
                <w:sz w:val="28"/>
                <w:szCs w:val="28"/>
              </w:rPr>
              <w:t xml:space="preserve">Бюджет поселения </w:t>
            </w:r>
          </w:p>
          <w:p w:rsidR="00924460" w:rsidRPr="006F2F72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Pr="006F2F72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F72">
              <w:rPr>
                <w:rFonts w:ascii="Times New Roman" w:hAnsi="Times New Roman" w:cs="Times New Roman"/>
                <w:sz w:val="28"/>
                <w:szCs w:val="28"/>
              </w:rPr>
              <w:t>При формировании бюджета поселения на 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Pr="006F2F72" w:rsidRDefault="00C310AD" w:rsidP="00FC4E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F72">
              <w:rPr>
                <w:rFonts w:ascii="Times New Roman" w:hAnsi="Times New Roman" w:cs="Times New Roman"/>
                <w:sz w:val="28"/>
                <w:szCs w:val="28"/>
              </w:rPr>
              <w:t xml:space="preserve">Запланировано </w:t>
            </w:r>
          </w:p>
        </w:tc>
      </w:tr>
      <w:tr w:rsidR="00924460" w:rsidTr="00E23432">
        <w:trPr>
          <w:trHeight w:val="2286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881A99" w:rsidP="00D822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>Обеспечение финансирования мероприятий по обеспечению пожарной безопасности, предусмотр</w:t>
            </w:r>
            <w:r w:rsidR="00043108">
              <w:rPr>
                <w:rFonts w:ascii="Times New Roman" w:hAnsi="Times New Roman" w:cs="Times New Roman"/>
                <w:sz w:val="28"/>
                <w:szCs w:val="28"/>
              </w:rPr>
              <w:t xml:space="preserve">енных бюджетом поселения на </w:t>
            </w:r>
            <w:r w:rsidR="0041349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22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B1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 ст. 63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 ст. 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0431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территории.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Включение мероприятий по обеспечению пожарной безопасности в планы, схемы и программы развития территорий поселений и городских округов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 w:rsidP="00D822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Разработка и утверждение плана выполнения противопожарных мероприятий на территории поселения в целях реализации первичных мер</w:t>
            </w:r>
            <w:r w:rsidR="00413493">
              <w:rPr>
                <w:rFonts w:ascii="Times New Roman" w:hAnsi="Times New Roman" w:cs="Times New Roman"/>
                <w:sz w:val="28"/>
                <w:szCs w:val="28"/>
              </w:rPr>
              <w:t xml:space="preserve"> пожарной безопасности на 20</w:t>
            </w:r>
            <w:r w:rsidR="00D822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 ст. 63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 ст. 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0431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начала формирования бюджета на 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Разработка и реализация схемы территориального планирования населенных пунктов поселения с учетом выполнения мероприятий: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устройству источников наружного противопожарного водоснабжения;</w:t>
            </w:r>
          </w:p>
          <w:p w:rsidR="00924460" w:rsidRDefault="00924460" w:rsidP="002E1EC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 обеспечению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наружного освещения в темное время суток территории населенного пункта для быстрого нахождения пожарных гидрантов, пожарных лестниц и мест размещения пожарного инвентаря, а также подъездов к пирсам пожарных водоемов, к входам в здания и сооружения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ФЗ-123 ст. 63, 65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 ст. 19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 ст. 68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ППР в РФ, п. 16, 80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65, ст. 69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ППБ 01-03, п. 21, 22, 115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ППБ 01-03, п. 27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 w:rsidP="000431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Глава </w:t>
            </w:r>
            <w:r w:rsidR="00043108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ОПБ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Разработка и утверждение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 устранения нарушений требований пожарной безопасности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объектах муниципальной собственност</w:t>
            </w:r>
            <w:r w:rsidR="00C310AD">
              <w:rPr>
                <w:rFonts w:ascii="Times New Roman" w:hAnsi="Times New Roman" w:cs="Times New Roman"/>
                <w:sz w:val="28"/>
                <w:szCs w:val="28"/>
              </w:rPr>
              <w:t>и, в т.</w:t>
            </w:r>
            <w:r w:rsidR="002C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0AD">
              <w:rPr>
                <w:rFonts w:ascii="Times New Roman" w:hAnsi="Times New Roman" w:cs="Times New Roman"/>
                <w:sz w:val="28"/>
                <w:szCs w:val="28"/>
              </w:rPr>
              <w:t>ч. жилых домов, на 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оборудование системами пожарной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сигнализации и оповещения людей на случай возникновения пожара;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устройство и содержание эвакуационных выходов в соответствии с требованиями норм;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огнезащитной обработки сгораемых конструкций;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исправное содержание внутреннего противопожарного водопровода;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правильное устройство печного отопления;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правильное устройство и эксплуатация электросетей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электроприемников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комплектация объектов первичными средствами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пожаротушения – огнетушителями;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снос ветхих строений на придомовых территориях и пр.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54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89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ППР в РФ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924460" w:rsidRDefault="00FC4EF4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C310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собственники приватизированного жилого фонда. </w:t>
            </w:r>
          </w:p>
          <w:p w:rsidR="00FA63CF" w:rsidRDefault="00FA63CF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C4E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  <w:r w:rsidR="002E1E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24460" w:rsidRDefault="005063A9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2E1EC2">
              <w:rPr>
                <w:rFonts w:ascii="Times New Roman" w:hAnsi="Times New Roman" w:cs="Times New Roman"/>
                <w:sz w:val="28"/>
                <w:szCs w:val="28"/>
              </w:rPr>
              <w:t>бствен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E1EC2">
              <w:rPr>
                <w:rFonts w:ascii="Times New Roman" w:hAnsi="Times New Roman" w:cs="Times New Roman"/>
                <w:sz w:val="28"/>
                <w:szCs w:val="28"/>
              </w:rPr>
              <w:t>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приватизированного жилого фонда.</w:t>
            </w:r>
            <w:r w:rsidR="002E1E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EC2" w:rsidRDefault="002E1EC2" w:rsidP="002E1E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начала формирования бюджета на 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5063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надлежащего состояния источников противопожарного водоснабжения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(для сельских населенных пунктов)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Ревизия и испытание существующих источников наружного противопожарного водоснабжения (пирсы, водоемы, пожарные гидранты)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ФЗ-123, ст. 68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5063A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>, члены ДПД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Сентябрь-ноябрь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Ремонт существующих источников наружного противопожарного водоснабжения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ФЗ-123, ст. 68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8123EC" w:rsidP="008123E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>, члены ДПД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Обозначение существующих источников наружного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противопожарного водоснабжения указателями направления движения к ним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ППР в РФ, п. 55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  <w:r w:rsidR="00924460">
              <w:rPr>
                <w:rFonts w:ascii="Times New Roman" w:hAnsi="Times New Roman" w:cs="Times New Roman"/>
                <w:sz w:val="28"/>
                <w:szCs w:val="28"/>
              </w:rPr>
              <w:t>, члены ДПД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Проектирование новых источников наружного противопожарного водоснабжения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68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оборудование системами пожарной сигнализации и оповещения людей на случай возникновения пожара;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устройство и содержание эвакуационных выходов в соответствии с требованиями норм;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огнезащитной обработки сгораемых конструкций;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исправное содержание внутреннего противопожарного водопровода;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правильное устройство печного отопления;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правильное устройство и эксплуатация электросетей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электроприемников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комплектация объектов первичными средствами пожаротушения – огнетушителями;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снос ветхих строений на придомовых территориях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ФЗ-123, ст. 54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ППР в РФ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поселения,</w:t>
            </w:r>
          </w:p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собственники приватизированного жилого фонда.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поселения, </w:t>
            </w:r>
          </w:p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собственники приватизированного жилого фонда. </w:t>
            </w:r>
          </w:p>
          <w:p w:rsidR="00FA63CF" w:rsidRDefault="00FA63CF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беспрепятственного проезда пожарной техники к месту пожара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автомобильных дорог и улично-дорожной сети населенного пункта, в том числе устройство подъездов к источникам наружного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противопожарного водоснабжения</w:t>
            </w:r>
          </w:p>
          <w:p w:rsidR="005B1203" w:rsidRDefault="005B1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ФЗ-123, ст. 67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 (благоустройство)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темное время суток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связи и оповещения населения о пожаре</w:t>
            </w:r>
          </w:p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принятие мер по оповещению населения и подразделений Государственной противопожарной службы о пожаре (для сельских населенных пунктов)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Обеспечение территории населенных пунктов телефонной связью для сообщения о пожаре в пожарную охрану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ФЗ-123, ст. 67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ППР в РФ п. 16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 w:rsidP="00FA63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FA63CF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Изготовление памяток по пожарной безопасности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Нормативный акт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Обучение неработающего населения и распространение памяток: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 Пенсионеры и инвалиды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Учащиеся в детских дошкольных, средних общеобразовательных учреждениях, а также в других образовательных учреждениях</w:t>
            </w:r>
          </w:p>
          <w:p w:rsidR="00924460" w:rsidRDefault="00924460" w:rsidP="005B1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2.3. Остальные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ФЗ-123, ст. 63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ФЗ-69, ст. 19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E234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работники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Учителя по предмету ОБЖ, воспитатели, преподаватели   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 w:rsidP="0026603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 w:rsidP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 w:rsidP="00E234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432" w:rsidRDefault="00924460" w:rsidP="00E234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266034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в год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раза в год по месту жительства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Разработка и установка стендов по пожарной безопасности: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В здании администрации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 В управляющих организациях по обслуживанию домов </w:t>
            </w: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 В образовательных учреждениях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60" w:rsidRDefault="00924460" w:rsidP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НПБ, ППР,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 w:rsidP="00FC4E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EF4" w:rsidRDefault="00FC4EF4" w:rsidP="00FC4E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EF4" w:rsidRDefault="00FC4E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поселения,</w:t>
            </w:r>
          </w:p>
          <w:p w:rsidR="00266034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ОПБ</w:t>
            </w:r>
          </w:p>
          <w:p w:rsidR="00266034" w:rsidRDefault="00266034" w:rsidP="00FC4E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EF4" w:rsidRDefault="00FC4EF4" w:rsidP="00FC4E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EF4" w:rsidRDefault="00FC4EF4" w:rsidP="00FC4E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EF4" w:rsidRDefault="00FC4EF4" w:rsidP="00FC4E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учреждений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b/>
                <w:sz w:val="24"/>
                <w:szCs w:val="24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 w:rsidP="00FC4E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учреждений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 w:rsidP="00FC4EF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034" w:rsidRDefault="0026603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Социальное и экономическое стимулирование участия граждан и организаций в добровольной пожарной охране,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участия в борьбе с пожарами</w:t>
            </w:r>
          </w:p>
          <w:p w:rsidR="00924460" w:rsidRDefault="009244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мер по локализации пожара и спасению людей и имущества до прибытия подразделений Государственной противопожарной службы (для сельских населенных пунктов)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 w:rsidP="005B1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Приобретение мотопомп для населенных пунктов поселения, расположенных за пределами выезда подразделений ГПС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 w:rsidP="00BE42C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Приобретение </w:t>
            </w:r>
            <w:r w:rsidR="00BE42C9">
              <w:rPr>
                <w:rFonts w:ascii="Times New Roman" w:hAnsi="Times New Roman" w:cs="Times New Roman"/>
                <w:sz w:val="28"/>
                <w:szCs w:val="28"/>
              </w:rPr>
              <w:t>инвентаря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членов ДПД населенных пунктов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92446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Оснащение территорий общего пользования первичными средствами тушения пожаров и противопожарным инвентарем (для сельских населенных пунктов)</w:t>
            </w: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Приобретение первичных средств пожаротушения для населенных пунктов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утвержденных норм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6F2F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№9 от 11.03.2020 г.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460" w:rsidTr="00E2343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Установка в местах общего пользования первичных средств пожаротушения в населенных пунктах поселения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BE42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60" w:rsidRDefault="009244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6DC" w:rsidRDefault="005736DC" w:rsidP="00924460"/>
    <w:sectPr w:rsidR="005736DC" w:rsidSect="00CB05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2B49"/>
    <w:rsid w:val="00043108"/>
    <w:rsid w:val="0013006D"/>
    <w:rsid w:val="00266034"/>
    <w:rsid w:val="002C3460"/>
    <w:rsid w:val="002E1EC2"/>
    <w:rsid w:val="00392B49"/>
    <w:rsid w:val="00413493"/>
    <w:rsid w:val="004A602B"/>
    <w:rsid w:val="004D620E"/>
    <w:rsid w:val="005063A9"/>
    <w:rsid w:val="005736DC"/>
    <w:rsid w:val="005B1203"/>
    <w:rsid w:val="006F2F72"/>
    <w:rsid w:val="0076769C"/>
    <w:rsid w:val="008123EC"/>
    <w:rsid w:val="00881A99"/>
    <w:rsid w:val="00924460"/>
    <w:rsid w:val="009244E5"/>
    <w:rsid w:val="00A0129A"/>
    <w:rsid w:val="00A26ABD"/>
    <w:rsid w:val="00B15880"/>
    <w:rsid w:val="00B87C60"/>
    <w:rsid w:val="00BE42C9"/>
    <w:rsid w:val="00C25F2D"/>
    <w:rsid w:val="00C310AD"/>
    <w:rsid w:val="00CB05E4"/>
    <w:rsid w:val="00D82232"/>
    <w:rsid w:val="00E23432"/>
    <w:rsid w:val="00FA63CF"/>
    <w:rsid w:val="00FC2988"/>
    <w:rsid w:val="00FC4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0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05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CB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2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0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05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CB0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2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C2DDD-99E0-4273-B9B6-10397EC9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OMG</cp:lastModifiedBy>
  <cp:revision>2</cp:revision>
  <cp:lastPrinted>2019-03-11T11:11:00Z</cp:lastPrinted>
  <dcterms:created xsi:type="dcterms:W3CDTF">2020-03-12T08:22:00Z</dcterms:created>
  <dcterms:modified xsi:type="dcterms:W3CDTF">2020-03-12T08:22:00Z</dcterms:modified>
</cp:coreProperties>
</file>