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4FBF">
      <w:pPr>
        <w:jc w:val="center"/>
      </w:pPr>
      <w:r>
        <w:tab/>
      </w:r>
      <w:r>
        <w:tab/>
      </w:r>
    </w:p>
    <w:p w14:paraId="06D22E27">
      <w:pPr>
        <w:jc w:val="center"/>
      </w:pPr>
    </w:p>
    <w:p w14:paraId="6D5C22EF">
      <w:pPr>
        <w:jc w:val="center"/>
      </w:pPr>
    </w:p>
    <w:p w14:paraId="0C0F788C">
      <w:pPr>
        <w:jc w:val="center"/>
      </w:pPr>
      <w:r>
        <w:drawing>
          <wp:inline distT="0" distB="0" distL="0" distR="0">
            <wp:extent cx="381000" cy="676275"/>
            <wp:effectExtent l="0" t="0" r="0" b="9525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7739F">
      <w:pPr>
        <w:jc w:val="center"/>
      </w:pPr>
    </w:p>
    <w:p w14:paraId="0EBE1B09">
      <w:pPr>
        <w:jc w:val="center"/>
      </w:pPr>
    </w:p>
    <w:p w14:paraId="2737401A">
      <w:pPr>
        <w:pStyle w:val="15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23A8EE58">
      <w:pPr>
        <w:pStyle w:val="15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«Ребольское сельское поселение»</w:t>
      </w:r>
    </w:p>
    <w:p w14:paraId="621062FA">
      <w:pPr>
        <w:pStyle w:val="15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Ребольского сельского поселения</w:t>
      </w:r>
    </w:p>
    <w:p w14:paraId="304DA4BD">
      <w:pPr>
        <w:jc w:val="center"/>
      </w:pPr>
    </w:p>
    <w:p w14:paraId="441CD6B7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>
        <w:rPr>
          <w:rFonts w:eastAsia="Times New Roman"/>
          <w:b/>
          <w:bCs/>
          <w:kern w:val="32"/>
          <w:lang w:eastAsia="ru-RU"/>
        </w:rPr>
        <w:t>Р  Е  Ш  Е  Н  И  Е</w:t>
      </w:r>
    </w:p>
    <w:p w14:paraId="123EAD89">
      <w:pPr>
        <w:rPr>
          <w:rFonts w:asciiTheme="minorHAnsi" w:hAnsiTheme="minorHAnsi" w:cstheme="minorBidi"/>
          <w:sz w:val="22"/>
          <w:szCs w:val="22"/>
        </w:rPr>
      </w:pPr>
    </w:p>
    <w:p w14:paraId="4554185A">
      <w:pPr>
        <w:rPr>
          <w:b/>
        </w:rPr>
      </w:pPr>
      <w:r>
        <w:rPr>
          <w:rFonts w:hint="default" w:asciiTheme="minorHAnsi" w:hAnsiTheme="minorHAnsi" w:cstheme="minorBidi"/>
          <w:b/>
          <w:sz w:val="22"/>
          <w:szCs w:val="22"/>
          <w:lang w:val="ru-RU"/>
        </w:rPr>
        <w:t>29</w:t>
      </w:r>
      <w:r>
        <w:rPr>
          <w:rFonts w:asciiTheme="minorHAnsi" w:hAnsiTheme="minorHAnsi" w:cstheme="minorBidi"/>
          <w:b/>
          <w:sz w:val="22"/>
          <w:szCs w:val="22"/>
        </w:rPr>
        <w:t xml:space="preserve"> </w:t>
      </w:r>
      <w:r>
        <w:rPr>
          <w:b/>
        </w:rPr>
        <w:t xml:space="preserve">сессии 5 созыва </w:t>
      </w:r>
    </w:p>
    <w:p w14:paraId="2664D805">
      <w:pPr>
        <w:rPr>
          <w:rFonts w:hint="default"/>
          <w:b/>
          <w:lang w:val="ru-RU"/>
        </w:rPr>
      </w:pPr>
      <w:r>
        <w:rPr>
          <w:b/>
        </w:rPr>
        <w:t>от 2</w:t>
      </w:r>
      <w:r>
        <w:rPr>
          <w:rFonts w:hint="default"/>
          <w:b/>
          <w:lang w:val="ru-RU"/>
        </w:rPr>
        <w:t>5</w:t>
      </w:r>
      <w:bookmarkStart w:id="0" w:name="_GoBack"/>
      <w:bookmarkEnd w:id="0"/>
      <w:r>
        <w:rPr>
          <w:b/>
        </w:rPr>
        <w:t xml:space="preserve"> </w:t>
      </w:r>
      <w:r>
        <w:rPr>
          <w:b/>
          <w:lang w:val="ru-RU"/>
        </w:rPr>
        <w:t>сентября</w:t>
      </w:r>
      <w:r>
        <w:rPr>
          <w:b/>
        </w:rPr>
        <w:t xml:space="preserve"> 2024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№ </w:t>
      </w:r>
      <w:r>
        <w:rPr>
          <w:rFonts w:hint="default"/>
          <w:b/>
          <w:lang w:val="ru-RU"/>
        </w:rPr>
        <w:t>74</w:t>
      </w:r>
    </w:p>
    <w:p w14:paraId="52524000">
      <w:pPr>
        <w:rPr>
          <w:b/>
        </w:rPr>
      </w:pPr>
    </w:p>
    <w:p w14:paraId="6EB0B022">
      <w:pPr>
        <w:rPr>
          <w:b w:val="0"/>
          <w:bCs/>
          <w:sz w:val="28"/>
          <w:szCs w:val="28"/>
          <w:lang w:eastAsia="ru-RU"/>
        </w:rPr>
      </w:pPr>
      <w:r>
        <w:rPr>
          <w:b/>
          <w:lang w:eastAsia="ru-RU"/>
        </w:rPr>
        <w:t xml:space="preserve"> </w:t>
      </w:r>
      <w:r>
        <w:rPr>
          <w:b w:val="0"/>
          <w:bCs/>
          <w:sz w:val="28"/>
          <w:szCs w:val="28"/>
          <w:lang w:eastAsia="ru-RU"/>
        </w:rPr>
        <w:t xml:space="preserve">О внесении изменений в Решение Совета </w:t>
      </w:r>
    </w:p>
    <w:p w14:paraId="50F342FE">
      <w:pPr>
        <w:rPr>
          <w:b w:val="0"/>
          <w:bCs/>
          <w:sz w:val="28"/>
          <w:szCs w:val="28"/>
          <w:lang w:eastAsia="ru-RU"/>
        </w:rPr>
      </w:pPr>
      <w:r>
        <w:rPr>
          <w:b w:val="0"/>
          <w:bCs/>
          <w:sz w:val="28"/>
          <w:szCs w:val="28"/>
          <w:lang w:eastAsia="ru-RU"/>
        </w:rPr>
        <w:t xml:space="preserve">Ребольского сельского поселения № </w:t>
      </w:r>
      <w:r>
        <w:rPr>
          <w:rFonts w:hint="default"/>
          <w:b w:val="0"/>
          <w:bCs/>
          <w:sz w:val="28"/>
          <w:szCs w:val="28"/>
          <w:lang w:val="en-US" w:eastAsia="ru-RU"/>
        </w:rPr>
        <w:t>37</w:t>
      </w:r>
      <w:r>
        <w:rPr>
          <w:b w:val="0"/>
          <w:bCs/>
          <w:sz w:val="28"/>
          <w:szCs w:val="28"/>
          <w:lang w:eastAsia="ru-RU"/>
        </w:rPr>
        <w:t xml:space="preserve"> от 2</w:t>
      </w:r>
      <w:r>
        <w:rPr>
          <w:rFonts w:hint="default"/>
          <w:b w:val="0"/>
          <w:bCs/>
          <w:sz w:val="28"/>
          <w:szCs w:val="28"/>
          <w:lang w:val="en-US" w:eastAsia="ru-RU"/>
        </w:rPr>
        <w:t>0</w:t>
      </w:r>
      <w:r>
        <w:rPr>
          <w:b w:val="0"/>
          <w:bCs/>
          <w:sz w:val="28"/>
          <w:szCs w:val="28"/>
          <w:lang w:eastAsia="ru-RU"/>
        </w:rPr>
        <w:t xml:space="preserve"> марта 2018 г.  </w:t>
      </w:r>
    </w:p>
    <w:p w14:paraId="258657A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«Об утверждении Порядка размещения сведений о доходах, </w:t>
      </w:r>
    </w:p>
    <w:p w14:paraId="31AFB38D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расходах, об имуществе и обязательствах</w:t>
      </w:r>
      <w:r>
        <w:rPr>
          <w:b w:val="0"/>
          <w:bCs/>
          <w:sz w:val="28"/>
          <w:szCs w:val="28"/>
          <w:lang w:eastAsia="ru-RU"/>
        </w:rPr>
        <w:t xml:space="preserve"> </w:t>
      </w:r>
      <w:r>
        <w:rPr>
          <w:b w:val="0"/>
          <w:bCs/>
          <w:sz w:val="28"/>
          <w:szCs w:val="28"/>
        </w:rPr>
        <w:t xml:space="preserve">имущественного </w:t>
      </w:r>
    </w:p>
    <w:p w14:paraId="7B0BA2E9">
      <w:pPr>
        <w:rPr>
          <w:b w:val="0"/>
          <w:bCs/>
          <w:sz w:val="28"/>
          <w:szCs w:val="28"/>
          <w:lang w:eastAsia="ru-RU"/>
        </w:rPr>
      </w:pPr>
      <w:r>
        <w:rPr>
          <w:b w:val="0"/>
          <w:bCs/>
          <w:sz w:val="28"/>
          <w:szCs w:val="28"/>
        </w:rPr>
        <w:t xml:space="preserve">характера депутатов Совета </w:t>
      </w:r>
      <w:r>
        <w:rPr>
          <w:b w:val="0"/>
          <w:bCs/>
          <w:sz w:val="28"/>
          <w:szCs w:val="28"/>
          <w:lang w:val="ru-RU"/>
        </w:rPr>
        <w:t>Реболь</w:t>
      </w:r>
      <w:r>
        <w:rPr>
          <w:b w:val="0"/>
          <w:bCs/>
          <w:sz w:val="28"/>
          <w:szCs w:val="28"/>
        </w:rPr>
        <w:t>ского сельского поселения,</w:t>
      </w:r>
    </w:p>
    <w:p w14:paraId="73AD491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их супругов и несовершеннолетних детей».</w:t>
      </w:r>
    </w:p>
    <w:p w14:paraId="3A0A96B0">
      <w:pPr>
        <w:rPr>
          <w:lang w:eastAsia="ru-RU"/>
        </w:rPr>
      </w:pPr>
    </w:p>
    <w:p w14:paraId="68980EA2">
      <w:pPr>
        <w:rPr>
          <w:lang w:eastAsia="ru-RU"/>
        </w:rPr>
      </w:pPr>
    </w:p>
    <w:p w14:paraId="5DA1CA9E">
      <w:pPr>
        <w:pStyle w:val="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 года № 273-ФЗ «О противодействии коррупции», от 06 октября 2003 года № 131-ФЗ «Об общих принципах организации местного самоуправления в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10.12.2020 г. № 778 «Вопросы противодействия коррупции», </w:t>
      </w: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  <w:lang w:val="ru-RU"/>
        </w:rPr>
        <w:t>Реболь</w:t>
      </w:r>
      <w:r>
        <w:rPr>
          <w:b/>
          <w:sz w:val="28"/>
          <w:szCs w:val="28"/>
        </w:rPr>
        <w:t>ского сельского поселения РЕШИЛ</w:t>
      </w:r>
      <w:r>
        <w:rPr>
          <w:sz w:val="28"/>
          <w:szCs w:val="28"/>
        </w:rPr>
        <w:t>:</w:t>
      </w:r>
    </w:p>
    <w:p w14:paraId="128FA745">
      <w:pPr>
        <w:rPr>
          <w:rFonts w:eastAsia="Times New Roman"/>
          <w:sz w:val="28"/>
          <w:szCs w:val="28"/>
          <w:lang w:eastAsia="ru-RU"/>
        </w:rPr>
      </w:pPr>
    </w:p>
    <w:p w14:paraId="65EA5545">
      <w:p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1.Внести в Решение Совета Ребольского сельского поселения № </w:t>
      </w:r>
      <w:r>
        <w:rPr>
          <w:rFonts w:hint="default" w:eastAsia="Times New Roman"/>
          <w:sz w:val="28"/>
          <w:szCs w:val="28"/>
          <w:lang w:val="en-US" w:eastAsia="ru-RU"/>
        </w:rPr>
        <w:t>37</w:t>
      </w:r>
      <w:r>
        <w:rPr>
          <w:rFonts w:eastAsia="Times New Roman"/>
          <w:sz w:val="28"/>
          <w:szCs w:val="28"/>
          <w:lang w:eastAsia="ru-RU"/>
        </w:rPr>
        <w:t xml:space="preserve"> от 2</w:t>
      </w:r>
      <w:r>
        <w:rPr>
          <w:rFonts w:hint="default" w:eastAsia="Times New Roman"/>
          <w:sz w:val="28"/>
          <w:szCs w:val="28"/>
          <w:lang w:val="en-US"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.03.2018 г. «</w:t>
      </w:r>
      <w:r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имущественного характера депутатов Совета </w:t>
      </w:r>
      <w:r>
        <w:rPr>
          <w:sz w:val="28"/>
          <w:szCs w:val="28"/>
          <w:lang w:val="ru-RU"/>
        </w:rPr>
        <w:t>Реболь</w:t>
      </w:r>
      <w:r>
        <w:rPr>
          <w:sz w:val="28"/>
          <w:szCs w:val="28"/>
        </w:rPr>
        <w:t>ского сельского поселения, их супругов и несовершеннолетних детей» следующие изменения:</w:t>
      </w:r>
    </w:p>
    <w:p w14:paraId="012B3C49">
      <w:pPr>
        <w:rPr>
          <w:sz w:val="28"/>
          <w:szCs w:val="28"/>
        </w:rPr>
      </w:pPr>
    </w:p>
    <w:p w14:paraId="0B0346EC">
      <w:pPr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14:paraId="15BB894F">
      <w:pPr>
        <w:pStyle w:val="8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депутата, его супруги (супруга) и несовершеннолетних детей.»</w:t>
      </w:r>
    </w:p>
    <w:p w14:paraId="3E80EE32">
      <w:pPr>
        <w:rPr>
          <w:sz w:val="28"/>
          <w:szCs w:val="28"/>
        </w:rPr>
      </w:pPr>
    </w:p>
    <w:p w14:paraId="4AED7954">
      <w:pPr>
        <w:rPr>
          <w:sz w:val="28"/>
          <w:szCs w:val="28"/>
        </w:rPr>
      </w:pPr>
      <w:r>
        <w:rPr>
          <w:sz w:val="28"/>
          <w:szCs w:val="28"/>
        </w:rPr>
        <w:t xml:space="preserve"> - подпункты «а» и «г» пункта 2 изложить в следующей редакции:</w:t>
      </w:r>
    </w:p>
    <w:p w14:paraId="0F18502C">
      <w:pPr>
        <w:pStyle w:val="8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объектов»;</w:t>
      </w:r>
    </w:p>
    <w:p w14:paraId="2D869552">
      <w:pPr>
        <w:pStyle w:val="8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BF11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г) 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и его супруги (супруга) за три последних года, предшествующих отчетному периоду»;</w:t>
      </w:r>
    </w:p>
    <w:p w14:paraId="7325C386">
      <w:pPr>
        <w:rPr>
          <w:sz w:val="28"/>
          <w:szCs w:val="28"/>
        </w:rPr>
      </w:pPr>
    </w:p>
    <w:p w14:paraId="40F0071B">
      <w:pPr>
        <w:rPr>
          <w:sz w:val="28"/>
          <w:szCs w:val="28"/>
        </w:rPr>
      </w:pPr>
      <w:r>
        <w:rPr>
          <w:sz w:val="28"/>
          <w:szCs w:val="28"/>
        </w:rPr>
        <w:t>- подпункты «а», «б», «в» пункта 3 изложить в следующей редакции:</w:t>
      </w:r>
    </w:p>
    <w:p w14:paraId="4B4579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а) «иные сведения (кроме указанных в пункте 2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характера»;</w:t>
      </w:r>
    </w:p>
    <w:p w14:paraId="58A08E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б) «персональные данные супруги (супруга), детей и иных членов семьи депутата»; </w:t>
      </w:r>
    </w:p>
    <w:p w14:paraId="50504A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в) «данные,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семьи».</w:t>
      </w:r>
    </w:p>
    <w:p w14:paraId="6448D4E7">
      <w:pPr>
        <w:rPr>
          <w:sz w:val="28"/>
          <w:szCs w:val="28"/>
        </w:rPr>
      </w:pPr>
    </w:p>
    <w:p w14:paraId="7F10A145">
      <w:pPr>
        <w:rPr>
          <w:sz w:val="28"/>
          <w:szCs w:val="28"/>
        </w:rPr>
      </w:pPr>
      <w:r>
        <w:rPr>
          <w:sz w:val="28"/>
          <w:szCs w:val="28"/>
        </w:rPr>
        <w:t>- в пункте 4 слова «в 14-дневный срок» заменить словами «в течение 14 рабочих дней»;</w:t>
      </w:r>
    </w:p>
    <w:p w14:paraId="027CFC9F">
      <w:pPr>
        <w:rPr>
          <w:sz w:val="28"/>
          <w:szCs w:val="28"/>
        </w:rPr>
      </w:pPr>
      <w:r>
        <w:rPr>
          <w:sz w:val="28"/>
          <w:szCs w:val="28"/>
        </w:rPr>
        <w:t>- в подпункте «а» пункта 6 слова «в 3-дневный срок» заменить словами «</w:t>
      </w:r>
      <w:r>
        <w:rPr>
          <w:rFonts w:eastAsia="Times New Roman"/>
          <w:sz w:val="28"/>
          <w:szCs w:val="28"/>
          <w:lang w:eastAsia="ru-RU"/>
        </w:rPr>
        <w:t>в течение трех рабочих дней»;</w:t>
      </w:r>
    </w:p>
    <w:p w14:paraId="0A1C3D30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- в подпункте «б» пункта 6 слова «в 7-дневный срок» заменить словами «</w:t>
      </w:r>
      <w:r>
        <w:rPr>
          <w:rFonts w:eastAsia="Times New Roman"/>
          <w:sz w:val="28"/>
          <w:szCs w:val="28"/>
          <w:lang w:eastAsia="ru-RU"/>
        </w:rPr>
        <w:t>в течение семи рабочих дней».</w:t>
      </w:r>
    </w:p>
    <w:p w14:paraId="654B92F3">
      <w:pPr>
        <w:rPr>
          <w:sz w:val="28"/>
          <w:szCs w:val="28"/>
        </w:rPr>
      </w:pPr>
    </w:p>
    <w:p w14:paraId="0C1617A3">
      <w:pPr>
        <w:pStyle w:val="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(обнародованию) и размещению на официальном сайте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"http://www.muezersky.ru"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www.muezersky.ru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631CB6E2">
      <w:pPr>
        <w:pStyle w:val="7"/>
        <w:ind w:firstLine="709"/>
        <w:rPr>
          <w:sz w:val="28"/>
          <w:szCs w:val="28"/>
        </w:rPr>
      </w:pPr>
    </w:p>
    <w:p w14:paraId="6F59C828">
      <w:pPr>
        <w:pStyle w:val="7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 (обнародования).</w:t>
      </w:r>
    </w:p>
    <w:p w14:paraId="215BEEAC">
      <w:pPr>
        <w:pStyle w:val="7"/>
        <w:tabs>
          <w:tab w:val="left" w:pos="1920"/>
        </w:tabs>
        <w:ind w:firstLine="709"/>
        <w:rPr>
          <w:sz w:val="28"/>
          <w:szCs w:val="28"/>
        </w:rPr>
      </w:pPr>
    </w:p>
    <w:p w14:paraId="7F029DAE">
      <w:pPr>
        <w:pStyle w:val="7"/>
        <w:rPr>
          <w:sz w:val="28"/>
          <w:szCs w:val="28"/>
        </w:rPr>
      </w:pPr>
    </w:p>
    <w:p w14:paraId="3870112D">
      <w:pPr>
        <w:pStyle w:val="7"/>
        <w:rPr>
          <w:sz w:val="28"/>
          <w:szCs w:val="28"/>
        </w:rPr>
      </w:pPr>
    </w:p>
    <w:p w14:paraId="7A74ECB2">
      <w:pPr>
        <w:pStyle w:val="7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>
        <w:rPr>
          <w:rFonts w:hint="default"/>
          <w:sz w:val="28"/>
          <w:szCs w:val="28"/>
          <w:lang w:val="ru-RU"/>
        </w:rPr>
        <w:t xml:space="preserve"> Совета</w:t>
      </w:r>
    </w:p>
    <w:p w14:paraId="7AE39C55">
      <w:pPr>
        <w:pStyle w:val="7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Ребольского сельского поселения                                                        Н.В.Коляда</w:t>
      </w:r>
    </w:p>
    <w:p w14:paraId="43F8764F">
      <w:pPr>
        <w:pStyle w:val="7"/>
        <w:rPr>
          <w:sz w:val="28"/>
          <w:szCs w:val="28"/>
        </w:rPr>
      </w:pPr>
    </w:p>
    <w:p w14:paraId="7D06CC4B">
      <w:pPr>
        <w:pStyle w:val="7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Реболь</w:t>
      </w:r>
      <w:r>
        <w:rPr>
          <w:sz w:val="28"/>
          <w:szCs w:val="28"/>
        </w:rPr>
        <w:t>ского сельского поселения                                         М.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.Седлецкая</w:t>
      </w:r>
    </w:p>
    <w:p w14:paraId="0C7827C6">
      <w:pPr>
        <w:pStyle w:val="7"/>
        <w:rPr>
          <w:sz w:val="28"/>
          <w:szCs w:val="28"/>
        </w:rPr>
      </w:pPr>
    </w:p>
    <w:p w14:paraId="64679957">
      <w:pPr>
        <w:pStyle w:val="7"/>
        <w:jc w:val="center"/>
        <w:rPr>
          <w:sz w:val="28"/>
          <w:szCs w:val="28"/>
          <w:highlight w:val="green"/>
        </w:rPr>
      </w:pPr>
    </w:p>
    <w:p w14:paraId="2B35EA99">
      <w:pPr>
        <w:pStyle w:val="7"/>
        <w:jc w:val="center"/>
        <w:rPr>
          <w:sz w:val="28"/>
          <w:szCs w:val="28"/>
          <w:highlight w:val="green"/>
        </w:rPr>
      </w:pPr>
    </w:p>
    <w:p w14:paraId="2BF7CB23">
      <w:pPr>
        <w:pStyle w:val="7"/>
        <w:jc w:val="center"/>
        <w:rPr>
          <w:sz w:val="28"/>
          <w:szCs w:val="28"/>
          <w:highlight w:val="green"/>
        </w:rPr>
      </w:pPr>
    </w:p>
    <w:p w14:paraId="18DAC1C3">
      <w:pPr>
        <w:pStyle w:val="7"/>
        <w:jc w:val="center"/>
        <w:rPr>
          <w:highlight w:val="green"/>
        </w:rPr>
      </w:pPr>
    </w:p>
    <w:tbl>
      <w:tblPr>
        <w:tblStyle w:val="4"/>
        <w:tblpPr w:leftFromText="180" w:rightFromText="180" w:vertAnchor="text" w:horzAnchor="margin" w:tblpXSpec="right" w:tblpY="-1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3"/>
      </w:tblGrid>
      <w:tr w14:paraId="27D8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3" w:type="dxa"/>
          </w:tcPr>
          <w:p w14:paraId="72CF3DD9">
            <w:pPr>
              <w:jc w:val="right"/>
            </w:pPr>
            <w:r>
              <w:t xml:space="preserve">Решением </w:t>
            </w:r>
            <w:r>
              <w:rPr>
                <w:rFonts w:hint="default"/>
                <w:lang w:val="ru-RU"/>
              </w:rPr>
              <w:t>1</w:t>
            </w:r>
            <w:r>
              <w:t xml:space="preserve">1 сессии </w:t>
            </w:r>
            <w:r>
              <w:rPr>
                <w:rFonts w:hint="default"/>
                <w:lang w:val="ru-RU"/>
              </w:rPr>
              <w:t>4</w:t>
            </w:r>
            <w:r>
              <w:t xml:space="preserve"> созыва Совета </w:t>
            </w:r>
            <w:r>
              <w:rPr>
                <w:lang w:val="ru-RU"/>
              </w:rPr>
              <w:t>Реболь</w:t>
            </w:r>
            <w:r>
              <w:t>ского сельского поселения</w:t>
            </w:r>
          </w:p>
          <w:p w14:paraId="43538AA3">
            <w:pPr>
              <w:jc w:val="right"/>
            </w:pPr>
            <w:r>
              <w:t>от  2</w:t>
            </w:r>
            <w:r>
              <w:rPr>
                <w:rFonts w:hint="default"/>
                <w:lang w:val="ru-RU"/>
              </w:rPr>
              <w:t>0</w:t>
            </w:r>
            <w:r>
              <w:t xml:space="preserve">  марта  2018 года   № </w:t>
            </w:r>
            <w:r>
              <w:rPr>
                <w:rFonts w:hint="default"/>
                <w:lang w:val="ru-RU"/>
              </w:rPr>
              <w:t>37</w:t>
            </w:r>
            <w:r>
              <w:t>.</w:t>
            </w:r>
          </w:p>
        </w:tc>
      </w:tr>
    </w:tbl>
    <w:p w14:paraId="17C68F99">
      <w:pPr>
        <w:jc w:val="both"/>
      </w:pPr>
    </w:p>
    <w:p w14:paraId="4A11C8B8">
      <w:pPr>
        <w:ind w:left="4248" w:firstLine="708"/>
      </w:pPr>
    </w:p>
    <w:p w14:paraId="35B223DA">
      <w:pPr>
        <w:rPr>
          <w:b/>
        </w:rPr>
      </w:pPr>
    </w:p>
    <w:p w14:paraId="5D01E834">
      <w:pPr>
        <w:pStyle w:val="2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14:paraId="733E917A">
      <w:pPr>
        <w:pStyle w:val="14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депутатов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Реболь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</w:t>
      </w:r>
    </w:p>
    <w:p w14:paraId="5064FAE9">
      <w:pPr>
        <w:pStyle w:val="2"/>
        <w:rPr>
          <w:sz w:val="24"/>
          <w:szCs w:val="24"/>
        </w:rPr>
      </w:pPr>
      <w:r>
        <w:rPr>
          <w:sz w:val="24"/>
          <w:szCs w:val="24"/>
        </w:rPr>
        <w:t>(далее – Порядок)</w:t>
      </w:r>
    </w:p>
    <w:p w14:paraId="1C3519EE">
      <w:pPr>
        <w:rPr>
          <w:sz w:val="16"/>
          <w:szCs w:val="16"/>
        </w:rPr>
      </w:pPr>
    </w:p>
    <w:p w14:paraId="08E9283F">
      <w:r>
        <w:t>(</w:t>
      </w:r>
      <w:r>
        <w:rPr>
          <w:i/>
        </w:rPr>
        <w:t xml:space="preserve">в редакции решения </w:t>
      </w:r>
      <w:r>
        <w:rPr>
          <w:rFonts w:hint="default"/>
          <w:i/>
          <w:lang w:val="ru-RU"/>
        </w:rPr>
        <w:t>29</w:t>
      </w:r>
      <w:r>
        <w:rPr>
          <w:i/>
        </w:rPr>
        <w:t xml:space="preserve"> сессии 5 созыва от 2</w:t>
      </w:r>
      <w:r>
        <w:rPr>
          <w:rFonts w:hint="default"/>
          <w:i/>
          <w:lang w:val="ru-RU"/>
        </w:rPr>
        <w:t>7</w:t>
      </w:r>
      <w:r>
        <w:rPr>
          <w:i/>
        </w:rPr>
        <w:t>.0</w:t>
      </w:r>
      <w:r>
        <w:rPr>
          <w:rFonts w:hint="default"/>
          <w:i/>
          <w:lang w:val="ru-RU"/>
        </w:rPr>
        <w:t>9</w:t>
      </w:r>
      <w:r>
        <w:rPr>
          <w:i/>
        </w:rPr>
        <w:t xml:space="preserve">.2024 г. № </w:t>
      </w:r>
      <w:r>
        <w:rPr>
          <w:rFonts w:hint="default"/>
          <w:i/>
          <w:lang w:val="ru-RU"/>
        </w:rPr>
        <w:t>74</w:t>
      </w:r>
      <w:r>
        <w:t>)</w:t>
      </w:r>
    </w:p>
    <w:p w14:paraId="54910180"/>
    <w:p w14:paraId="098109BA"/>
    <w:p w14:paraId="19AE9B4E">
      <w:pPr>
        <w:pStyle w:val="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Настоящим порядком устанавливаются обязанности администрации </w:t>
      </w:r>
      <w:r>
        <w:rPr>
          <w:sz w:val="24"/>
          <w:szCs w:val="24"/>
          <w:lang w:val="ru-RU"/>
        </w:rPr>
        <w:t>Реболь</w:t>
      </w:r>
      <w:r>
        <w:rPr>
          <w:sz w:val="24"/>
          <w:szCs w:val="24"/>
        </w:rPr>
        <w:t xml:space="preserve">ского сельского поселения (далее - Администрация) по размещению сведений о доходах, расходах, об имуществе и обязательствах имущественного характера депутатов Совета </w:t>
      </w:r>
      <w:r>
        <w:rPr>
          <w:sz w:val="24"/>
          <w:szCs w:val="24"/>
          <w:lang w:val="ru-RU"/>
        </w:rPr>
        <w:t>Реболь</w:t>
      </w:r>
      <w:r>
        <w:rPr>
          <w:sz w:val="24"/>
          <w:szCs w:val="24"/>
        </w:rPr>
        <w:t>ского сельского поселения (далее - депутаты),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Муезерского муниципального района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14:paraId="53EB2FEB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депутата, его супруги (супруга) и несовершеннолетних детей:</w:t>
      </w:r>
    </w:p>
    <w:p w14:paraId="5C358DED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8D51B79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депутату, его супруге (супругу) и несовершеннолетним детям;</w:t>
      </w:r>
    </w:p>
    <w:p w14:paraId="65E251AC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декларированный годовой доход депутата, его супруги (супруга) и несовершеннолетних детей;</w:t>
      </w:r>
    </w:p>
    <w:p w14:paraId="431FC164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и его супруги (супруга) за три последних года, предшествующих отчетному периоду.</w:t>
      </w:r>
    </w:p>
    <w:p w14:paraId="5B11D1FC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4C5358E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358CB8D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депутата;</w:t>
      </w:r>
    </w:p>
    <w:p w14:paraId="79501A0D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14:paraId="1826C7E1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14:paraId="6DEDA621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14:paraId="2599E5C9">
      <w:pPr>
        <w:autoSpaceDE w:val="0"/>
        <w:autoSpaceDN w:val="0"/>
        <w:adjustRightInd w:val="0"/>
        <w:ind w:firstLine="851"/>
        <w:jc w:val="both"/>
        <w:outlineLvl w:val="1"/>
      </w:pPr>
      <w:r>
        <w:t>4. Сведения о доходах, расходах, об имуществе и обязательствах имущественного характера, указанные в пункте 2 настоящего Порядка, размещают муниципальные служащие администрации, ответственные за кадровую работу, на официальном сайте в течение 14 рабочих дней со дня истечения срока, который установлен для представления сведений о доходах, расходах, об имуществе и обязательствах имущественного характера по форме согласно приложению, к настоящему Порядку.</w:t>
      </w:r>
    </w:p>
    <w:p w14:paraId="1AD21F0C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Администрацией.</w:t>
      </w:r>
    </w:p>
    <w:p w14:paraId="6889660A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Муниципальные служащие, ответственные в Администрации за кадровую работу: </w:t>
      </w:r>
    </w:p>
    <w:p w14:paraId="00619C20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депутату, в отношении которого поступил запрос;</w:t>
      </w:r>
    </w:p>
    <w:p w14:paraId="74A068DE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 семи рабочих дней со дня поступления запроса от средств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1C207B1A">
      <w:pPr>
        <w:pStyle w:val="8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Муниципальные служащие, ответственные за кадровую работу в Администрации,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D6AD9A3">
      <w:pPr>
        <w:pStyle w:val="8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646087"/>
    <w:p w14:paraId="52E0410A"/>
    <w:p w14:paraId="125652D4"/>
    <w:p w14:paraId="58B7B3A4"/>
    <w:p w14:paraId="4702DE96"/>
    <w:p w14:paraId="5A663CEE"/>
    <w:p w14:paraId="7062311A"/>
    <w:p w14:paraId="3BD4D93C"/>
    <w:p w14:paraId="3DEB682F"/>
    <w:p w14:paraId="373A27E4"/>
    <w:p w14:paraId="713B161A"/>
    <w:p w14:paraId="5FCAA77E"/>
    <w:p w14:paraId="2DCDAB24"/>
    <w:p w14:paraId="3FD39294"/>
    <w:p w14:paraId="045858D6"/>
    <w:p w14:paraId="123E4B40"/>
    <w:p w14:paraId="1A4765E6"/>
    <w:p w14:paraId="24C8B094"/>
    <w:p w14:paraId="7495F82B"/>
    <w:p w14:paraId="08E24E81"/>
    <w:p w14:paraId="5B4EA528"/>
    <w:p w14:paraId="72969ABB"/>
    <w:p w14:paraId="5DA2B5CB"/>
    <w:p w14:paraId="2DE61697"/>
    <w:p w14:paraId="4E1823D4"/>
    <w:p w14:paraId="21D1A6A9"/>
    <w:p w14:paraId="148590B6"/>
    <w:p w14:paraId="36BA8B12">
      <w:pPr>
        <w:tabs>
          <w:tab w:val="left" w:pos="1710"/>
        </w:tabs>
      </w:pPr>
      <w:r>
        <w:tab/>
      </w:r>
    </w:p>
    <w:p w14:paraId="2121CD6F">
      <w:pPr>
        <w:tabs>
          <w:tab w:val="left" w:pos="1710"/>
        </w:tabs>
        <w:sectPr>
          <w:pgSz w:w="11906" w:h="16838"/>
          <w:pgMar w:top="851" w:right="851" w:bottom="851" w:left="1304" w:header="709" w:footer="709" w:gutter="0"/>
          <w:cols w:space="720" w:num="1"/>
        </w:sectPr>
      </w:pPr>
      <w:r>
        <w:tab/>
      </w:r>
    </w:p>
    <w:tbl>
      <w:tblPr>
        <w:tblStyle w:val="4"/>
        <w:tblpPr w:leftFromText="180" w:rightFromText="180" w:horzAnchor="page" w:tblpX="9646" w:tblpY="-63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4"/>
      </w:tblGrid>
      <w:tr w14:paraId="3D84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4" w:type="dxa"/>
          </w:tcPr>
          <w:p w14:paraId="28E6BF0F">
            <w:pPr>
              <w:pStyle w:val="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BD0A8D">
            <w:pPr>
              <w:pStyle w:val="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BC3D918">
            <w:pPr>
              <w:pStyle w:val="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8DE5403">
            <w:pPr>
              <w:pStyle w:val="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</w:tr>
      <w:tr w14:paraId="3518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4" w:type="dxa"/>
          </w:tcPr>
          <w:p w14:paraId="21A441EA">
            <w:pPr>
              <w:pStyle w:val="14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депутатов Совета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Реболь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сельского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</w:t>
            </w:r>
          </w:p>
        </w:tc>
      </w:tr>
    </w:tbl>
    <w:p w14:paraId="72C25855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1AB27352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2E01793F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4AD6402A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7DB4315F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42EC3E72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0D286452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78665C82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32F6BF28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61D993AE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4EA48094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15F1728D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08A388CC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14:paraId="65D8CC7A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доходах за отчетный период с 1 января 20__ года по 31 декабря  20__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r>
        <w:rPr>
          <w:rFonts w:ascii="Times New Roman" w:hAnsi="Times New Roman"/>
          <w:sz w:val="24"/>
          <w:szCs w:val="24"/>
          <w:lang w:val="ru-RU"/>
        </w:rPr>
        <w:t>Реболь</w:t>
      </w:r>
      <w:r>
        <w:rPr>
          <w:rFonts w:ascii="Times New Roman" w:hAnsi="Times New Roman"/>
          <w:sz w:val="24"/>
          <w:szCs w:val="24"/>
        </w:rPr>
        <w:t>ского сельского поселения ______________________________________________________</w:t>
      </w:r>
    </w:p>
    <w:p w14:paraId="1709BF33">
      <w:pPr>
        <w:pStyle w:val="13"/>
        <w:ind w:left="52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(наименование ОМСУ, МО)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62"/>
        <w:gridCol w:w="1465"/>
        <w:gridCol w:w="1653"/>
        <w:gridCol w:w="1181"/>
        <w:gridCol w:w="1371"/>
        <w:gridCol w:w="1680"/>
        <w:gridCol w:w="8"/>
        <w:gridCol w:w="10"/>
        <w:gridCol w:w="1541"/>
        <w:gridCol w:w="8"/>
        <w:gridCol w:w="1161"/>
        <w:gridCol w:w="8"/>
        <w:gridCol w:w="1249"/>
        <w:gridCol w:w="8"/>
        <w:gridCol w:w="10"/>
      </w:tblGrid>
      <w:tr w14:paraId="04AC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79A26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лица, депутата</w:t>
            </w:r>
          </w:p>
          <w:p w14:paraId="28F0957F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&lt;1&gt;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8D282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</w:t>
            </w:r>
          </w:p>
          <w:p w14:paraId="7858560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2D86E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Деклариро-ванный годовой доход</w:t>
            </w:r>
          </w:p>
          <w:p w14:paraId="73B1187C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20__ год</w:t>
            </w:r>
          </w:p>
          <w:p w14:paraId="266E2DAD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5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D7F9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58402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14:paraId="6293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45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B06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0AF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8D38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E104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14:paraId="44C4CFE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43FBD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недвижимого имущества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9F7C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14:paraId="6E04A021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м)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2510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располо-жения</w:t>
            </w:r>
          </w:p>
        </w:tc>
      </w:tr>
      <w:tr w14:paraId="504C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0F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195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4B9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99D45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 недвижимого имущества</w:t>
            </w:r>
          </w:p>
          <w:p w14:paraId="2D058122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309C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14:paraId="00CA1E27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м)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F7C8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располо-жения</w:t>
            </w:r>
          </w:p>
          <w:p w14:paraId="2EE2C4FB">
            <w:pPr>
              <w:pStyle w:val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&lt;4&gt;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67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5CF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10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6E5A">
            <w:pPr>
              <w:rPr>
                <w:rFonts w:eastAsia="Calibri"/>
                <w:sz w:val="22"/>
                <w:szCs w:val="22"/>
              </w:rPr>
            </w:pPr>
          </w:p>
        </w:tc>
      </w:tr>
      <w:tr w14:paraId="702C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CD27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113A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4EC6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47F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38F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E947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264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662EC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FD8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073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14:paraId="4939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FFAB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A87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D33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DF2A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1403A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51E1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01B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D4436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1BF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FCEB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63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22D3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AEF1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A66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2997A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5941D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449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881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F4A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3359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983A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C55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D3A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(сын или дочь)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1B42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F0DE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525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8BE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A5FB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AA1C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CCFE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86A8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C6DB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245B2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14:paraId="04BCFE94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&lt;1&gt; Указывается только ФИО   депутата, ФИО супруги (супруга) и несовершеннолетних детей не указываются</w:t>
      </w:r>
    </w:p>
    <w:p w14:paraId="4BE2F216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&lt;2&gt; Указывается только должность  </w:t>
      </w:r>
    </w:p>
    <w:p w14:paraId="4AEDA015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&lt;3&gt; Например, жилой дом, земельный участок, квартира и т.д.</w:t>
      </w:r>
    </w:p>
    <w:p w14:paraId="04126630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sectPr>
      <w:pgSz w:w="16838" w:h="11906" w:orient="landscape"/>
      <w:pgMar w:top="567" w:right="851" w:bottom="130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5"/>
    <w:rsid w:val="00005CF8"/>
    <w:rsid w:val="00020162"/>
    <w:rsid w:val="00020166"/>
    <w:rsid w:val="000B2A70"/>
    <w:rsid w:val="001F05A5"/>
    <w:rsid w:val="00265764"/>
    <w:rsid w:val="003C6050"/>
    <w:rsid w:val="0042713C"/>
    <w:rsid w:val="004B5E0A"/>
    <w:rsid w:val="00572EF7"/>
    <w:rsid w:val="005D3032"/>
    <w:rsid w:val="00605634"/>
    <w:rsid w:val="006C4468"/>
    <w:rsid w:val="007662B0"/>
    <w:rsid w:val="007E535C"/>
    <w:rsid w:val="009D00CA"/>
    <w:rsid w:val="00A468BE"/>
    <w:rsid w:val="00AA1E74"/>
    <w:rsid w:val="00AB78B1"/>
    <w:rsid w:val="00B07909"/>
    <w:rsid w:val="00C06EB2"/>
    <w:rsid w:val="00D32C07"/>
    <w:rsid w:val="00D9096B"/>
    <w:rsid w:val="00DB27C4"/>
    <w:rsid w:val="00DD2AC6"/>
    <w:rsid w:val="00E31F1D"/>
    <w:rsid w:val="00FA6EBE"/>
    <w:rsid w:val="00FC70C5"/>
    <w:rsid w:val="1C2D538F"/>
    <w:rsid w:val="4F2813A6"/>
    <w:rsid w:val="515F6148"/>
    <w:rsid w:val="56A6616B"/>
    <w:rsid w:val="58081BA1"/>
    <w:rsid w:val="608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0"/>
    <w:unhideWhenUsed/>
    <w:uiPriority w:val="0"/>
    <w:pPr>
      <w:jc w:val="both"/>
    </w:pPr>
    <w:rPr>
      <w:rFonts w:eastAsia="Times New Roman"/>
      <w:szCs w:val="20"/>
      <w:lang w:eastAsia="ru-RU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Знак"/>
    <w:basedOn w:val="3"/>
    <w:link w:val="7"/>
    <w:qFormat/>
    <w:uiPriority w:val="0"/>
    <w:rPr>
      <w:rFonts w:eastAsia="Times New Roman"/>
      <w:szCs w:val="20"/>
      <w:lang w:eastAsia="ru-RU"/>
    </w:rPr>
  </w:style>
  <w:style w:type="character" w:customStyle="1" w:styleId="11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3"/>
    <w:link w:val="2"/>
    <w:qFormat/>
    <w:uiPriority w:val="0"/>
    <w:rPr>
      <w:rFonts w:eastAsia="Times New Roman"/>
      <w:sz w:val="28"/>
      <w:szCs w:val="20"/>
      <w:lang w:eastAsia="ru-RU"/>
    </w:rPr>
  </w:style>
  <w:style w:type="paragraph" w:styleId="13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15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1521</Words>
  <Characters>8674</Characters>
  <Lines>72</Lines>
  <Paragraphs>20</Paragraphs>
  <TotalTime>13</TotalTime>
  <ScaleCrop>false</ScaleCrop>
  <LinksUpToDate>false</LinksUpToDate>
  <CharactersWithSpaces>10175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2024-07-23T13:11:00Z</dcterms:created>
  <dc:creator>ПЕНИНГАДМИН</dc:creator>
  <cp:lastModifiedBy>User</cp:lastModifiedBy>
  <cp:lastPrinted>2024-09-25T11:24:08Z</cp:lastPrinted>
  <dcterms:modified xsi:type="dcterms:W3CDTF">2024-09-25T11:30:39Z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2807F867E0A14521935CCF28D9365E03_12</vt:lpwstr>
  </property>
</Properties>
</file>