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29" w:rsidRPr="00950229" w:rsidRDefault="00950229" w:rsidP="00950229">
      <w:pPr>
        <w:pStyle w:val="3"/>
        <w:jc w:val="center"/>
        <w:rPr>
          <w:sz w:val="28"/>
          <w:szCs w:val="28"/>
        </w:rPr>
      </w:pPr>
      <w:r w:rsidRPr="00950229">
        <w:rPr>
          <w:sz w:val="28"/>
          <w:szCs w:val="28"/>
        </w:rPr>
        <w:t>РЕСПУБЛИКА КАРЕЛИЯ</w:t>
      </w:r>
    </w:p>
    <w:p w:rsidR="00950229" w:rsidRPr="00950229" w:rsidRDefault="00950229" w:rsidP="00950229">
      <w:pPr>
        <w:jc w:val="center"/>
        <w:rPr>
          <w:sz w:val="28"/>
          <w:szCs w:val="28"/>
        </w:rPr>
      </w:pPr>
      <w:r w:rsidRPr="00950229">
        <w:rPr>
          <w:sz w:val="28"/>
          <w:szCs w:val="28"/>
        </w:rPr>
        <w:t>МУНИЦИПАЛДЬНОЕ ОБРАЗОВАНИЕ</w:t>
      </w:r>
    </w:p>
    <w:p w:rsidR="00950229" w:rsidRPr="00950229" w:rsidRDefault="00950229" w:rsidP="00950229">
      <w:pPr>
        <w:jc w:val="center"/>
        <w:rPr>
          <w:sz w:val="28"/>
          <w:szCs w:val="28"/>
        </w:rPr>
      </w:pPr>
      <w:r w:rsidRPr="00950229">
        <w:rPr>
          <w:sz w:val="28"/>
          <w:szCs w:val="28"/>
        </w:rPr>
        <w:t>«ЛЕДМОЗЕРСКОЕ СЕЛЬСКОЕ ПОСЕЛЕНИЕ»</w:t>
      </w:r>
    </w:p>
    <w:p w:rsidR="00950229" w:rsidRPr="00950229" w:rsidRDefault="00950229" w:rsidP="00950229">
      <w:pPr>
        <w:jc w:val="center"/>
        <w:rPr>
          <w:sz w:val="28"/>
          <w:szCs w:val="28"/>
        </w:rPr>
      </w:pPr>
      <w:r w:rsidRPr="00950229">
        <w:rPr>
          <w:sz w:val="28"/>
          <w:szCs w:val="28"/>
        </w:rPr>
        <w:t>АДМИНИСТРАЦИЯ ЛЕДМОЗЕРСКОГО СЕЛЬСКОГО ПОСЕЛЕНИЯ</w:t>
      </w:r>
    </w:p>
    <w:p w:rsidR="00950229" w:rsidRPr="00950229" w:rsidRDefault="00950229" w:rsidP="00950229">
      <w:pPr>
        <w:jc w:val="center"/>
        <w:rPr>
          <w:sz w:val="28"/>
          <w:szCs w:val="28"/>
        </w:rPr>
      </w:pPr>
    </w:p>
    <w:p w:rsidR="00950229" w:rsidRPr="00950229" w:rsidRDefault="00950229" w:rsidP="00950229">
      <w:pPr>
        <w:jc w:val="center"/>
        <w:rPr>
          <w:sz w:val="28"/>
          <w:szCs w:val="28"/>
        </w:rPr>
      </w:pPr>
      <w:r w:rsidRPr="00950229">
        <w:rPr>
          <w:sz w:val="28"/>
          <w:szCs w:val="28"/>
        </w:rPr>
        <w:t>Р А С П О Р Я Ж Е Н И Е</w:t>
      </w:r>
    </w:p>
    <w:p w:rsidR="00950229" w:rsidRPr="00950229" w:rsidRDefault="00950229" w:rsidP="00950229">
      <w:pPr>
        <w:rPr>
          <w:sz w:val="28"/>
          <w:szCs w:val="28"/>
        </w:rPr>
      </w:pPr>
    </w:p>
    <w:p w:rsidR="00655F17" w:rsidRPr="00950229" w:rsidRDefault="00D73539" w:rsidP="00655F17">
      <w:pPr>
        <w:shd w:val="clear" w:color="auto" w:fill="FFFFFF"/>
        <w:spacing w:before="248"/>
        <w:rPr>
          <w:spacing w:val="-1"/>
          <w:sz w:val="28"/>
          <w:szCs w:val="28"/>
          <w:u w:val="single"/>
        </w:rPr>
      </w:pPr>
      <w:r w:rsidRPr="00950229">
        <w:rPr>
          <w:spacing w:val="-2"/>
          <w:sz w:val="28"/>
          <w:szCs w:val="28"/>
        </w:rPr>
        <w:t xml:space="preserve"> </w:t>
      </w:r>
      <w:r w:rsidR="00950229" w:rsidRPr="00950229">
        <w:rPr>
          <w:spacing w:val="-2"/>
          <w:sz w:val="28"/>
          <w:szCs w:val="28"/>
        </w:rPr>
        <w:t>22 декабря</w:t>
      </w:r>
      <w:r w:rsidR="00655F17" w:rsidRPr="00950229">
        <w:rPr>
          <w:spacing w:val="-2"/>
          <w:sz w:val="28"/>
          <w:szCs w:val="28"/>
        </w:rPr>
        <w:t xml:space="preserve">  </w:t>
      </w:r>
      <w:r w:rsidR="00655F17" w:rsidRPr="00950229">
        <w:rPr>
          <w:spacing w:val="-1"/>
          <w:sz w:val="28"/>
          <w:szCs w:val="28"/>
        </w:rPr>
        <w:t xml:space="preserve">2017 года  </w:t>
      </w:r>
      <w:r w:rsidR="00655F17" w:rsidRPr="00950229">
        <w:rPr>
          <w:spacing w:val="-1"/>
          <w:sz w:val="28"/>
          <w:szCs w:val="28"/>
        </w:rPr>
        <w:tab/>
      </w:r>
      <w:r w:rsidR="00655F17" w:rsidRPr="00950229">
        <w:rPr>
          <w:spacing w:val="-1"/>
          <w:sz w:val="28"/>
          <w:szCs w:val="28"/>
        </w:rPr>
        <w:tab/>
        <w:t xml:space="preserve"> </w:t>
      </w:r>
      <w:r w:rsidR="00655F17" w:rsidRPr="00950229">
        <w:rPr>
          <w:spacing w:val="-1"/>
          <w:sz w:val="28"/>
          <w:szCs w:val="28"/>
        </w:rPr>
        <w:tab/>
        <w:t xml:space="preserve">         </w:t>
      </w:r>
      <w:r w:rsidR="00950229" w:rsidRPr="00950229">
        <w:rPr>
          <w:spacing w:val="-1"/>
          <w:sz w:val="28"/>
          <w:szCs w:val="28"/>
        </w:rPr>
        <w:t xml:space="preserve">   </w:t>
      </w:r>
      <w:r w:rsidR="00655F17" w:rsidRPr="00950229">
        <w:rPr>
          <w:spacing w:val="-1"/>
          <w:sz w:val="28"/>
          <w:szCs w:val="28"/>
        </w:rPr>
        <w:t xml:space="preserve">     </w:t>
      </w:r>
      <w:r w:rsidR="00950229">
        <w:rPr>
          <w:spacing w:val="-1"/>
          <w:sz w:val="28"/>
          <w:szCs w:val="28"/>
        </w:rPr>
        <w:t xml:space="preserve">                   </w:t>
      </w:r>
      <w:r w:rsidR="00655F17" w:rsidRPr="00950229">
        <w:rPr>
          <w:spacing w:val="-1"/>
          <w:sz w:val="28"/>
          <w:szCs w:val="28"/>
        </w:rPr>
        <w:t xml:space="preserve">                           № </w:t>
      </w:r>
      <w:r w:rsidR="00950229" w:rsidRPr="00950229">
        <w:rPr>
          <w:spacing w:val="-1"/>
          <w:sz w:val="28"/>
          <w:szCs w:val="28"/>
        </w:rPr>
        <w:t>55</w:t>
      </w:r>
    </w:p>
    <w:p w:rsidR="002337D5" w:rsidRPr="000D3E20" w:rsidRDefault="002337D5" w:rsidP="002337D5">
      <w:pPr>
        <w:spacing w:line="360" w:lineRule="auto"/>
        <w:jc w:val="center"/>
        <w:rPr>
          <w:sz w:val="28"/>
          <w:szCs w:val="28"/>
        </w:rPr>
      </w:pPr>
    </w:p>
    <w:p w:rsidR="000D3E20" w:rsidRPr="000D3E20" w:rsidRDefault="000D3E20" w:rsidP="000D3E20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E20">
        <w:rPr>
          <w:rFonts w:ascii="Times New Roman" w:hAnsi="Times New Roman" w:cs="Times New Roman"/>
          <w:color w:val="000000"/>
          <w:sz w:val="28"/>
          <w:szCs w:val="28"/>
        </w:rPr>
        <w:t>«О создании муниципальной инвентаризационной комиссии по проведению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лиц, индивидуальных предпринимателей, уровня благоустройства индивидуальных жилых домов и земельных участков, предоставленных для их размещения, расположенных в границах населенных пунктов на территории Ледмозерского сельского поселения»</w:t>
      </w:r>
    </w:p>
    <w:p w:rsidR="000D3E20" w:rsidRPr="000D3E20" w:rsidRDefault="000D3E20" w:rsidP="000D3E20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0D3E20" w:rsidRPr="000D3E20" w:rsidRDefault="000D3E20" w:rsidP="000D3E20">
      <w:pPr>
        <w:jc w:val="both"/>
        <w:rPr>
          <w:sz w:val="28"/>
          <w:szCs w:val="28"/>
        </w:rPr>
      </w:pPr>
      <w:r w:rsidRPr="000D3E20">
        <w:rPr>
          <w:sz w:val="28"/>
          <w:szCs w:val="28"/>
        </w:rPr>
        <w:t xml:space="preserve">        В соответствии с Гражданским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2017 года № 169, Приказом Министерства строительства жилищно-коммунального хозяйства и энергетики РК от 11.07.2017 № 205 «Об утверждении порядка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размещения», Уставом муниципального образования «Ледмозерского сельского поселение», </w:t>
      </w:r>
    </w:p>
    <w:p w:rsidR="000D3E20" w:rsidRPr="000D3E20" w:rsidRDefault="000D3E20" w:rsidP="000D3E20">
      <w:pPr>
        <w:jc w:val="center"/>
        <w:rPr>
          <w:sz w:val="28"/>
          <w:szCs w:val="28"/>
        </w:rPr>
      </w:pPr>
      <w:r w:rsidRPr="000D3E20">
        <w:rPr>
          <w:sz w:val="28"/>
          <w:szCs w:val="28"/>
        </w:rPr>
        <w:t xml:space="preserve">  </w:t>
      </w:r>
    </w:p>
    <w:p w:rsidR="000D3E20" w:rsidRPr="000D3E20" w:rsidRDefault="000D3E20" w:rsidP="000D3E20">
      <w:pPr>
        <w:rPr>
          <w:sz w:val="28"/>
          <w:szCs w:val="28"/>
        </w:rPr>
      </w:pPr>
      <w:r w:rsidRPr="000D3E2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0D3E20" w:rsidRPr="000D3E20" w:rsidRDefault="000D3E20" w:rsidP="000D3E20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E20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муниципальную инвентаризационную комиссию </w:t>
      </w:r>
      <w:r w:rsidRPr="000D3E20">
        <w:rPr>
          <w:rFonts w:ascii="Times New Roman" w:hAnsi="Times New Roman" w:cs="Times New Roman"/>
          <w:bCs/>
          <w:color w:val="000000"/>
          <w:sz w:val="28"/>
          <w:szCs w:val="28"/>
        </w:rPr>
        <w:t>по проведению инвентаризации дворовых и общественных территорий,</w:t>
      </w:r>
      <w:r w:rsidRPr="000D3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3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лиц, индивидуальных предпринимателей, уровня благоустройства индивидуальных жилых домов и земельных участков, предоставленных для их размещения, расположенных в границах населенных пунктов на территории </w:t>
      </w:r>
      <w:r w:rsidRPr="000D3E20">
        <w:rPr>
          <w:rFonts w:ascii="Times New Roman" w:hAnsi="Times New Roman" w:cs="Times New Roman"/>
          <w:sz w:val="28"/>
          <w:szCs w:val="28"/>
        </w:rPr>
        <w:t>Ледмозерского сельского</w:t>
      </w:r>
      <w:r w:rsidRPr="000D3E20">
        <w:rPr>
          <w:sz w:val="28"/>
          <w:szCs w:val="28"/>
        </w:rPr>
        <w:t xml:space="preserve"> </w:t>
      </w:r>
      <w:r w:rsidRPr="000D3E20">
        <w:rPr>
          <w:rFonts w:ascii="Times New Roman" w:hAnsi="Times New Roman" w:cs="Times New Roman"/>
          <w:bCs/>
          <w:color w:val="000000"/>
          <w:sz w:val="28"/>
          <w:szCs w:val="28"/>
        </w:rPr>
        <w:t>поселения.</w:t>
      </w:r>
    </w:p>
    <w:p w:rsidR="000D3E20" w:rsidRPr="000D3E20" w:rsidRDefault="000D3E20" w:rsidP="000D3E20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E20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Положение о муниципальной инвентаризационной комиссии </w:t>
      </w:r>
      <w:r w:rsidRPr="000D3E20">
        <w:rPr>
          <w:rFonts w:ascii="Times New Roman" w:hAnsi="Times New Roman" w:cs="Times New Roman"/>
          <w:bCs/>
          <w:color w:val="000000"/>
          <w:sz w:val="28"/>
          <w:szCs w:val="28"/>
        </w:rPr>
        <w:t>по проведению инвентаризации дворовых и общественных территорий,</w:t>
      </w:r>
      <w:r w:rsidRPr="000D3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3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объектов недвижимого имущества (включая объекты незавершенного строительства) и </w:t>
      </w:r>
      <w:r w:rsidRPr="000D3E2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земельных участков, находящихся в собственности (пользовании) юридических лиц, индивидуальных предпринимателей, уровня благоустройства индивидуальных жилых домов и земельных участков, предоставленных для их размещения, расположенных в границах населенных пунктов на территории </w:t>
      </w:r>
      <w:r w:rsidRPr="00B33999">
        <w:rPr>
          <w:rFonts w:ascii="Times New Roman" w:hAnsi="Times New Roman" w:cs="Times New Roman"/>
          <w:sz w:val="28"/>
          <w:szCs w:val="28"/>
        </w:rPr>
        <w:t>Ледмозерского сельского</w:t>
      </w:r>
      <w:r w:rsidRPr="000D3E20">
        <w:rPr>
          <w:sz w:val="28"/>
          <w:szCs w:val="28"/>
        </w:rPr>
        <w:t xml:space="preserve"> </w:t>
      </w:r>
      <w:r w:rsidRPr="000D3E20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Pr="000D3E2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распоряжению.</w:t>
      </w:r>
    </w:p>
    <w:p w:rsidR="000D3E20" w:rsidRPr="000D3E20" w:rsidRDefault="000D3E20" w:rsidP="000D3E20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E20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 состав муниципальной инвентаризационной комиссии </w:t>
      </w:r>
      <w:r w:rsidRPr="000D3E20">
        <w:rPr>
          <w:rFonts w:ascii="Times New Roman" w:hAnsi="Times New Roman" w:cs="Times New Roman"/>
          <w:bCs/>
          <w:color w:val="000000"/>
          <w:sz w:val="28"/>
          <w:szCs w:val="28"/>
        </w:rPr>
        <w:t>по проведению инвентаризации дворовых и общественных территорий,</w:t>
      </w:r>
      <w:r w:rsidRPr="000D3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3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лиц, индивидуальных предпринимателей, уровня благоустройства индивидуальных жилых домов и земельных участков, предоставленных для их размещения, расположенных в границах населенных пунктов на территории </w:t>
      </w:r>
      <w:r w:rsidRPr="000D3E20">
        <w:rPr>
          <w:sz w:val="28"/>
          <w:szCs w:val="28"/>
        </w:rPr>
        <w:t xml:space="preserve">Ледмозерского сельского </w:t>
      </w:r>
      <w:r w:rsidRPr="000D3E20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Pr="000D3E2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0D3E20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2 к настоящему распоряжению.</w:t>
      </w:r>
    </w:p>
    <w:p w:rsidR="000D3E20" w:rsidRPr="000D3E20" w:rsidRDefault="000D3E20" w:rsidP="000D3E20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Cs w:val="28"/>
        </w:rPr>
      </w:pPr>
      <w:r w:rsidRPr="000D3E20">
        <w:rPr>
          <w:color w:val="000000"/>
          <w:szCs w:val="28"/>
        </w:rPr>
        <w:t xml:space="preserve"> 4. </w:t>
      </w:r>
      <w:r w:rsidRPr="000D3E20">
        <w:rPr>
          <w:szCs w:val="28"/>
        </w:rPr>
        <w:t>Обнародовать (</w:t>
      </w:r>
      <w:hyperlink r:id="rId7" w:history="1">
        <w:r w:rsidRPr="000D3E20">
          <w:rPr>
            <w:szCs w:val="28"/>
          </w:rPr>
          <w:t>опубликовать</w:t>
        </w:r>
      </w:hyperlink>
      <w:r w:rsidRPr="000D3E20">
        <w:rPr>
          <w:szCs w:val="28"/>
        </w:rPr>
        <w:t xml:space="preserve">) настоящее постановление в установленном порядке и разместить на </w:t>
      </w:r>
      <w:hyperlink r:id="rId8" w:history="1">
        <w:r w:rsidRPr="000D3E20">
          <w:rPr>
            <w:szCs w:val="28"/>
          </w:rPr>
          <w:t>официальном сайте</w:t>
        </w:r>
      </w:hyperlink>
      <w:r w:rsidRPr="000D3E20">
        <w:rPr>
          <w:szCs w:val="28"/>
        </w:rPr>
        <w:t xml:space="preserve"> Администрации Ледмозерского сельского поселения в информационно-телекоммуникационной сети Интернет.</w:t>
      </w:r>
    </w:p>
    <w:p w:rsidR="000D3E20" w:rsidRPr="000D3E20" w:rsidRDefault="000D3E20" w:rsidP="000D3E20">
      <w:pPr>
        <w:pStyle w:val="ConsPlusNormal"/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D3E20" w:rsidRPr="000D3E20" w:rsidRDefault="000D3E20" w:rsidP="000D3E2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D3E20" w:rsidRPr="000D3E20" w:rsidRDefault="000D3E20" w:rsidP="000D3E2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D3E20" w:rsidRPr="000D3E20" w:rsidRDefault="000D3E20" w:rsidP="000D3E20">
      <w:pPr>
        <w:spacing w:line="240" w:lineRule="atLeast"/>
        <w:rPr>
          <w:sz w:val="28"/>
          <w:szCs w:val="28"/>
        </w:rPr>
      </w:pPr>
      <w:r w:rsidRPr="000D3E20">
        <w:rPr>
          <w:sz w:val="28"/>
          <w:szCs w:val="28"/>
        </w:rPr>
        <w:t>Глава администрации</w:t>
      </w:r>
    </w:p>
    <w:p w:rsidR="000D3E20" w:rsidRPr="000D3E20" w:rsidRDefault="000D3E20" w:rsidP="000D3E20">
      <w:pPr>
        <w:spacing w:line="240" w:lineRule="atLeast"/>
        <w:rPr>
          <w:sz w:val="28"/>
          <w:szCs w:val="28"/>
        </w:rPr>
        <w:sectPr w:rsidR="000D3E20" w:rsidRPr="000D3E20" w:rsidSect="00B33999">
          <w:pgSz w:w="11906" w:h="16838" w:code="9"/>
          <w:pgMar w:top="1134" w:right="851" w:bottom="567" w:left="1134" w:header="567" w:footer="567" w:gutter="0"/>
          <w:cols w:space="708"/>
          <w:docGrid w:linePitch="360"/>
        </w:sectPr>
      </w:pPr>
      <w:r w:rsidRPr="000D3E20">
        <w:rPr>
          <w:sz w:val="28"/>
          <w:szCs w:val="28"/>
        </w:rPr>
        <w:t xml:space="preserve">Ледмозерского сельского поселения                </w:t>
      </w:r>
      <w:r>
        <w:rPr>
          <w:sz w:val="28"/>
          <w:szCs w:val="28"/>
        </w:rPr>
        <w:t xml:space="preserve">    </w:t>
      </w:r>
      <w:r w:rsidRPr="000D3E20">
        <w:rPr>
          <w:sz w:val="28"/>
          <w:szCs w:val="28"/>
        </w:rPr>
        <w:t xml:space="preserve">                     В.Л. Калиничев.</w:t>
      </w:r>
    </w:p>
    <w:p w:rsidR="000D3E20" w:rsidRPr="004034C0" w:rsidRDefault="000D3E20" w:rsidP="000D3E20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:rsidR="000D3E20" w:rsidRPr="004034C0" w:rsidRDefault="000D3E20" w:rsidP="000D3E20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:rsidR="000D3E20" w:rsidRDefault="000D3E20" w:rsidP="000D3E20">
      <w:pPr>
        <w:pStyle w:val="ConsPlusNormal"/>
        <w:ind w:firstLine="5954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0D3E20" w:rsidRDefault="000D3E20" w:rsidP="000D3E20">
      <w:pPr>
        <w:pStyle w:val="ConsPlusNormal"/>
        <w:ind w:firstLine="5954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распоряжению</w:t>
      </w:r>
      <w:r w:rsidRPr="006E5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F31">
        <w:rPr>
          <w:rFonts w:ascii="Times New Roman" w:hAnsi="Times New Roman" w:cs="Times New Roman"/>
          <w:sz w:val="24"/>
          <w:szCs w:val="24"/>
        </w:rPr>
        <w:t xml:space="preserve">Ледмозерского сельского </w:t>
      </w:r>
      <w:r w:rsidRPr="00826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</w:p>
    <w:p w:rsidR="000D3E20" w:rsidRPr="006E5635" w:rsidRDefault="000D3E20" w:rsidP="000D3E20">
      <w:pPr>
        <w:pStyle w:val="ConsPlusNormal"/>
        <w:ind w:firstLine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22.12.2017 года № 55</w:t>
      </w:r>
    </w:p>
    <w:p w:rsidR="000D3E20" w:rsidRDefault="000D3E20" w:rsidP="000D3E20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:rsidR="000D3E20" w:rsidRDefault="000D3E20" w:rsidP="000D3E2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0D3E20" w:rsidRPr="003942F8" w:rsidRDefault="000D3E20" w:rsidP="000D3E20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110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инвентаризационной комиссии </w:t>
      </w:r>
      <w:r w:rsidRPr="0039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проведению инвентаризации дворовых и общественных территорий,</w:t>
      </w:r>
      <w:r w:rsidRPr="00394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объектов недвижимого имущества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(включая объекты незавершенного строительства)</w:t>
      </w:r>
      <w:r w:rsidRPr="0039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земельных участков,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находящихся в собственности (пользовании) юридических лиц, индивидуальных предпринимателей, </w:t>
      </w:r>
      <w:r w:rsidRPr="0039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уровня благоустройства индивидуальных жилых домов и земельных участков, предоставленных для их размещения, расположенных в границах населенных пунктов на территории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Ледмозерского сельского </w:t>
      </w:r>
      <w:r w:rsidRPr="0039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поселения </w:t>
      </w:r>
    </w:p>
    <w:p w:rsidR="000D3E20" w:rsidRPr="00110A82" w:rsidRDefault="000D3E20" w:rsidP="000D3E2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Cs w:val="22"/>
        </w:rPr>
      </w:pPr>
    </w:p>
    <w:p w:rsidR="000D3E20" w:rsidRDefault="000D3E20" w:rsidP="000D3E20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0D3E20" w:rsidRDefault="000D3E20" w:rsidP="000D3E20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0D3E20" w:rsidRPr="007626B3" w:rsidRDefault="000D3E20" w:rsidP="000D3E20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26B3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0D3E20" w:rsidRPr="00EF79E7" w:rsidRDefault="000D3E20" w:rsidP="000D3E20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D3E20" w:rsidRPr="00B63086" w:rsidRDefault="000D3E20" w:rsidP="000D3E20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bCs/>
        </w:rPr>
      </w:pPr>
      <w:r w:rsidRPr="00EF79E7">
        <w:t>Настоящее положение</w:t>
      </w:r>
      <w:r w:rsidRPr="00B63086">
        <w:rPr>
          <w:b/>
          <w:color w:val="000000"/>
        </w:rPr>
        <w:t xml:space="preserve"> </w:t>
      </w:r>
      <w:r>
        <w:t>о</w:t>
      </w:r>
      <w:r w:rsidRPr="00B63086">
        <w:t xml:space="preserve"> муниципальной инвентаризационной комиссии </w:t>
      </w:r>
      <w:r w:rsidRPr="00B63086">
        <w:rPr>
          <w:bCs/>
        </w:rPr>
        <w:t>по проведению инвентаризации дворовых и общественных территорий,</w:t>
      </w:r>
      <w:r w:rsidRPr="00B63086">
        <w:t xml:space="preserve"> </w:t>
      </w:r>
      <w:r w:rsidRPr="00B63086">
        <w:rPr>
          <w:bCs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лиц, индивидуальных предпринимателей, уровня благоустройства индивидуальных жилых домов и земельных участков, предоставленных для их размещения, расположенных в границах населенных пунктов на территории </w:t>
      </w:r>
      <w:r>
        <w:t xml:space="preserve">Ледмозерского сельского </w:t>
      </w:r>
      <w:r w:rsidRPr="00B63086">
        <w:rPr>
          <w:bCs/>
        </w:rPr>
        <w:t xml:space="preserve">поселения </w:t>
      </w:r>
      <w:r w:rsidRPr="00EF79E7">
        <w:t xml:space="preserve">определяет компетенцию, порядок формирования и деятельность </w:t>
      </w:r>
      <w:r w:rsidRPr="00B63086">
        <w:t xml:space="preserve">муниципальной инвентаризационной комиссии </w:t>
      </w:r>
      <w:r w:rsidRPr="00B63086">
        <w:rPr>
          <w:bCs/>
        </w:rPr>
        <w:t>по проведению инвентаризации дворовых и общественных территорий,</w:t>
      </w:r>
      <w:r w:rsidRPr="00B63086">
        <w:t xml:space="preserve"> </w:t>
      </w:r>
      <w:r w:rsidRPr="00B63086">
        <w:rPr>
          <w:bCs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лиц, индивидуальных предпринимателей(далее- территории в ведении юридических лиц и индивидуальных предпринимателей), уровня благоустройства индивидуальных жилых домов и земельных участков, предоставленных для их размещения( далее- территории индивидуальной жилой застройки), расположенных в границах населенных пунктов на территории </w:t>
      </w:r>
      <w:r>
        <w:t xml:space="preserve">Ледмозерского сельского </w:t>
      </w:r>
      <w:r w:rsidRPr="00B63086">
        <w:rPr>
          <w:bCs/>
        </w:rPr>
        <w:t>поселения</w:t>
      </w:r>
      <w:r w:rsidRPr="00B63086">
        <w:t xml:space="preserve"> </w:t>
      </w:r>
      <w:r w:rsidRPr="00EF79E7">
        <w:t xml:space="preserve">(далее – </w:t>
      </w:r>
      <w:r w:rsidRPr="006A25E9">
        <w:t>инвентаризационная комиссия</w:t>
      </w:r>
      <w:r w:rsidRPr="00EF79E7">
        <w:t>).</w:t>
      </w:r>
    </w:p>
    <w:p w:rsidR="000D3E20" w:rsidRPr="003C7D06" w:rsidRDefault="000D3E20" w:rsidP="000D3E20">
      <w:pPr>
        <w:ind w:firstLine="426"/>
        <w:jc w:val="both"/>
        <w:rPr>
          <w:sz w:val="28"/>
          <w:szCs w:val="28"/>
          <w:lang w:eastAsia="en-US"/>
        </w:rPr>
      </w:pPr>
      <w:r w:rsidRPr="003C7D06">
        <w:rPr>
          <w:sz w:val="28"/>
          <w:szCs w:val="28"/>
        </w:rPr>
        <w:t xml:space="preserve">1.2. Инвентаризационная комиссия является постоянно действующим коллегиальным органом, созданным при Администрации Ледмозерского сельского поселения (далее-Администрация) для проверки фактического наличия имущества, учета, картографирования, </w:t>
      </w:r>
      <w:r w:rsidRPr="003C7D06">
        <w:rPr>
          <w:sz w:val="28"/>
          <w:szCs w:val="28"/>
          <w:lang w:eastAsia="en-US"/>
        </w:rPr>
        <w:t xml:space="preserve"> определения и оценки </w:t>
      </w:r>
      <w:r w:rsidRPr="003C7D06">
        <w:rPr>
          <w:sz w:val="28"/>
          <w:szCs w:val="28"/>
        </w:rPr>
        <w:t>текущего (качественного и количественного) состояния</w:t>
      </w:r>
      <w:r w:rsidRPr="003C7D06">
        <w:rPr>
          <w:sz w:val="28"/>
          <w:szCs w:val="28"/>
          <w:lang w:eastAsia="en-US"/>
        </w:rPr>
        <w:t xml:space="preserve"> дворовых и общественных территорий,</w:t>
      </w:r>
      <w:r w:rsidRPr="003C7D06">
        <w:rPr>
          <w:bCs/>
          <w:sz w:val="28"/>
          <w:szCs w:val="28"/>
        </w:rPr>
        <w:t xml:space="preserve"> </w:t>
      </w:r>
      <w:r w:rsidRPr="003C7D06">
        <w:rPr>
          <w:bCs/>
          <w:sz w:val="28"/>
          <w:szCs w:val="28"/>
          <w:lang w:eastAsia="en-US"/>
        </w:rPr>
        <w:t xml:space="preserve">территорий в ведении юридических лиц и индивидуальных предпринимателей, территорий индивидуальной жилой застройки, расположенных в границах населенных пунктов на территории </w:t>
      </w:r>
      <w:r w:rsidRPr="003C7D06">
        <w:rPr>
          <w:sz w:val="28"/>
          <w:szCs w:val="28"/>
        </w:rPr>
        <w:t xml:space="preserve">Ледмозерского сельского </w:t>
      </w:r>
      <w:r w:rsidRPr="003C7D06">
        <w:rPr>
          <w:bCs/>
          <w:sz w:val="28"/>
          <w:szCs w:val="28"/>
          <w:lang w:eastAsia="en-US"/>
        </w:rPr>
        <w:t xml:space="preserve">поселения, </w:t>
      </w:r>
      <w:r w:rsidRPr="003C7D06">
        <w:rPr>
          <w:sz w:val="28"/>
          <w:szCs w:val="28"/>
          <w:lang w:eastAsia="en-US"/>
        </w:rPr>
        <w:t>а также потребности в работах по благоустройству указанных территорий.</w:t>
      </w:r>
    </w:p>
    <w:p w:rsidR="000D3E20" w:rsidRPr="003C7D06" w:rsidRDefault="000D3E20" w:rsidP="000D3E20">
      <w:pPr>
        <w:ind w:firstLine="567"/>
        <w:jc w:val="both"/>
        <w:rPr>
          <w:sz w:val="28"/>
          <w:szCs w:val="28"/>
          <w:lang w:eastAsia="en-US"/>
        </w:rPr>
      </w:pPr>
    </w:p>
    <w:p w:rsidR="000D3E20" w:rsidRPr="003C7D06" w:rsidRDefault="000D3E20" w:rsidP="000D3E2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C7D06">
        <w:rPr>
          <w:b/>
          <w:sz w:val="28"/>
          <w:szCs w:val="28"/>
        </w:rPr>
        <w:t xml:space="preserve">II. Порядок формирования состава инвентаризационной комиссии 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0" w:name="Par74"/>
      <w:bookmarkEnd w:id="0"/>
      <w:r w:rsidRPr="003C7D06">
        <w:rPr>
          <w:sz w:val="28"/>
          <w:szCs w:val="28"/>
        </w:rPr>
        <w:t xml:space="preserve">2.1. Инвентаризационная комиссия формируется из представителей </w:t>
      </w:r>
      <w:r w:rsidRPr="003C7D06">
        <w:rPr>
          <w:sz w:val="28"/>
          <w:szCs w:val="28"/>
          <w:lang w:eastAsia="en-US"/>
        </w:rPr>
        <w:lastRenderedPageBreak/>
        <w:t>администрации Гарнизонного сельского поселения,</w:t>
      </w:r>
      <w:r w:rsidRPr="003C7D06">
        <w:rPr>
          <w:sz w:val="28"/>
          <w:szCs w:val="28"/>
        </w:rPr>
        <w:t xml:space="preserve"> </w:t>
      </w:r>
      <w:r w:rsidRPr="003C7D06">
        <w:rPr>
          <w:sz w:val="28"/>
          <w:szCs w:val="28"/>
          <w:lang w:eastAsia="en-US"/>
        </w:rPr>
        <w:t xml:space="preserve"> собственников помещений в МКД или их представителей, лиц, ответственных за управление и содержание общего имущества МКД с учетом выбранного способа управления МКД, представителей иных заинтересованных организаций.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2.2. Состав инвентаризационной комиссии формируется в количестве не менее 6 членов. Персональный состав утверждается постановлением Администрации.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C7D06">
        <w:rPr>
          <w:sz w:val="28"/>
          <w:szCs w:val="28"/>
        </w:rPr>
        <w:t>2.3. Члены инвентаризационной комиссии исполняют свои обязанности на общественных началах.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D3E20" w:rsidRPr="003C7D06" w:rsidRDefault="000D3E20" w:rsidP="000D3E2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7D06">
        <w:rPr>
          <w:b/>
          <w:sz w:val="28"/>
          <w:szCs w:val="28"/>
          <w:lang w:val="en-US"/>
        </w:rPr>
        <w:t>III</w:t>
      </w:r>
      <w:r w:rsidRPr="003C7D06">
        <w:rPr>
          <w:b/>
          <w:sz w:val="28"/>
          <w:szCs w:val="28"/>
        </w:rPr>
        <w:t>. Основные задачи и функции инвентаризационной комиссии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D3E20" w:rsidRPr="003C7D06" w:rsidRDefault="000D3E20" w:rsidP="000D3E2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3.1. Основными задачами инвентаризационной комиссии являются:</w:t>
      </w:r>
    </w:p>
    <w:p w:rsidR="000D3E20" w:rsidRPr="003C7D06" w:rsidRDefault="000D3E20" w:rsidP="000D3E2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 xml:space="preserve">а) организация и проведение инвентаризации дворовых и общественных территорий в соответствии с графиком, утверждаемым председателем Комиссии, и устанавливающим срок завершения в 2017 году обследования всех подлежащих инвентаризации дворовых и общественных территорий и оформления паспортов </w:t>
      </w:r>
      <w:r w:rsidRPr="003C7D06">
        <w:rPr>
          <w:color w:val="000000"/>
          <w:sz w:val="28"/>
          <w:szCs w:val="28"/>
        </w:rPr>
        <w:t>благоустройства  дворовых, общественных территории</w:t>
      </w:r>
      <w:r w:rsidRPr="003C7D06">
        <w:rPr>
          <w:sz w:val="28"/>
          <w:szCs w:val="28"/>
        </w:rPr>
        <w:t xml:space="preserve"> до 31 декабря 2017 года (далее – график); </w:t>
      </w:r>
    </w:p>
    <w:p w:rsidR="000D3E20" w:rsidRPr="003C7D06" w:rsidRDefault="000D3E20" w:rsidP="000D3E2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 xml:space="preserve">б) организация и проведение инвентаризации </w:t>
      </w:r>
      <w:r w:rsidRPr="003C7D06">
        <w:rPr>
          <w:bCs/>
          <w:sz w:val="28"/>
          <w:szCs w:val="28"/>
        </w:rPr>
        <w:t xml:space="preserve">территорий в ведении юридических лиц и индивидуальных предпринимателей, территорий индивидуальной жилой застройки, расположенных в границах населенных пунктов на территории </w:t>
      </w:r>
      <w:r w:rsidRPr="003C7D06">
        <w:rPr>
          <w:sz w:val="28"/>
          <w:szCs w:val="28"/>
        </w:rPr>
        <w:t xml:space="preserve">Ледмозерского сельского </w:t>
      </w:r>
      <w:r w:rsidRPr="003C7D06">
        <w:rPr>
          <w:bCs/>
          <w:sz w:val="28"/>
          <w:szCs w:val="28"/>
        </w:rPr>
        <w:t xml:space="preserve">поселения до </w:t>
      </w:r>
      <w:r w:rsidRPr="003C7D06">
        <w:rPr>
          <w:sz w:val="28"/>
          <w:szCs w:val="28"/>
        </w:rPr>
        <w:t xml:space="preserve"> 31 декабря 2018 года (далее – график);</w:t>
      </w:r>
    </w:p>
    <w:p w:rsidR="000D3E20" w:rsidRPr="003C7D06" w:rsidRDefault="000D3E20" w:rsidP="000D3E2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в) повышение эффективности деятельности Администрации в сфере благоустройства;</w:t>
      </w:r>
    </w:p>
    <w:p w:rsidR="000D3E20" w:rsidRPr="003C7D06" w:rsidRDefault="000D3E20" w:rsidP="000D3E2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г)  осуществление контроля за реализацией решений инвентаризационной комиссии.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3.2. Инвентаризационная комиссия для выполнения возложенных на неё основных задач выполняет следующие функции:</w:t>
      </w:r>
    </w:p>
    <w:p w:rsidR="000D3E20" w:rsidRPr="003C7D06" w:rsidRDefault="000D3E20" w:rsidP="000D3E2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 xml:space="preserve">а) осуществляет инвентаризацию путем визуального </w:t>
      </w:r>
      <w:r w:rsidRPr="003C7D06">
        <w:rPr>
          <w:color w:val="000000"/>
          <w:sz w:val="28"/>
          <w:szCs w:val="28"/>
        </w:rPr>
        <w:t>обследования территории и расположенных на ней  объектов и элементов</w:t>
      </w:r>
      <w:r w:rsidRPr="003C7D06">
        <w:rPr>
          <w:sz w:val="28"/>
          <w:szCs w:val="28"/>
        </w:rPr>
        <w:t>;</w:t>
      </w:r>
    </w:p>
    <w:p w:rsidR="000D3E20" w:rsidRPr="003C7D06" w:rsidRDefault="000D3E20" w:rsidP="000D3E2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б) по результатам инвентаризации составляется Паспорт благоустройства обследуемой территории (далее – Паспорт территории) в соответствии с приложением № 1 к Положению</w:t>
      </w:r>
    </w:p>
    <w:p w:rsidR="000D3E20" w:rsidRPr="003C7D06" w:rsidRDefault="000D3E20" w:rsidP="000D3E20">
      <w:pPr>
        <w:pStyle w:val="ConsPlusNorma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C7D06">
        <w:rPr>
          <w:rFonts w:ascii="Times New Roman" w:hAnsi="Times New Roman" w:cs="Times New Roman"/>
          <w:sz w:val="28"/>
          <w:szCs w:val="28"/>
        </w:rPr>
        <w:t>д) </w:t>
      </w:r>
      <w:bookmarkStart w:id="1" w:name="Par56"/>
      <w:bookmarkEnd w:id="1"/>
      <w:r w:rsidRPr="003C7D0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3C7D06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актуализацию Паспортов территории не реже одного раза в 5 лет с момента проведения первичной (предыдущей) инвентаризации. 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е) осуществляет иные функции во исполнение возложенных на инвентаризационную комиссию основных задач.  </w:t>
      </w:r>
      <w:bookmarkStart w:id="2" w:name="Par71"/>
      <w:bookmarkEnd w:id="2"/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3.4.  лица, в чьем ведении находится территория (управляющие организации, ТСЖ, администрация муниципального образования при непосредственном управлении МКД, и иные заинтересованные лица), обязаны не позднее 30 (тридцати) календарных дней с момента изменения состояния территории, обратиться в Администрацию с заявлением о включении в график инвентаризации на текущий год.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 xml:space="preserve">3.5.  Администрация при изменении состояния территории при непосредственном управлении многоквартирных домов и по итогам реализации мероприятий по благоустройству территорий в рамках программ и мероприятий, </w:t>
      </w:r>
      <w:r w:rsidRPr="003C7D06">
        <w:rPr>
          <w:sz w:val="28"/>
          <w:szCs w:val="28"/>
        </w:rPr>
        <w:lastRenderedPageBreak/>
        <w:t>финансируемых с привлечением средств бюджетов различных уровней, обязана включить данные территории в план инвентаризации текущего года.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3.6. По итогам инвентаризации Администрацией составляется Паспорт благоустройства территории населенного пункта (далее – Паспорт НП) (приложение № 2 к Порядку).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 xml:space="preserve">3.7. Паспорт НП подлежит обязательной ежегодной актуализации администрацией муниципального образования не позднее 1 марта с учетом изменений благоустройства территорий, произошедших в предыдущем году, на основании проведенной инвентаризации. 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3.8. Актуализированные Паспорта территорий, Паспорта НП являются приложениями к первоначальным Паспортам соответственно.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0D3E20" w:rsidRPr="003C7D06" w:rsidRDefault="000D3E20" w:rsidP="000D3E2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104"/>
      <w:bookmarkEnd w:id="3"/>
      <w:r w:rsidRPr="003C7D06">
        <w:rPr>
          <w:b/>
          <w:sz w:val="28"/>
          <w:szCs w:val="28"/>
          <w:lang w:val="en-US"/>
        </w:rPr>
        <w:t>I</w:t>
      </w:r>
      <w:r w:rsidRPr="003C7D06">
        <w:rPr>
          <w:b/>
          <w:sz w:val="28"/>
          <w:szCs w:val="28"/>
        </w:rPr>
        <w:t>V. Организация деятельности инвентаризационной комиссии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4.1. Основной формой деятельности инвентаризационной комиссии является заседание.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4.2. Заседания инвентаризационной комиссии проводятся по мере необходимости.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 xml:space="preserve">4.3. Заседание инвентаризационной комиссии считается правомочным, если в нем участвует более половины от общего числа её членов. Заседание инвентаризационной комиссии ведет председатель или по его поручению заместитель председателя инвентаризационной комиссии. </w:t>
      </w:r>
    </w:p>
    <w:p w:rsidR="000D3E20" w:rsidRPr="003C7D06" w:rsidRDefault="000D3E20" w:rsidP="000D3E2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 xml:space="preserve">4.4. Результатом инвентаризации является протокол, который подписывается председателем инвентаризационной комиссии и секретарем. 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4.5. Председатель инвентаризационной комиссии: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а) представляет инвентаризационную комиссию в органах государственной власти автономного округа, органах местного самоуправления, общественных объединениях и организациях;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б) 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её заседаниях;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в) подписывает протоколы заседаний и другие документы инвентаризационной комиссии;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г) 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д) решает иные вопросы в установленной сфере деятельности инвентаризационной комиссии.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4.6. Секретарь инвентаризационной комиссии: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а) 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б) организует текущую деятельность инвентаризационной комиссии и координирует деятельность её членов;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в) информирует членов инвентаризационной комиссии о времени, месте и повестке дня заседания инвентаризационной комиссии не позднее 3 рабочих дней до её заседания, а также об утвержденных планах работы инвентаризационной комиссии;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 xml:space="preserve">г) обеспечивает подготовку информационно-аналитических материалов к </w:t>
      </w:r>
      <w:r w:rsidRPr="003C7D06">
        <w:rPr>
          <w:sz w:val="28"/>
          <w:szCs w:val="28"/>
        </w:rPr>
        <w:lastRenderedPageBreak/>
        <w:t>заседаниям инвентаризационной комиссии по вопросам, включенным в повестку дня инвентаризационной комиссии;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д) осуществляет контроль за исполнением протокольных решений инвентаризационной комиссии;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е) решает иные вопросы по поручению инвентаризационной комиссии;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ж) составляет и регистрирует паспорта благоустройства дворовой, общественной территории осуществляется секретарем Комиссии.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комиссии, а в его отсутствие – по поручения заместителя председателя инвентаризационной комиссии.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4.7. Члены инвентаризационной комиссии: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б) вносят предложения по формированию повестки дня заседаний инвентаризационной комиссии;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в) высказывают свое мнение по существу обсуждаемых вопросов на заседании инвентаризационной комиссии;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 xml:space="preserve">  г) обладают равными правами при обсуждении вопросов и голосовании на заседании инвентаризационной комиссии;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 xml:space="preserve">4.8. По приглашению инвентаризационной комиссии </w:t>
      </w:r>
      <w:r w:rsidRPr="003C7D06">
        <w:rPr>
          <w:sz w:val="28"/>
          <w:szCs w:val="28"/>
          <w:lang w:eastAsia="en-US"/>
        </w:rPr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</w:t>
      </w:r>
      <w:r w:rsidRPr="003C7D06">
        <w:rPr>
          <w:sz w:val="28"/>
          <w:szCs w:val="28"/>
        </w:rPr>
        <w:t>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C7D06">
        <w:rPr>
          <w:sz w:val="28"/>
          <w:szCs w:val="28"/>
        </w:rPr>
        <w:t>4.9.  Организационно-техническое сопровождение деятельности инвентаризационной комиссии обеспечивает Администрация Ледмозерского сельского поселения.</w:t>
      </w:r>
    </w:p>
    <w:p w:rsidR="000D3E20" w:rsidRPr="003C7D06" w:rsidRDefault="000D3E20" w:rsidP="000D3E20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0D3E20" w:rsidRPr="003C7D06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0D3E20" w:rsidRPr="003C7D06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0D3E20" w:rsidRPr="003C7D06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0D3E20" w:rsidRPr="003C7D06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0D3E20" w:rsidRPr="003C7D06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0D3E20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0D3E20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0D3E20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0D3E20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0D3E20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3C7D06" w:rsidRDefault="000D3E20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</w:t>
      </w:r>
    </w:p>
    <w:p w:rsidR="003C7D06" w:rsidRDefault="003C7D06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7D06" w:rsidRDefault="003C7D06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7D06" w:rsidRDefault="003C7D06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7D06" w:rsidRDefault="003C7D06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7D06" w:rsidRDefault="003C7D06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7D06" w:rsidRDefault="003C7D06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7D06" w:rsidRDefault="003C7D06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7D06" w:rsidRDefault="003C7D06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7D06" w:rsidRDefault="003C7D06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E20" w:rsidRDefault="000D3E20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</w:p>
    <w:p w:rsidR="000D3E20" w:rsidRDefault="000D3E20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E20" w:rsidRDefault="000D3E20" w:rsidP="000D3E2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3E20" w:rsidRDefault="000D3E20" w:rsidP="000D3E2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0D3E20" w:rsidRDefault="000D3E20" w:rsidP="000D3E2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 постановлению Администрации </w:t>
      </w:r>
    </w:p>
    <w:p w:rsidR="000D3E20" w:rsidRDefault="000D3E20" w:rsidP="000D3E20">
      <w:pPr>
        <w:ind w:left="4956" w:right="-5" w:firstLine="6"/>
        <w:jc w:val="right"/>
        <w:rPr>
          <w:color w:val="000000"/>
        </w:rPr>
      </w:pPr>
      <w:r>
        <w:rPr>
          <w:szCs w:val="20"/>
        </w:rPr>
        <w:t xml:space="preserve">Ледмозерского сельского </w:t>
      </w:r>
      <w:r>
        <w:rPr>
          <w:color w:val="000000"/>
        </w:rPr>
        <w:t xml:space="preserve">поселения </w:t>
      </w:r>
    </w:p>
    <w:p w:rsidR="000D3E20" w:rsidRDefault="000D3E20" w:rsidP="000D3E20">
      <w:pPr>
        <w:ind w:left="4956" w:right="-5" w:firstLine="6"/>
        <w:jc w:val="right"/>
        <w:rPr>
          <w:color w:val="000000"/>
        </w:rPr>
      </w:pPr>
      <w:r>
        <w:rPr>
          <w:color w:val="000000"/>
        </w:rPr>
        <w:t>от 22.12.2017 года №55</w:t>
      </w:r>
    </w:p>
    <w:p w:rsidR="000D3E20" w:rsidRPr="00C31731" w:rsidRDefault="000D3E20" w:rsidP="000D3E20">
      <w:pPr>
        <w:ind w:left="4956" w:right="-5" w:firstLine="708"/>
        <w:jc w:val="right"/>
        <w:rPr>
          <w:b/>
          <w:bCs/>
        </w:rPr>
      </w:pPr>
    </w:p>
    <w:p w:rsidR="000D3E20" w:rsidRPr="00C31731" w:rsidRDefault="000D3E20" w:rsidP="000D3E20">
      <w:pPr>
        <w:ind w:right="-5"/>
        <w:jc w:val="center"/>
        <w:rPr>
          <w:b/>
          <w:bCs/>
        </w:rPr>
      </w:pPr>
      <w:r w:rsidRPr="00C31731">
        <w:rPr>
          <w:b/>
          <w:bCs/>
        </w:rPr>
        <w:t>СОСТАВ</w:t>
      </w:r>
    </w:p>
    <w:p w:rsidR="000D3E20" w:rsidRPr="00C31731" w:rsidRDefault="000D3E20" w:rsidP="000D3E20">
      <w:pPr>
        <w:jc w:val="center"/>
        <w:rPr>
          <w:b/>
        </w:rPr>
      </w:pPr>
      <w:r>
        <w:rPr>
          <w:b/>
        </w:rPr>
        <w:t>М</w:t>
      </w:r>
      <w:r w:rsidRPr="00CF735F">
        <w:rPr>
          <w:b/>
        </w:rPr>
        <w:t xml:space="preserve">униципальной инвентаризационной комиссии </w:t>
      </w:r>
      <w:r w:rsidRPr="00CF735F">
        <w:rPr>
          <w:b/>
          <w:bCs/>
        </w:rPr>
        <w:t>по проведению инвентаризации дворовых и общественных территорий,</w:t>
      </w:r>
      <w:r w:rsidRPr="00CF735F">
        <w:rPr>
          <w:b/>
        </w:rPr>
        <w:t xml:space="preserve"> </w:t>
      </w:r>
      <w:r w:rsidRPr="00CF735F">
        <w:rPr>
          <w:b/>
          <w:bCs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лиц, индивидуальных предпринимателей, уровня благоустройства индивидуальных жилых домов и земельных участков, предоставленных для их размещения, расположенных в границах населенных пунктов на территории </w:t>
      </w:r>
      <w:r w:rsidRPr="00CE2563">
        <w:rPr>
          <w:b/>
          <w:szCs w:val="20"/>
        </w:rPr>
        <w:t>Ледмозерского сельского</w:t>
      </w:r>
      <w:r>
        <w:rPr>
          <w:szCs w:val="20"/>
        </w:rPr>
        <w:t xml:space="preserve"> </w:t>
      </w:r>
      <w:r w:rsidRPr="00CF735F">
        <w:rPr>
          <w:b/>
          <w:bCs/>
        </w:rPr>
        <w:t>поселения</w:t>
      </w:r>
    </w:p>
    <w:tbl>
      <w:tblPr>
        <w:tblW w:w="9464" w:type="dxa"/>
        <w:tblLook w:val="0000"/>
      </w:tblPr>
      <w:tblGrid>
        <w:gridCol w:w="2268"/>
        <w:gridCol w:w="7196"/>
      </w:tblGrid>
      <w:tr w:rsidR="000D3E20" w:rsidRPr="003C7D06" w:rsidTr="00B33999">
        <w:tc>
          <w:tcPr>
            <w:tcW w:w="2268" w:type="dxa"/>
          </w:tcPr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</w:p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  <w:r w:rsidRPr="003C7D06">
              <w:rPr>
                <w:sz w:val="28"/>
                <w:szCs w:val="28"/>
              </w:rPr>
              <w:t>Председатель:</w:t>
            </w:r>
          </w:p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  <w:r w:rsidRPr="003C7D06">
              <w:rPr>
                <w:sz w:val="28"/>
                <w:szCs w:val="28"/>
              </w:rPr>
              <w:t>Калиничев В.Л. -</w:t>
            </w:r>
          </w:p>
        </w:tc>
        <w:tc>
          <w:tcPr>
            <w:tcW w:w="7196" w:type="dxa"/>
          </w:tcPr>
          <w:p w:rsidR="000D3E20" w:rsidRPr="003C7D06" w:rsidRDefault="000D3E20" w:rsidP="00B33999">
            <w:pPr>
              <w:ind w:left="360" w:right="-5"/>
              <w:rPr>
                <w:sz w:val="28"/>
                <w:szCs w:val="28"/>
              </w:rPr>
            </w:pPr>
          </w:p>
          <w:p w:rsidR="000D3E20" w:rsidRPr="003C7D06" w:rsidRDefault="000D3E20" w:rsidP="00B33999">
            <w:pPr>
              <w:ind w:left="360" w:right="-5"/>
              <w:rPr>
                <w:sz w:val="28"/>
                <w:szCs w:val="28"/>
              </w:rPr>
            </w:pPr>
          </w:p>
          <w:p w:rsidR="000D3E20" w:rsidRPr="003C7D06" w:rsidRDefault="000D3E20" w:rsidP="00B33999">
            <w:pPr>
              <w:ind w:left="360" w:right="-5"/>
              <w:rPr>
                <w:sz w:val="28"/>
                <w:szCs w:val="28"/>
              </w:rPr>
            </w:pPr>
            <w:r w:rsidRPr="003C7D06">
              <w:rPr>
                <w:sz w:val="28"/>
                <w:szCs w:val="28"/>
              </w:rPr>
              <w:t>Глава Администрации Ледмозерского сельского поселения</w:t>
            </w:r>
          </w:p>
          <w:p w:rsidR="000D3E20" w:rsidRPr="003C7D06" w:rsidRDefault="000D3E20" w:rsidP="00B33999">
            <w:pPr>
              <w:ind w:left="360" w:right="-5"/>
              <w:rPr>
                <w:sz w:val="28"/>
                <w:szCs w:val="28"/>
              </w:rPr>
            </w:pPr>
          </w:p>
        </w:tc>
      </w:tr>
      <w:tr w:rsidR="000D3E20" w:rsidRPr="003C7D06" w:rsidTr="00B33999">
        <w:tc>
          <w:tcPr>
            <w:tcW w:w="2268" w:type="dxa"/>
          </w:tcPr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0D3E20" w:rsidRPr="003C7D06" w:rsidRDefault="000D3E20" w:rsidP="00B33999">
            <w:pPr>
              <w:ind w:left="360" w:right="-5"/>
              <w:rPr>
                <w:sz w:val="28"/>
                <w:szCs w:val="28"/>
              </w:rPr>
            </w:pPr>
          </w:p>
        </w:tc>
      </w:tr>
      <w:tr w:rsidR="000D3E20" w:rsidRPr="003C7D06" w:rsidTr="00B33999">
        <w:tc>
          <w:tcPr>
            <w:tcW w:w="2268" w:type="dxa"/>
          </w:tcPr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  <w:r w:rsidRPr="003C7D06">
              <w:rPr>
                <w:sz w:val="28"/>
                <w:szCs w:val="28"/>
              </w:rPr>
              <w:t>Секретарь:</w:t>
            </w:r>
          </w:p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  <w:r w:rsidRPr="003C7D06">
              <w:rPr>
                <w:sz w:val="28"/>
                <w:szCs w:val="28"/>
              </w:rPr>
              <w:t>Бруцкая М.А.-</w:t>
            </w:r>
          </w:p>
        </w:tc>
        <w:tc>
          <w:tcPr>
            <w:tcW w:w="7196" w:type="dxa"/>
          </w:tcPr>
          <w:p w:rsidR="000D3E20" w:rsidRPr="003C7D06" w:rsidRDefault="000D3E20" w:rsidP="00B33999">
            <w:pPr>
              <w:ind w:left="360" w:right="-5"/>
              <w:rPr>
                <w:sz w:val="28"/>
                <w:szCs w:val="28"/>
              </w:rPr>
            </w:pPr>
            <w:r w:rsidRPr="003C7D06">
              <w:rPr>
                <w:sz w:val="28"/>
                <w:szCs w:val="28"/>
              </w:rPr>
              <w:t>Специалист 1 категории Администрации Ледмозерского сельского поселения</w:t>
            </w:r>
          </w:p>
          <w:p w:rsidR="000D3E20" w:rsidRPr="003C7D06" w:rsidRDefault="000D3E20" w:rsidP="00B33999">
            <w:pPr>
              <w:ind w:left="360" w:right="-5"/>
              <w:rPr>
                <w:sz w:val="28"/>
                <w:szCs w:val="28"/>
              </w:rPr>
            </w:pPr>
          </w:p>
        </w:tc>
      </w:tr>
      <w:tr w:rsidR="000D3E20" w:rsidRPr="003C7D06" w:rsidTr="00B33999">
        <w:trPr>
          <w:cantSplit/>
        </w:trPr>
        <w:tc>
          <w:tcPr>
            <w:tcW w:w="9464" w:type="dxa"/>
            <w:gridSpan w:val="2"/>
          </w:tcPr>
          <w:p w:rsidR="000D3E20" w:rsidRPr="003C7D06" w:rsidRDefault="000D3E20" w:rsidP="00B33999">
            <w:pPr>
              <w:ind w:left="360" w:right="-5"/>
              <w:rPr>
                <w:bCs/>
                <w:sz w:val="28"/>
                <w:szCs w:val="28"/>
              </w:rPr>
            </w:pPr>
          </w:p>
          <w:p w:rsidR="000D3E20" w:rsidRPr="003C7D06" w:rsidRDefault="000D3E20" w:rsidP="00B33999">
            <w:pPr>
              <w:ind w:left="360" w:right="-5"/>
              <w:rPr>
                <w:bCs/>
                <w:sz w:val="28"/>
                <w:szCs w:val="28"/>
              </w:rPr>
            </w:pPr>
            <w:r w:rsidRPr="003C7D06">
              <w:rPr>
                <w:bCs/>
                <w:sz w:val="28"/>
                <w:szCs w:val="28"/>
              </w:rPr>
              <w:t xml:space="preserve">Члены </w:t>
            </w:r>
            <w:r w:rsidRPr="003C7D06">
              <w:rPr>
                <w:sz w:val="28"/>
                <w:szCs w:val="28"/>
              </w:rPr>
              <w:t>инвентаризационной</w:t>
            </w:r>
            <w:r w:rsidRPr="003C7D06">
              <w:rPr>
                <w:bCs/>
                <w:sz w:val="28"/>
                <w:szCs w:val="28"/>
              </w:rPr>
              <w:t xml:space="preserve"> комиссии:</w:t>
            </w:r>
          </w:p>
          <w:p w:rsidR="000D3E20" w:rsidRPr="003C7D06" w:rsidRDefault="000D3E20" w:rsidP="00B33999">
            <w:pPr>
              <w:ind w:right="-5"/>
              <w:rPr>
                <w:bCs/>
                <w:sz w:val="28"/>
                <w:szCs w:val="28"/>
              </w:rPr>
            </w:pPr>
          </w:p>
        </w:tc>
      </w:tr>
      <w:tr w:rsidR="000D3E20" w:rsidRPr="003C7D06" w:rsidTr="00B33999">
        <w:tc>
          <w:tcPr>
            <w:tcW w:w="2268" w:type="dxa"/>
          </w:tcPr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0D3E20" w:rsidRPr="003C7D06" w:rsidRDefault="000D3E20" w:rsidP="000D3E20">
            <w:pPr>
              <w:pStyle w:val="a4"/>
              <w:numPr>
                <w:ilvl w:val="0"/>
                <w:numId w:val="43"/>
              </w:numPr>
              <w:ind w:right="-5"/>
              <w:rPr>
                <w:szCs w:val="28"/>
              </w:rPr>
            </w:pPr>
            <w:r w:rsidRPr="003C7D06">
              <w:rPr>
                <w:szCs w:val="28"/>
              </w:rPr>
              <w:t>Представители Обслуживающей компании МУП «Водоэнергоресурс»</w:t>
            </w:r>
          </w:p>
          <w:p w:rsidR="000D3E20" w:rsidRPr="003C7D06" w:rsidRDefault="000D3E20" w:rsidP="00B33999">
            <w:pPr>
              <w:ind w:left="360" w:right="-5"/>
              <w:rPr>
                <w:sz w:val="28"/>
                <w:szCs w:val="28"/>
              </w:rPr>
            </w:pPr>
          </w:p>
        </w:tc>
      </w:tr>
      <w:tr w:rsidR="000D3E20" w:rsidRPr="003C7D06" w:rsidTr="00B33999">
        <w:tc>
          <w:tcPr>
            <w:tcW w:w="2268" w:type="dxa"/>
          </w:tcPr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0D3E20" w:rsidRPr="003C7D06" w:rsidRDefault="000D3E20" w:rsidP="000D3E20">
            <w:pPr>
              <w:pStyle w:val="a4"/>
              <w:numPr>
                <w:ilvl w:val="0"/>
                <w:numId w:val="43"/>
              </w:numPr>
              <w:ind w:right="-5"/>
              <w:rPr>
                <w:szCs w:val="28"/>
              </w:rPr>
            </w:pPr>
            <w:r w:rsidRPr="003C7D06">
              <w:rPr>
                <w:szCs w:val="28"/>
              </w:rPr>
              <w:t>Депутаты Совета Ледмозерского сельского поселения</w:t>
            </w:r>
          </w:p>
          <w:p w:rsidR="000D3E20" w:rsidRPr="003C7D06" w:rsidRDefault="000D3E20" w:rsidP="000D3E20">
            <w:pPr>
              <w:pStyle w:val="a4"/>
              <w:numPr>
                <w:ilvl w:val="0"/>
                <w:numId w:val="43"/>
              </w:numPr>
              <w:ind w:right="-5"/>
              <w:rPr>
                <w:szCs w:val="28"/>
              </w:rPr>
            </w:pPr>
            <w:r w:rsidRPr="003C7D06">
              <w:rPr>
                <w:szCs w:val="28"/>
              </w:rPr>
              <w:t>Председатели «Молодёжного совета»</w:t>
            </w:r>
          </w:p>
          <w:p w:rsidR="000D3E20" w:rsidRPr="003C7D06" w:rsidRDefault="000D3E20" w:rsidP="00B33999">
            <w:pPr>
              <w:pStyle w:val="a4"/>
              <w:ind w:right="-5"/>
              <w:rPr>
                <w:szCs w:val="28"/>
              </w:rPr>
            </w:pPr>
          </w:p>
        </w:tc>
      </w:tr>
      <w:tr w:rsidR="000D3E20" w:rsidRPr="003C7D06" w:rsidTr="00B33999">
        <w:tc>
          <w:tcPr>
            <w:tcW w:w="2268" w:type="dxa"/>
          </w:tcPr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0D3E20" w:rsidRPr="003C7D06" w:rsidRDefault="000D3E20" w:rsidP="000D3E20">
            <w:pPr>
              <w:rPr>
                <w:sz w:val="28"/>
                <w:szCs w:val="28"/>
              </w:rPr>
            </w:pPr>
          </w:p>
        </w:tc>
      </w:tr>
      <w:tr w:rsidR="000D3E20" w:rsidRPr="003C7D06" w:rsidTr="00B33999">
        <w:tc>
          <w:tcPr>
            <w:tcW w:w="2268" w:type="dxa"/>
          </w:tcPr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0D3E20" w:rsidRPr="003C7D06" w:rsidRDefault="000D3E20" w:rsidP="000D3E20">
            <w:pPr>
              <w:pStyle w:val="a4"/>
              <w:numPr>
                <w:ilvl w:val="0"/>
                <w:numId w:val="43"/>
              </w:numPr>
              <w:rPr>
                <w:szCs w:val="28"/>
              </w:rPr>
            </w:pPr>
            <w:r w:rsidRPr="003C7D06">
              <w:rPr>
                <w:szCs w:val="28"/>
              </w:rPr>
              <w:t xml:space="preserve"> Собственники помещений МКД</w:t>
            </w:r>
          </w:p>
          <w:p w:rsidR="000D3E20" w:rsidRPr="003C7D06" w:rsidRDefault="000D3E20" w:rsidP="000D3E20">
            <w:pPr>
              <w:pStyle w:val="a4"/>
              <w:numPr>
                <w:ilvl w:val="0"/>
                <w:numId w:val="43"/>
              </w:numPr>
              <w:rPr>
                <w:szCs w:val="28"/>
              </w:rPr>
            </w:pPr>
            <w:r w:rsidRPr="003C7D06">
              <w:rPr>
                <w:szCs w:val="28"/>
              </w:rPr>
              <w:t xml:space="preserve"> Заинтересованные лица</w:t>
            </w:r>
          </w:p>
          <w:p w:rsidR="000D3E20" w:rsidRPr="003C7D06" w:rsidRDefault="000D3E20" w:rsidP="000D3E20">
            <w:pPr>
              <w:pStyle w:val="a4"/>
              <w:numPr>
                <w:ilvl w:val="0"/>
                <w:numId w:val="43"/>
              </w:numPr>
              <w:rPr>
                <w:szCs w:val="28"/>
              </w:rPr>
            </w:pPr>
            <w:r w:rsidRPr="003C7D06">
              <w:rPr>
                <w:szCs w:val="28"/>
              </w:rPr>
              <w:t xml:space="preserve"> Иные представители организаций</w:t>
            </w:r>
          </w:p>
          <w:p w:rsidR="000D3E20" w:rsidRPr="003C7D06" w:rsidRDefault="000D3E20" w:rsidP="00B33999">
            <w:pPr>
              <w:ind w:left="547" w:right="-5"/>
              <w:rPr>
                <w:sz w:val="28"/>
                <w:szCs w:val="28"/>
              </w:rPr>
            </w:pPr>
          </w:p>
        </w:tc>
      </w:tr>
      <w:tr w:rsidR="000D3E20" w:rsidRPr="003C7D06" w:rsidTr="00B33999">
        <w:tc>
          <w:tcPr>
            <w:tcW w:w="2268" w:type="dxa"/>
          </w:tcPr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0D3E20" w:rsidRPr="003C7D06" w:rsidRDefault="000D3E20" w:rsidP="00B33999">
            <w:pPr>
              <w:ind w:left="547" w:right="-5"/>
              <w:rPr>
                <w:sz w:val="28"/>
                <w:szCs w:val="28"/>
              </w:rPr>
            </w:pPr>
          </w:p>
        </w:tc>
      </w:tr>
      <w:tr w:rsidR="000D3E20" w:rsidRPr="003C7D06" w:rsidTr="00B33999">
        <w:tc>
          <w:tcPr>
            <w:tcW w:w="2268" w:type="dxa"/>
          </w:tcPr>
          <w:p w:rsidR="000D3E20" w:rsidRPr="003C7D06" w:rsidRDefault="000D3E20" w:rsidP="00B33999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0D3E20" w:rsidRPr="003C7D06" w:rsidRDefault="000D3E20" w:rsidP="00B33999">
            <w:pPr>
              <w:ind w:left="547" w:right="-5"/>
              <w:rPr>
                <w:sz w:val="28"/>
                <w:szCs w:val="28"/>
              </w:rPr>
            </w:pPr>
          </w:p>
        </w:tc>
      </w:tr>
    </w:tbl>
    <w:p w:rsidR="000D3E20" w:rsidRPr="003C7D06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D3E20" w:rsidRPr="003C7D06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0D3E20" w:rsidRPr="003C7D06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0D3E20" w:rsidRPr="003C7D06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0D3E20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0D3E20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0D3E20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0D3E20" w:rsidRDefault="000D3E20" w:rsidP="000D3E20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  <w:sectPr w:rsidR="000D3E20" w:rsidSect="00B33999">
          <w:pgSz w:w="11906" w:h="16838"/>
          <w:pgMar w:top="284" w:right="567" w:bottom="851" w:left="1418" w:header="709" w:footer="709" w:gutter="0"/>
          <w:cols w:space="708"/>
          <w:docGrid w:linePitch="360"/>
        </w:sectPr>
      </w:pPr>
    </w:p>
    <w:tbl>
      <w:tblPr>
        <w:tblW w:w="14850" w:type="dxa"/>
        <w:tblLook w:val="00A0"/>
      </w:tblPr>
      <w:tblGrid>
        <w:gridCol w:w="14850"/>
      </w:tblGrid>
      <w:tr w:rsidR="000D3E20" w:rsidRPr="00FF5870" w:rsidTr="00B33999">
        <w:tc>
          <w:tcPr>
            <w:tcW w:w="14850" w:type="dxa"/>
          </w:tcPr>
          <w:p w:rsidR="000D3E20" w:rsidRPr="00813479" w:rsidRDefault="000D3E20" w:rsidP="00B33999">
            <w:pPr>
              <w:ind w:left="6804"/>
              <w:jc w:val="both"/>
              <w:textAlignment w:val="baseline"/>
              <w:outlineLvl w:val="0"/>
              <w:rPr>
                <w:bCs/>
                <w:color w:val="2D2D2D"/>
              </w:rPr>
            </w:pPr>
            <w:r>
              <w:rPr>
                <w:bCs/>
                <w:color w:val="2D2D2D"/>
              </w:rPr>
              <w:lastRenderedPageBreak/>
              <w:t xml:space="preserve">                                                                                          </w:t>
            </w:r>
            <w:r w:rsidRPr="00813479">
              <w:rPr>
                <w:bCs/>
                <w:color w:val="2D2D2D"/>
              </w:rPr>
              <w:t>Приложение №  1</w:t>
            </w:r>
          </w:p>
          <w:p w:rsidR="000D3E20" w:rsidRPr="009B1655" w:rsidRDefault="000D3E20" w:rsidP="00B33999">
            <w:pPr>
              <w:ind w:left="6804"/>
              <w:jc w:val="both"/>
              <w:textAlignment w:val="baseline"/>
              <w:outlineLvl w:val="0"/>
              <w:rPr>
                <w:bCs/>
              </w:rPr>
            </w:pPr>
            <w:r>
              <w:rPr>
                <w:bCs/>
                <w:color w:val="2D2D2D"/>
              </w:rPr>
              <w:t>к П</w:t>
            </w:r>
            <w:r w:rsidRPr="00813479">
              <w:rPr>
                <w:bCs/>
                <w:color w:val="2D2D2D"/>
              </w:rPr>
              <w:t>оложению</w:t>
            </w:r>
            <w:r>
              <w:rPr>
                <w:bCs/>
                <w:color w:val="2D2D2D"/>
              </w:rPr>
              <w:t xml:space="preserve"> </w:t>
            </w:r>
            <w:r w:rsidRPr="003570B8">
              <w:t xml:space="preserve">о муниципальной инвентаризационной комиссии </w:t>
            </w:r>
            <w:r w:rsidRPr="003570B8">
              <w:rPr>
                <w:bCs/>
              </w:rPr>
              <w:t>по проведению инвентаризации дворовых и общественных территорий,</w:t>
            </w:r>
            <w:r w:rsidRPr="003570B8">
              <w:t xml:space="preserve"> </w:t>
            </w:r>
            <w:r w:rsidRPr="003570B8">
              <w:rPr>
                <w:bCs/>
              </w:rPr>
      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лиц, индивидуальных предпринимателей, уровня благоустройства индивидуальных жилых домов и земельных участков, предоставленных для их размещения, расположенных в границах населенных пунктов на территории </w:t>
            </w:r>
            <w:r>
              <w:rPr>
                <w:szCs w:val="20"/>
              </w:rPr>
              <w:t xml:space="preserve">Ледмозерского сельского </w:t>
            </w:r>
            <w:r w:rsidRPr="003570B8">
              <w:rPr>
                <w:bCs/>
              </w:rPr>
              <w:t>поселения</w:t>
            </w:r>
          </w:p>
          <w:p w:rsidR="000D3E20" w:rsidRPr="00813479" w:rsidRDefault="000D3E20" w:rsidP="00B33999">
            <w:pPr>
              <w:ind w:left="6804"/>
              <w:jc w:val="both"/>
              <w:textAlignment w:val="baseline"/>
              <w:outlineLvl w:val="0"/>
              <w:rPr>
                <w:bCs/>
                <w:color w:val="2D2D2D"/>
              </w:rPr>
            </w:pPr>
          </w:p>
        </w:tc>
      </w:tr>
    </w:tbl>
    <w:p w:rsidR="000D3E20" w:rsidRDefault="000D3E20" w:rsidP="000D3E20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</w:p>
    <w:p w:rsidR="000D3E20" w:rsidRDefault="000D3E20" w:rsidP="000D3E20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</w:p>
    <w:p w:rsidR="000D3E20" w:rsidRDefault="000D3E20" w:rsidP="000D3E20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t>ПАСПОРТ</w:t>
      </w: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t>благоустройства дворовой территории</w:t>
      </w: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t>по состоянию на _________________</w:t>
      </w: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</w:p>
    <w:p w:rsidR="000D3E20" w:rsidRPr="00686CCE" w:rsidRDefault="000D3E20" w:rsidP="000D3E20">
      <w:pPr>
        <w:numPr>
          <w:ilvl w:val="0"/>
          <w:numId w:val="44"/>
        </w:numPr>
        <w:jc w:val="center"/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t>Общие сведения о территории благоустройства</w:t>
      </w: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669"/>
        <w:gridCol w:w="6945"/>
      </w:tblGrid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№ п/п</w:t>
            </w:r>
          </w:p>
        </w:tc>
        <w:tc>
          <w:tcPr>
            <w:tcW w:w="6669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Наименование показателя</w:t>
            </w:r>
          </w:p>
        </w:tc>
        <w:tc>
          <w:tcPr>
            <w:tcW w:w="6945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Значение показателя</w:t>
            </w: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1.1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 xml:space="preserve">Адрес жилого дома * 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14600" w:type="dxa"/>
            <w:gridSpan w:val="3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  <w:r w:rsidRPr="00686CCE">
              <w:rPr>
                <w:bCs/>
                <w:color w:val="2D2D2D"/>
              </w:rPr>
              <w:t>1.1.1 Класс «Строения»</w:t>
            </w: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1.1.1.1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«жилое»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(МКД, ИЖС, блокированный)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Занимаемая площадь, кв.м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среднее, требует ремонта)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1.1.1.2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«нежилое»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Занимаемая площадь, кв.м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(гараж, хозяйственная постройка, туалет, торговый павильон, тепловой пункт, трансформаторная подстанция, иное)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среднее, требует ремонта, незавершенный, заброшенный)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14600" w:type="dxa"/>
            <w:gridSpan w:val="3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Общие  сведения</w:t>
            </w: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lastRenderedPageBreak/>
              <w:t>1.2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Кадастровый номер земельного участка (дворовой территории)*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1.3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1.4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Общая площадь территории, кв. м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98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1.5</w:t>
            </w:r>
          </w:p>
        </w:tc>
        <w:tc>
          <w:tcPr>
            <w:tcW w:w="6669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6945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t xml:space="preserve"> </w:t>
      </w:r>
    </w:p>
    <w:p w:rsidR="000D3E20" w:rsidRPr="009B1655" w:rsidRDefault="000D3E20" w:rsidP="000D3E20">
      <w:pPr>
        <w:jc w:val="both"/>
        <w:textAlignment w:val="baseline"/>
        <w:outlineLvl w:val="0"/>
        <w:rPr>
          <w:bCs/>
          <w:color w:val="2D2D2D"/>
        </w:rPr>
      </w:pPr>
      <w:r w:rsidRPr="009B1655">
        <w:rPr>
          <w:bCs/>
          <w:color w:val="2D2D2D"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0D3E20" w:rsidRPr="009B1655" w:rsidRDefault="000D3E20" w:rsidP="000D3E20">
      <w:pPr>
        <w:jc w:val="both"/>
        <w:textAlignment w:val="baseline"/>
        <w:outlineLvl w:val="0"/>
        <w:rPr>
          <w:bCs/>
          <w:color w:val="2D2D2D"/>
        </w:rPr>
      </w:pPr>
      <w:r w:rsidRPr="009B1655">
        <w:rPr>
          <w:bCs/>
          <w:color w:val="2D2D2D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коммунальных отходов.</w:t>
      </w:r>
    </w:p>
    <w:p w:rsidR="000D3E20" w:rsidRPr="009B1655" w:rsidRDefault="000D3E20" w:rsidP="000D3E20">
      <w:pPr>
        <w:jc w:val="center"/>
        <w:textAlignment w:val="baseline"/>
        <w:outlineLvl w:val="0"/>
        <w:rPr>
          <w:b/>
          <w:bCs/>
          <w:i/>
          <w:color w:val="2D2D2D"/>
          <w:sz w:val="28"/>
          <w:szCs w:val="28"/>
        </w:rPr>
      </w:pPr>
    </w:p>
    <w:p w:rsidR="000D3E20" w:rsidRPr="009B1655" w:rsidRDefault="000D3E20" w:rsidP="000D3E20">
      <w:pPr>
        <w:jc w:val="center"/>
        <w:textAlignment w:val="baseline"/>
        <w:outlineLvl w:val="0"/>
        <w:rPr>
          <w:b/>
          <w:bCs/>
          <w:i/>
          <w:color w:val="2D2D2D"/>
          <w:sz w:val="28"/>
          <w:szCs w:val="28"/>
        </w:rPr>
      </w:pPr>
    </w:p>
    <w:p w:rsidR="000D3E20" w:rsidRPr="00686CCE" w:rsidRDefault="000D3E20" w:rsidP="000D3E20">
      <w:pPr>
        <w:numPr>
          <w:ilvl w:val="0"/>
          <w:numId w:val="44"/>
        </w:numPr>
        <w:jc w:val="center"/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t>Классификация и набор характеристик благоустройства</w:t>
      </w: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804"/>
        <w:gridCol w:w="992"/>
        <w:gridCol w:w="1843"/>
        <w:gridCol w:w="4110"/>
      </w:tblGrid>
      <w:tr w:rsidR="000D3E20" w:rsidRPr="00686CCE" w:rsidTr="00B33999">
        <w:trPr>
          <w:trHeight w:val="287"/>
        </w:trPr>
        <w:tc>
          <w:tcPr>
            <w:tcW w:w="85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№ п/п</w:t>
            </w:r>
          </w:p>
        </w:tc>
        <w:tc>
          <w:tcPr>
            <w:tcW w:w="680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Количество, площадь, размеры</w:t>
            </w:r>
          </w:p>
        </w:tc>
        <w:tc>
          <w:tcPr>
            <w:tcW w:w="411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Характеристика</w:t>
            </w: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804"/>
        <w:gridCol w:w="992"/>
        <w:gridCol w:w="1843"/>
        <w:gridCol w:w="4110"/>
      </w:tblGrid>
      <w:tr w:rsidR="000D3E20" w:rsidRPr="00686CCE" w:rsidTr="00B33999">
        <w:trPr>
          <w:trHeight w:val="287"/>
          <w:tblHeader/>
        </w:trPr>
        <w:tc>
          <w:tcPr>
            <w:tcW w:w="85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1</w:t>
            </w:r>
          </w:p>
        </w:tc>
        <w:tc>
          <w:tcPr>
            <w:tcW w:w="680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2</w:t>
            </w:r>
          </w:p>
        </w:tc>
        <w:tc>
          <w:tcPr>
            <w:tcW w:w="992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3</w:t>
            </w:r>
          </w:p>
        </w:tc>
        <w:tc>
          <w:tcPr>
            <w:tcW w:w="1843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4</w:t>
            </w:r>
          </w:p>
        </w:tc>
        <w:tc>
          <w:tcPr>
            <w:tcW w:w="411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5</w:t>
            </w:r>
          </w:p>
        </w:tc>
      </w:tr>
      <w:tr w:rsidR="000D3E20" w:rsidRPr="00686CCE" w:rsidTr="00B33999">
        <w:trPr>
          <w:trHeight w:val="377"/>
        </w:trPr>
        <w:tc>
          <w:tcPr>
            <w:tcW w:w="14600" w:type="dxa"/>
            <w:gridSpan w:val="5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2.1 Класс «Плоские и линейные»</w:t>
            </w:r>
          </w:p>
        </w:tc>
      </w:tr>
      <w:tr w:rsidR="000D3E20" w:rsidRPr="00686CCE" w:rsidTr="00B33999">
        <w:trPr>
          <w:trHeight w:val="37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2.1.1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 xml:space="preserve">Подкласс «Автопарковка» 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37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 парковочных мест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37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37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37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г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 xml:space="preserve">Габариты места парковки 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2.1.2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"Детская площадка"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Покрытие (грунт, газон, полимерное, плиточное,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lastRenderedPageBreak/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обслуживания, требует ремонта)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2.1.3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«Спортивная площадка»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2.1.4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«Велодорожка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Ширина дорожки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2.1.5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«Велопарковка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 парковочных мест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2.1.6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«Контейнерная площадка»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2.1.7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«Площадка для выгула собак»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Наличие ограждения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2.1.8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«Тротуар»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Ширина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lastRenderedPageBreak/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14600" w:type="dxa"/>
            <w:gridSpan w:val="5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2.2 Класс "Элементы озеленения"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2.2.1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"Газон"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(обыкновенный, партерный, разнотравный, луговой)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(ухоженное, требует ухода, требует восстановления)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2.2.2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"Дерево"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Вид (вечнозеленое, листопадное неплодовое, листопадное плодовое)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Высота (до 1 метра, 1-2 метра, 2-4 метра, более 4 метров)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(ухоженное, требует ухода, требует удаления/замены)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2.2.3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"Живая изгородь"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Вид (вечнозеленое, листопадное неплодовое, листопадное плодовое)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Высота (до 1 метра, 1-2 метра, 2-4 метра, более 4 метров)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(ухоженное, требует ухода, требует удаления/замены)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2.2.4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"Цветник"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(клумба, горка, полисадник, подвесной, другое)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размер(до 0,5 метра, 0,5-1 метра, 1-2 метра, более 2 метров)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(ухоженное, требует ухода, требует удаления/замены)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2.2.5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"Кустарник"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Вид (листопадный, вечнозеленый, цветущий, плодовый)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Высота (до 0.5 метров, 0.5 - 1 метр, 1 - 2 метра, более 2 метров)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(ухоженное, требует ухода, требует удаления/замены)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2.2.6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"Вертикальное озеленение"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(ухоженное, требует ухода, требует удаления/замены)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14600" w:type="dxa"/>
            <w:gridSpan w:val="5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lastRenderedPageBreak/>
              <w:t>2.3 Класс "Малые архитектурные формы"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2.3.1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"Накопитель твердых бытовых отходов"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(контейнер, бункер, урна)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Материал (металл, пластик, бетон,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г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2.3.2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"Скамья"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Материал (Металл, Бетон, Пластик, Дерево,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2.3.3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"Беседка"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Материал (металл, бетон, пластик, дерево,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2.3.4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"Терраса"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Материал (металл, бетон, пластик, дерево,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2.3.5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"Навес"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Материал (металл, бетон, пластик, дерево,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2.3.6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"Стол"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Размер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Форма (прямоугольный, круглый)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Материал (металл, бетон, пластик, дерево,иИное)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г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lastRenderedPageBreak/>
              <w:t>2.3.7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"Оснащение детских площадок"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(песочница, карусель, качели, горка, качалка, домик, балансир, комплексный объект,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Материал опор (металл, пластик, дерево,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г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 xml:space="preserve">Материал сидения 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ж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14600" w:type="dxa"/>
            <w:gridSpan w:val="5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/>
                <w:bCs/>
                <w:color w:val="2D2D2D"/>
              </w:rPr>
            </w:pPr>
            <w:r w:rsidRPr="00686CCE">
              <w:rPr>
                <w:b/>
                <w:bCs/>
                <w:color w:val="2D2D2D"/>
              </w:rPr>
              <w:t>2.4 Класс "Иное"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2.4.1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"Пандус"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Ширина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Перепад высот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Покрытие (бетон, дерево, металл,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г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2.4.2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"Устройство преграждения пути"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Ширина проезда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Материал (бетон, дерево, металл,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г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Механизация (автоматический, ручной,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2.4.3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"Информационный стенд"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Назначение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2.4.4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"Светильник"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(ртутный,  галогеновый, люминисцентный, накаливания, светодиодный,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lastRenderedPageBreak/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Высота опоры (менее 3 метров, 3-5 метров, 5-7 метров, настенный)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г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достаточность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2.4.5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"Люк поземных коммуникаций"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2.4.6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Подкласс "Опоры ЛЭП"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Высота опоры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м</w:t>
            </w: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б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Тип опоры (металлическая, деревянная, бетонная, иное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85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в</w:t>
            </w:r>
          </w:p>
        </w:tc>
        <w:tc>
          <w:tcPr>
            <w:tcW w:w="6804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992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84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</w:t>
            </w:r>
          </w:p>
        </w:tc>
        <w:tc>
          <w:tcPr>
            <w:tcW w:w="411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</w:p>
    <w:p w:rsidR="000D3E20" w:rsidRPr="00686CCE" w:rsidRDefault="000D3E20" w:rsidP="000D3E20">
      <w:pPr>
        <w:jc w:val="both"/>
        <w:textAlignment w:val="baseline"/>
        <w:outlineLvl w:val="0"/>
        <w:rPr>
          <w:b/>
          <w:bCs/>
          <w:color w:val="2D2D2D"/>
        </w:rPr>
      </w:pPr>
    </w:p>
    <w:p w:rsidR="000D3E20" w:rsidRPr="00686CCE" w:rsidRDefault="000D3E20" w:rsidP="000D3E20">
      <w:pPr>
        <w:jc w:val="both"/>
        <w:textAlignment w:val="baseline"/>
        <w:outlineLvl w:val="0"/>
        <w:rPr>
          <w:b/>
          <w:bCs/>
          <w:color w:val="2D2D2D"/>
        </w:rPr>
      </w:pPr>
    </w:p>
    <w:p w:rsidR="000D3E20" w:rsidRPr="00686CCE" w:rsidRDefault="000D3E20" w:rsidP="000D3E20">
      <w:pPr>
        <w:jc w:val="both"/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t xml:space="preserve">Приложение: </w:t>
      </w:r>
    </w:p>
    <w:p w:rsidR="000D3E20" w:rsidRPr="00686CCE" w:rsidRDefault="000D3E20" w:rsidP="000D3E20">
      <w:pPr>
        <w:jc w:val="both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Схема земельного участка территории с указанием ее размеров и границ, размещением объектов благоустройства на ___ л.</w:t>
      </w:r>
    </w:p>
    <w:p w:rsidR="000D3E20" w:rsidRPr="00686CCE" w:rsidRDefault="000D3E20" w:rsidP="000D3E20">
      <w:pPr>
        <w:jc w:val="both"/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Дата проведения инвентаризации: «___»_____________ 20___г.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Ф.И.О., должности и подписи членов инвентаризационной комиссии: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____________________       ________________        /_____________/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 xml:space="preserve">              (организация, должность)                            (подпись)                         (Ф.И.О.)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____________________       ________________        /_____________/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 xml:space="preserve">              (организация, должность)                            (подпись)                         (Ф.И.О.)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____________________       ________________        /_____________/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 xml:space="preserve">              (организация, должность)                            (подпись)                         (Ф.И.О.)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____________________       ________________        /_____________/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 xml:space="preserve">              (организация, должность)                            (подпись)                         (Ф.И.О.)</w:t>
      </w: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/>
          <w:bCs/>
          <w:color w:val="2D2D2D"/>
        </w:rPr>
      </w:pPr>
    </w:p>
    <w:p w:rsidR="000D3E20" w:rsidRPr="00686CCE" w:rsidRDefault="000D3E20" w:rsidP="000D3E20">
      <w:pPr>
        <w:textAlignment w:val="baseline"/>
        <w:outlineLvl w:val="0"/>
        <w:rPr>
          <w:b/>
          <w:bCs/>
          <w:color w:val="2D2D2D"/>
        </w:rPr>
      </w:pP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lastRenderedPageBreak/>
        <w:t>ПАСПОРТ</w:t>
      </w: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t>благоустройства территорий индивидуальной жилой застройки  (территорий в ведении юридических лиц и индивидуальных предпринимателей)</w:t>
      </w: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t>по состоянию на _________________</w:t>
      </w: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</w:p>
    <w:p w:rsidR="000D3E20" w:rsidRPr="00686CCE" w:rsidRDefault="000D3E20" w:rsidP="000D3E20">
      <w:pPr>
        <w:numPr>
          <w:ilvl w:val="0"/>
          <w:numId w:val="46"/>
        </w:numPr>
        <w:jc w:val="center"/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t>Общие сведения о территории благоустройства</w:t>
      </w:r>
    </w:p>
    <w:p w:rsidR="000D3E20" w:rsidRPr="00686CCE" w:rsidRDefault="000D3E20" w:rsidP="000D3E20">
      <w:pPr>
        <w:jc w:val="center"/>
        <w:textAlignment w:val="baseline"/>
        <w:outlineLvl w:val="0"/>
        <w:rPr>
          <w:b/>
          <w:bCs/>
          <w:color w:val="2D2D2D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072"/>
        <w:gridCol w:w="4961"/>
      </w:tblGrid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№ п/п</w:t>
            </w:r>
          </w:p>
        </w:tc>
        <w:tc>
          <w:tcPr>
            <w:tcW w:w="9072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Значение показателя</w:t>
            </w: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 xml:space="preserve">1.1 </w:t>
            </w:r>
          </w:p>
        </w:tc>
        <w:tc>
          <w:tcPr>
            <w:tcW w:w="9072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Наименование (вид) территории</w:t>
            </w:r>
          </w:p>
        </w:tc>
        <w:tc>
          <w:tcPr>
            <w:tcW w:w="496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1.2</w:t>
            </w:r>
          </w:p>
        </w:tc>
        <w:tc>
          <w:tcPr>
            <w:tcW w:w="9072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Адрес местонахождения территории</w:t>
            </w:r>
          </w:p>
        </w:tc>
        <w:tc>
          <w:tcPr>
            <w:tcW w:w="496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1.3</w:t>
            </w:r>
          </w:p>
        </w:tc>
        <w:tc>
          <w:tcPr>
            <w:tcW w:w="9072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 xml:space="preserve">Кадастровый номер земельного участка </w:t>
            </w:r>
          </w:p>
        </w:tc>
        <w:tc>
          <w:tcPr>
            <w:tcW w:w="496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1.4</w:t>
            </w:r>
          </w:p>
        </w:tc>
        <w:tc>
          <w:tcPr>
            <w:tcW w:w="9072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96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1.5</w:t>
            </w:r>
          </w:p>
        </w:tc>
        <w:tc>
          <w:tcPr>
            <w:tcW w:w="9072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Общая площадь территории, кв. м</w:t>
            </w:r>
          </w:p>
        </w:tc>
        <w:tc>
          <w:tcPr>
            <w:tcW w:w="496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1.6</w:t>
            </w:r>
          </w:p>
        </w:tc>
        <w:tc>
          <w:tcPr>
            <w:tcW w:w="9072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96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i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1.7</w:t>
            </w:r>
          </w:p>
        </w:tc>
        <w:tc>
          <w:tcPr>
            <w:tcW w:w="9072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Соответствие внешнего вида ИЖС правилам благоустройства</w:t>
            </w:r>
          </w:p>
        </w:tc>
        <w:tc>
          <w:tcPr>
            <w:tcW w:w="496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</w:tbl>
    <w:p w:rsidR="000D3E20" w:rsidRPr="00287788" w:rsidRDefault="000D3E20" w:rsidP="000D3E20">
      <w:pPr>
        <w:jc w:val="center"/>
        <w:textAlignment w:val="baseline"/>
        <w:outlineLvl w:val="0"/>
        <w:rPr>
          <w:bCs/>
          <w:color w:val="2D2D2D"/>
          <w:sz w:val="28"/>
          <w:szCs w:val="28"/>
        </w:rPr>
      </w:pPr>
      <w:r w:rsidRPr="00287788">
        <w:rPr>
          <w:bCs/>
          <w:color w:val="2D2D2D"/>
          <w:sz w:val="28"/>
          <w:szCs w:val="28"/>
        </w:rPr>
        <w:t xml:space="preserve"> </w:t>
      </w:r>
    </w:p>
    <w:p w:rsidR="000D3E20" w:rsidRPr="00686CCE" w:rsidRDefault="000D3E20" w:rsidP="000D3E20">
      <w:pPr>
        <w:jc w:val="both"/>
        <w:textAlignment w:val="baseline"/>
        <w:outlineLvl w:val="0"/>
        <w:rPr>
          <w:bCs/>
          <w:i/>
          <w:color w:val="2D2D2D"/>
        </w:rPr>
      </w:pPr>
      <w:r w:rsidRPr="00686CCE">
        <w:rPr>
          <w:bCs/>
          <w:i/>
          <w:color w:val="2D2D2D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коммунальных отходов.</w:t>
      </w:r>
    </w:p>
    <w:p w:rsidR="000D3E20" w:rsidRPr="00287788" w:rsidRDefault="000D3E20" w:rsidP="000D3E20">
      <w:pPr>
        <w:jc w:val="center"/>
        <w:textAlignment w:val="baseline"/>
        <w:outlineLvl w:val="0"/>
        <w:rPr>
          <w:bCs/>
          <w:i/>
          <w:color w:val="2D2D2D"/>
          <w:sz w:val="28"/>
          <w:szCs w:val="28"/>
        </w:rPr>
      </w:pPr>
    </w:p>
    <w:p w:rsidR="000D3E20" w:rsidRPr="00686CCE" w:rsidRDefault="000D3E20" w:rsidP="000D3E20">
      <w:pPr>
        <w:numPr>
          <w:ilvl w:val="0"/>
          <w:numId w:val="46"/>
        </w:numPr>
        <w:jc w:val="center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Характеристика благоустройства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245"/>
        <w:gridCol w:w="1417"/>
        <w:gridCol w:w="4678"/>
        <w:gridCol w:w="2693"/>
      </w:tblGrid>
      <w:tr w:rsidR="000D3E20" w:rsidRPr="00686CCE" w:rsidTr="00B33999">
        <w:trPr>
          <w:trHeight w:val="287"/>
        </w:trPr>
        <w:tc>
          <w:tcPr>
            <w:tcW w:w="709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№ п/п</w:t>
            </w:r>
          </w:p>
        </w:tc>
        <w:tc>
          <w:tcPr>
            <w:tcW w:w="5245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 изм.</w:t>
            </w:r>
          </w:p>
        </w:tc>
        <w:tc>
          <w:tcPr>
            <w:tcW w:w="4678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Значение показателя</w:t>
            </w:r>
          </w:p>
        </w:tc>
        <w:tc>
          <w:tcPr>
            <w:tcW w:w="2693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Примечание</w:t>
            </w: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245"/>
        <w:gridCol w:w="1417"/>
        <w:gridCol w:w="4678"/>
        <w:gridCol w:w="2693"/>
      </w:tblGrid>
      <w:tr w:rsidR="000D3E20" w:rsidRPr="00686CCE" w:rsidTr="00B33999">
        <w:trPr>
          <w:trHeight w:val="287"/>
          <w:tblHeader/>
        </w:trPr>
        <w:tc>
          <w:tcPr>
            <w:tcW w:w="709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</w:t>
            </w:r>
          </w:p>
        </w:tc>
        <w:tc>
          <w:tcPr>
            <w:tcW w:w="5245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</w:t>
            </w:r>
          </w:p>
        </w:tc>
        <w:tc>
          <w:tcPr>
            <w:tcW w:w="1417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3</w:t>
            </w:r>
          </w:p>
        </w:tc>
        <w:tc>
          <w:tcPr>
            <w:tcW w:w="4678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4</w:t>
            </w:r>
          </w:p>
        </w:tc>
        <w:tc>
          <w:tcPr>
            <w:tcW w:w="2693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5</w:t>
            </w:r>
          </w:p>
        </w:tc>
      </w:tr>
      <w:tr w:rsidR="000D3E20" w:rsidRPr="00686CCE" w:rsidTr="00B33999">
        <w:trPr>
          <w:trHeight w:val="37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</w:t>
            </w: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Требует ремонта дорожное покрытие проезжих частей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37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2.2</w:t>
            </w: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2.3</w:t>
            </w: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Наличие площадок (детских, спортивных, для отдыха и т.д.)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количество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площадь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2.4</w:t>
            </w: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Наличие оборудованной  контейнерной площадки (выделенная)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2.5</w:t>
            </w: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Достаточность озеленения (газонов, кустарников, деревьев)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2.6</w:t>
            </w: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Наличие достаточного количества малых архитектурных форм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2.7</w:t>
            </w: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Необходимо установить: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игровое оборудование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спортивное оборудование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светильники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скамьи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урны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2.8</w:t>
            </w: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Характеристика освещения: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количество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достаточность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trHeight w:val="287"/>
        </w:trPr>
        <w:tc>
          <w:tcPr>
            <w:tcW w:w="709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2.9</w:t>
            </w:r>
          </w:p>
        </w:tc>
        <w:tc>
          <w:tcPr>
            <w:tcW w:w="524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пандусов для обеспечения беспрепятственного перемещения)</w:t>
            </w:r>
          </w:p>
        </w:tc>
        <w:tc>
          <w:tcPr>
            <w:tcW w:w="1417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да/нет</w:t>
            </w:r>
          </w:p>
        </w:tc>
        <w:tc>
          <w:tcPr>
            <w:tcW w:w="4678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693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jc w:val="both"/>
        <w:textAlignment w:val="baseline"/>
        <w:outlineLvl w:val="0"/>
        <w:rPr>
          <w:bCs/>
          <w:color w:val="2D2D2D"/>
        </w:rPr>
      </w:pPr>
      <w:r w:rsidRPr="00686CCE">
        <w:rPr>
          <w:b/>
          <w:bCs/>
          <w:color w:val="2D2D2D"/>
        </w:rPr>
        <w:t>Приложение:</w:t>
      </w:r>
      <w:r w:rsidRPr="00686CCE">
        <w:rPr>
          <w:bCs/>
          <w:color w:val="2D2D2D"/>
        </w:rPr>
        <w:t xml:space="preserve"> Схема земельного участка территории с указанием ее размеров и границ, размещением объектов благоустройства на _____ л.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textAlignment w:val="baseline"/>
        <w:outlineLvl w:val="0"/>
        <w:rPr>
          <w:b/>
          <w:bCs/>
          <w:color w:val="2D2D2D"/>
        </w:rPr>
      </w:pPr>
      <w:r w:rsidRPr="00686CCE">
        <w:rPr>
          <w:b/>
          <w:bCs/>
          <w:color w:val="2D2D2D"/>
        </w:rPr>
        <w:t>Дата проведения инвентаризации: «___»____________ 20___г.</w:t>
      </w:r>
    </w:p>
    <w:p w:rsidR="000D3E20" w:rsidRPr="00686CCE" w:rsidRDefault="000D3E20" w:rsidP="000D3E20">
      <w:pPr>
        <w:textAlignment w:val="baseline"/>
        <w:outlineLvl w:val="0"/>
        <w:rPr>
          <w:b/>
          <w:bCs/>
          <w:color w:val="2D2D2D"/>
        </w:rPr>
      </w:pP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Ф.И.О., должности и подписи членов инвентаризационной комиссии: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____________________       ________________        /_____________/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 xml:space="preserve">              (организация, должность)                            (подпись)                         (Ф.И.О.)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____________________       ________________        /_____________/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 xml:space="preserve">              (организация, должность)                            (подпись)                         (Ф.И.О.)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lastRenderedPageBreak/>
        <w:t>____________________       ________________        /_____________/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 xml:space="preserve">              (организация, должность)                            (подпись)                         (Ф.И.О.)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____________________       ________________        /_____________/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 xml:space="preserve">              (организация, должность)                            (подпись)                         (Ф.И.О.)</w:t>
      </w: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____________________       ________________        /_____________/</w:t>
      </w: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 xml:space="preserve">              (организация, должность)                            (подпись)                         (Ф.И.О.)</w:t>
      </w: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jc w:val="right"/>
        <w:textAlignment w:val="baseline"/>
        <w:outlineLvl w:val="0"/>
        <w:rPr>
          <w:bCs/>
          <w:color w:val="2D2D2D"/>
        </w:rPr>
      </w:pPr>
      <w:r w:rsidRPr="00686CCE">
        <w:rPr>
          <w:b/>
          <w:bCs/>
          <w:color w:val="2D2D2D"/>
        </w:rPr>
        <w:lastRenderedPageBreak/>
        <w:t xml:space="preserve">     </w:t>
      </w:r>
      <w:r w:rsidRPr="00686CCE">
        <w:rPr>
          <w:bCs/>
          <w:color w:val="2D2D2D"/>
        </w:rPr>
        <w:t>Приложение №  2</w:t>
      </w:r>
    </w:p>
    <w:p w:rsidR="000D3E20" w:rsidRDefault="000D3E20" w:rsidP="000D3E20">
      <w:pPr>
        <w:ind w:left="8505"/>
        <w:jc w:val="both"/>
        <w:textAlignment w:val="baseline"/>
        <w:outlineLvl w:val="0"/>
        <w:rPr>
          <w:bCs/>
          <w:color w:val="2D2D2D"/>
          <w:sz w:val="22"/>
          <w:szCs w:val="22"/>
        </w:rPr>
      </w:pPr>
      <w:r w:rsidRPr="003B39DD">
        <w:rPr>
          <w:bCs/>
          <w:color w:val="2D2D2D"/>
          <w:sz w:val="22"/>
          <w:szCs w:val="22"/>
        </w:rPr>
        <w:t xml:space="preserve">к Положению о муниципальной инвентаризационной комиссии </w:t>
      </w:r>
    </w:p>
    <w:p w:rsidR="000D3E20" w:rsidRDefault="000D3E20" w:rsidP="000D3E20">
      <w:pPr>
        <w:ind w:left="8505"/>
        <w:jc w:val="both"/>
        <w:textAlignment w:val="baseline"/>
        <w:outlineLvl w:val="0"/>
        <w:rPr>
          <w:bCs/>
          <w:color w:val="2D2D2D"/>
          <w:sz w:val="22"/>
          <w:szCs w:val="22"/>
        </w:rPr>
      </w:pPr>
      <w:r w:rsidRPr="003B39DD">
        <w:rPr>
          <w:bCs/>
          <w:color w:val="2D2D2D"/>
          <w:sz w:val="22"/>
          <w:szCs w:val="22"/>
        </w:rPr>
        <w:t>по проведению инвентаризации дворовых и общественных территорий, объектов недвижимого имущества (включая объекты незавершенного строительства)и земельных участков, находящихся в собственности (пользовании) юридических лиц,</w:t>
      </w:r>
    </w:p>
    <w:p w:rsidR="000D3E20" w:rsidRDefault="000D3E20" w:rsidP="000D3E20">
      <w:pPr>
        <w:ind w:left="8505"/>
        <w:jc w:val="both"/>
        <w:textAlignment w:val="baseline"/>
        <w:outlineLvl w:val="0"/>
        <w:rPr>
          <w:bCs/>
          <w:color w:val="2D2D2D"/>
          <w:sz w:val="22"/>
          <w:szCs w:val="22"/>
        </w:rPr>
      </w:pPr>
      <w:r w:rsidRPr="003B39DD">
        <w:rPr>
          <w:bCs/>
          <w:color w:val="2D2D2D"/>
          <w:sz w:val="22"/>
          <w:szCs w:val="22"/>
        </w:rPr>
        <w:t xml:space="preserve"> индивидуальных предпринимателей, уровня благоустройства</w:t>
      </w:r>
      <w:r>
        <w:rPr>
          <w:bCs/>
          <w:color w:val="2D2D2D"/>
          <w:sz w:val="22"/>
          <w:szCs w:val="22"/>
        </w:rPr>
        <w:t xml:space="preserve"> </w:t>
      </w:r>
      <w:r w:rsidRPr="003B39DD">
        <w:rPr>
          <w:bCs/>
          <w:color w:val="2D2D2D"/>
          <w:sz w:val="22"/>
          <w:szCs w:val="22"/>
        </w:rPr>
        <w:t>индивидуальных жилых домов и земельных участков, предоставленных для их размещения,</w:t>
      </w:r>
      <w:r>
        <w:rPr>
          <w:bCs/>
          <w:color w:val="2D2D2D"/>
          <w:sz w:val="22"/>
          <w:szCs w:val="22"/>
        </w:rPr>
        <w:t xml:space="preserve"> </w:t>
      </w:r>
      <w:r w:rsidRPr="003B39DD">
        <w:rPr>
          <w:bCs/>
          <w:color w:val="2D2D2D"/>
          <w:sz w:val="22"/>
          <w:szCs w:val="22"/>
        </w:rPr>
        <w:t>расположенных в границах</w:t>
      </w:r>
    </w:p>
    <w:p w:rsidR="000D3E20" w:rsidRDefault="000D3E20" w:rsidP="000D3E20">
      <w:pPr>
        <w:ind w:left="8505"/>
        <w:jc w:val="both"/>
        <w:textAlignment w:val="baseline"/>
        <w:outlineLvl w:val="0"/>
        <w:rPr>
          <w:bCs/>
          <w:color w:val="2D2D2D"/>
          <w:sz w:val="22"/>
          <w:szCs w:val="22"/>
        </w:rPr>
      </w:pPr>
      <w:r w:rsidRPr="003B39DD">
        <w:rPr>
          <w:bCs/>
          <w:color w:val="2D2D2D"/>
          <w:sz w:val="22"/>
          <w:szCs w:val="22"/>
        </w:rPr>
        <w:t>населенных пунктов на территории</w:t>
      </w:r>
      <w:r>
        <w:rPr>
          <w:bCs/>
          <w:color w:val="2D2D2D"/>
          <w:sz w:val="22"/>
          <w:szCs w:val="22"/>
        </w:rPr>
        <w:t xml:space="preserve"> </w:t>
      </w:r>
      <w:r>
        <w:rPr>
          <w:szCs w:val="20"/>
        </w:rPr>
        <w:t xml:space="preserve">Ледмозерского сельского </w:t>
      </w:r>
      <w:r w:rsidRPr="003B39DD">
        <w:rPr>
          <w:bCs/>
          <w:color w:val="2D2D2D"/>
          <w:sz w:val="22"/>
          <w:szCs w:val="22"/>
        </w:rPr>
        <w:t>поселения</w:t>
      </w:r>
    </w:p>
    <w:p w:rsidR="000D3E20" w:rsidRPr="003B39DD" w:rsidRDefault="000D3E20" w:rsidP="000D3E20">
      <w:pPr>
        <w:textAlignment w:val="baseline"/>
        <w:outlineLvl w:val="0"/>
        <w:rPr>
          <w:bCs/>
          <w:color w:val="2D2D2D"/>
          <w:sz w:val="28"/>
          <w:szCs w:val="28"/>
        </w:rPr>
      </w:pPr>
    </w:p>
    <w:p w:rsidR="000D3E20" w:rsidRPr="00686CCE" w:rsidRDefault="000D3E20" w:rsidP="000D3E20">
      <w:pPr>
        <w:jc w:val="right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УТВЕРЖДАЮ</w:t>
      </w:r>
    </w:p>
    <w:p w:rsidR="000D3E20" w:rsidRPr="00686CCE" w:rsidRDefault="000D3E20" w:rsidP="000D3E20">
      <w:pPr>
        <w:jc w:val="right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Глава администрации</w:t>
      </w:r>
    </w:p>
    <w:p w:rsidR="000D3E20" w:rsidRPr="00686CCE" w:rsidRDefault="000D3E20" w:rsidP="000D3E20">
      <w:pPr>
        <w:jc w:val="right"/>
        <w:textAlignment w:val="baseline"/>
        <w:outlineLvl w:val="0"/>
        <w:rPr>
          <w:bCs/>
          <w:color w:val="2D2D2D"/>
        </w:rPr>
      </w:pPr>
      <w:r>
        <w:rPr>
          <w:szCs w:val="20"/>
        </w:rPr>
        <w:t xml:space="preserve">Ледмозерского сельского </w:t>
      </w:r>
      <w:r w:rsidRPr="00686CCE">
        <w:rPr>
          <w:bCs/>
          <w:color w:val="2D2D2D"/>
        </w:rPr>
        <w:t>поселения</w:t>
      </w:r>
    </w:p>
    <w:tbl>
      <w:tblPr>
        <w:tblW w:w="48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"/>
        <w:gridCol w:w="562"/>
        <w:gridCol w:w="283"/>
        <w:gridCol w:w="556"/>
        <w:gridCol w:w="295"/>
        <w:gridCol w:w="574"/>
        <w:gridCol w:w="283"/>
        <w:gridCol w:w="709"/>
        <w:gridCol w:w="421"/>
        <w:gridCol w:w="426"/>
        <w:gridCol w:w="424"/>
      </w:tblGrid>
      <w:tr w:rsidR="000D3E20" w:rsidRPr="00686CCE" w:rsidTr="00B33999">
        <w:trPr>
          <w:jc w:val="right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533" w:type="dxa"/>
            <w:gridSpan w:val="10"/>
            <w:tcBorders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jc w:val="right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270" w:type="dxa"/>
            <w:gridSpan w:val="5"/>
            <w:tcBorders>
              <w:top w:val="nil"/>
              <w:left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jc w:val="right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270" w:type="dxa"/>
            <w:gridSpan w:val="5"/>
            <w:tcBorders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980" w:type="dxa"/>
            <w:gridSpan w:val="4"/>
            <w:tcBorders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(ФИО)</w:t>
            </w:r>
          </w:p>
        </w:tc>
      </w:tr>
      <w:tr w:rsidR="000D3E20" w:rsidRPr="00686CCE" w:rsidTr="00B33999">
        <w:trPr>
          <w:jc w:val="right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«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»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3E20" w:rsidRPr="00686CCE" w:rsidRDefault="000D3E20" w:rsidP="00B33999">
            <w:pPr>
              <w:jc w:val="right"/>
              <w:textAlignment w:val="baseline"/>
              <w:outlineLvl w:val="0"/>
              <w:rPr>
                <w:bCs/>
                <w:color w:val="2D2D2D"/>
              </w:rPr>
            </w:pPr>
          </w:p>
        </w:tc>
      </w:tr>
    </w:tbl>
    <w:p w:rsidR="000D3E20" w:rsidRPr="00686CCE" w:rsidRDefault="000D3E20" w:rsidP="000D3E20">
      <w:pPr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ПАСПОРТ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 xml:space="preserve">благоустройства населенного пункта 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___________________________________________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(наименование населенного пункта)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по состоянию на _________________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numPr>
          <w:ilvl w:val="0"/>
          <w:numId w:val="45"/>
        </w:numPr>
        <w:jc w:val="center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Дворовые территории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tbl>
      <w:tblPr>
        <w:tblW w:w="148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9215"/>
        <w:gridCol w:w="1701"/>
        <w:gridCol w:w="3260"/>
      </w:tblGrid>
      <w:tr w:rsidR="000D3E20" w:rsidRPr="00686CCE" w:rsidTr="00B33999">
        <w:tc>
          <w:tcPr>
            <w:tcW w:w="67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№ п/п</w:t>
            </w: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 изм.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</w:t>
            </w: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tbl>
      <w:tblPr>
        <w:tblW w:w="148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9215"/>
        <w:gridCol w:w="1701"/>
        <w:gridCol w:w="3260"/>
      </w:tblGrid>
      <w:tr w:rsidR="000D3E20" w:rsidRPr="00686CCE" w:rsidTr="00B33999">
        <w:trPr>
          <w:tblHeader/>
        </w:trPr>
        <w:tc>
          <w:tcPr>
            <w:tcW w:w="67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</w:t>
            </w: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</w:t>
            </w:r>
          </w:p>
        </w:tc>
        <w:tc>
          <w:tcPr>
            <w:tcW w:w="170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3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4</w:t>
            </w:r>
          </w:p>
        </w:tc>
      </w:tr>
      <w:tr w:rsidR="000D3E20" w:rsidRPr="00686CCE" w:rsidTr="00B33999">
        <w:tc>
          <w:tcPr>
            <w:tcW w:w="67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1.1</w:t>
            </w: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 территорий:</w:t>
            </w:r>
          </w:p>
        </w:tc>
        <w:tc>
          <w:tcPr>
            <w:tcW w:w="170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всего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полностью благоустроенных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1.2</w:t>
            </w: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 xml:space="preserve">Доля благоустроенных дворовых территорий от общего количества дворовых </w:t>
            </w:r>
            <w:r w:rsidRPr="00686CCE">
              <w:rPr>
                <w:bCs/>
                <w:color w:val="2D2D2D"/>
              </w:rPr>
              <w:lastRenderedPageBreak/>
              <w:t>территорий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  <w:lang w:val="en-US"/>
              </w:rPr>
            </w:pPr>
            <w:r w:rsidRPr="00686CCE">
              <w:rPr>
                <w:bCs/>
                <w:color w:val="2D2D2D"/>
                <w:lang w:val="en-US"/>
              </w:rPr>
              <w:lastRenderedPageBreak/>
              <w:t>%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lastRenderedPageBreak/>
              <w:t>1.3</w:t>
            </w: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 МКД на территориях: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  <w:lang w:val="en-US"/>
              </w:rPr>
            </w:pP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всего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на благоустроенных территориях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1.4</w:t>
            </w: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Общая численность населения муниципального образования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тыс. чел.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1.5</w:t>
            </w: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тыс. чел.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1.6</w:t>
            </w: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%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1.7</w:t>
            </w: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 территорий: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общая площадь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площадь благоустроенных территорий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1.8</w:t>
            </w: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 и площадь площадок на дворовых территориях: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детская площадка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 /кв.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спортивная площадка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 /кв.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контейнерная площадка (выделенная)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 /кв.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2. Общественные территории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tbl>
      <w:tblPr>
        <w:tblW w:w="148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9215"/>
        <w:gridCol w:w="1701"/>
        <w:gridCol w:w="3260"/>
      </w:tblGrid>
      <w:tr w:rsidR="000D3E20" w:rsidRPr="00686CCE" w:rsidTr="00B33999">
        <w:tc>
          <w:tcPr>
            <w:tcW w:w="67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№ п/п</w:t>
            </w: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 изм.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</w:t>
            </w: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tbl>
      <w:tblPr>
        <w:tblW w:w="148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9183"/>
        <w:gridCol w:w="1701"/>
        <w:gridCol w:w="3260"/>
      </w:tblGrid>
      <w:tr w:rsidR="000D3E20" w:rsidRPr="00686CCE" w:rsidTr="00B33999">
        <w:trPr>
          <w:cantSplit/>
          <w:tblHeader/>
        </w:trPr>
        <w:tc>
          <w:tcPr>
            <w:tcW w:w="706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</w:t>
            </w: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</w:t>
            </w:r>
          </w:p>
        </w:tc>
        <w:tc>
          <w:tcPr>
            <w:tcW w:w="170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3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4</w:t>
            </w:r>
          </w:p>
        </w:tc>
      </w:tr>
      <w:tr w:rsidR="000D3E20" w:rsidRPr="00686CCE" w:rsidTr="00B33999">
        <w:trPr>
          <w:cantSplit/>
        </w:trPr>
        <w:tc>
          <w:tcPr>
            <w:tcW w:w="706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</w:t>
            </w: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 территорий всего, из них:</w:t>
            </w:r>
          </w:p>
        </w:tc>
        <w:tc>
          <w:tcPr>
            <w:tcW w:w="170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территории массового отдыха населения (парки, скверы и т.п.)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2.2</w:t>
            </w: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территории массового отдыха населения (парки, скверы и т.п.)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2.3</w:t>
            </w:r>
          </w:p>
        </w:tc>
        <w:tc>
          <w:tcPr>
            <w:tcW w:w="9183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  <w:lang w:val="en-US"/>
              </w:rPr>
            </w:pPr>
            <w:r w:rsidRPr="00686CCE">
              <w:rPr>
                <w:bCs/>
                <w:color w:val="2D2D2D"/>
                <w:lang w:val="en-US"/>
              </w:rPr>
              <w:t>%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2.4</w:t>
            </w: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Общая численность населения муниципального образования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тыс. чел.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lastRenderedPageBreak/>
              <w:t>2.5</w:t>
            </w: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Численность населения, имеющего удобный пешеходный доступ к основным площадкам общественных территорий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тыс. чел.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2.6</w:t>
            </w: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%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2.7</w:t>
            </w:r>
          </w:p>
        </w:tc>
        <w:tc>
          <w:tcPr>
            <w:tcW w:w="9183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 территорий всего, из них: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территории массового отдыха населения (парки, скверы и т.п.)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2.8</w:t>
            </w:r>
          </w:p>
        </w:tc>
        <w:tc>
          <w:tcPr>
            <w:tcW w:w="9183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 благоустроенных территорий всего, их них: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территории массового отдыха населения (парки, скверы и т.п.)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183" w:type="dxa"/>
            <w:vAlign w:val="center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2.9</w:t>
            </w:r>
          </w:p>
        </w:tc>
        <w:tc>
          <w:tcPr>
            <w:tcW w:w="9183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2.10</w:t>
            </w:r>
          </w:p>
        </w:tc>
        <w:tc>
          <w:tcPr>
            <w:tcW w:w="9183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rPr>
          <w:cantSplit/>
        </w:trPr>
        <w:tc>
          <w:tcPr>
            <w:tcW w:w="706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2.11</w:t>
            </w:r>
          </w:p>
        </w:tc>
        <w:tc>
          <w:tcPr>
            <w:tcW w:w="9183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 на</w:t>
            </w:r>
            <w:r w:rsidRPr="00686CCE">
              <w:rPr>
                <w:bCs/>
                <w:color w:val="2D2D2D"/>
              </w:rPr>
              <w:br/>
              <w:t xml:space="preserve"> 1 жителя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3. Территории индивидуальной жилой застройки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tbl>
      <w:tblPr>
        <w:tblW w:w="148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9215"/>
        <w:gridCol w:w="1701"/>
        <w:gridCol w:w="3260"/>
      </w:tblGrid>
      <w:tr w:rsidR="000D3E20" w:rsidRPr="00686CCE" w:rsidTr="00B33999">
        <w:tc>
          <w:tcPr>
            <w:tcW w:w="67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№ п/п</w:t>
            </w: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 изм.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</w:t>
            </w: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tbl>
      <w:tblPr>
        <w:tblW w:w="148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9215"/>
        <w:gridCol w:w="1701"/>
        <w:gridCol w:w="3260"/>
      </w:tblGrid>
      <w:tr w:rsidR="000D3E20" w:rsidRPr="00686CCE" w:rsidTr="00B33999">
        <w:trPr>
          <w:tblHeader/>
        </w:trPr>
        <w:tc>
          <w:tcPr>
            <w:tcW w:w="67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</w:t>
            </w: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</w:t>
            </w:r>
          </w:p>
        </w:tc>
        <w:tc>
          <w:tcPr>
            <w:tcW w:w="170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3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4</w:t>
            </w: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3.1</w:t>
            </w: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 территорий застройки ИЖС: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общая площадь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площадь благоустроенных территорий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3.2</w:t>
            </w: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Доля благоустроенных территорий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%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3.3</w:t>
            </w: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%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lastRenderedPageBreak/>
        <w:t>4. Территории в ведении юридических лиц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  <w:r w:rsidRPr="00686CCE">
        <w:rPr>
          <w:bCs/>
          <w:color w:val="2D2D2D"/>
        </w:rPr>
        <w:t>и индивидуальных предпринимателей</w:t>
      </w:r>
    </w:p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tbl>
      <w:tblPr>
        <w:tblW w:w="148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9215"/>
        <w:gridCol w:w="1701"/>
        <w:gridCol w:w="3260"/>
      </w:tblGrid>
      <w:tr w:rsidR="000D3E20" w:rsidRPr="00686CCE" w:rsidTr="00B33999">
        <w:tc>
          <w:tcPr>
            <w:tcW w:w="67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№ п/п</w:t>
            </w: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Ед. изм.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Количество</w:t>
            </w:r>
          </w:p>
        </w:tc>
      </w:tr>
    </w:tbl>
    <w:p w:rsidR="000D3E20" w:rsidRPr="00686CCE" w:rsidRDefault="000D3E20" w:rsidP="000D3E20">
      <w:pPr>
        <w:jc w:val="center"/>
        <w:textAlignment w:val="baseline"/>
        <w:outlineLvl w:val="0"/>
        <w:rPr>
          <w:bCs/>
          <w:color w:val="2D2D2D"/>
        </w:rPr>
      </w:pPr>
    </w:p>
    <w:tbl>
      <w:tblPr>
        <w:tblW w:w="148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9215"/>
        <w:gridCol w:w="1701"/>
        <w:gridCol w:w="3260"/>
      </w:tblGrid>
      <w:tr w:rsidR="000D3E20" w:rsidRPr="00686CCE" w:rsidTr="00B33999">
        <w:trPr>
          <w:tblHeader/>
        </w:trPr>
        <w:tc>
          <w:tcPr>
            <w:tcW w:w="674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1</w:t>
            </w:r>
          </w:p>
        </w:tc>
        <w:tc>
          <w:tcPr>
            <w:tcW w:w="9215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2</w:t>
            </w:r>
          </w:p>
        </w:tc>
        <w:tc>
          <w:tcPr>
            <w:tcW w:w="1701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3</w:t>
            </w:r>
          </w:p>
        </w:tc>
        <w:tc>
          <w:tcPr>
            <w:tcW w:w="3260" w:type="dxa"/>
            <w:vAlign w:val="center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4</w:t>
            </w: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4.1</w:t>
            </w: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общая площадь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- площадь благоустроенных территорий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кв. м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4.2</w:t>
            </w: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Доля благоустроенных территорий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%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  <w:tr w:rsidR="000D3E20" w:rsidRPr="00686CCE" w:rsidTr="00B33999">
        <w:tc>
          <w:tcPr>
            <w:tcW w:w="674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4.3</w:t>
            </w:r>
          </w:p>
        </w:tc>
        <w:tc>
          <w:tcPr>
            <w:tcW w:w="9215" w:type="dxa"/>
          </w:tcPr>
          <w:p w:rsidR="000D3E20" w:rsidRPr="00686CCE" w:rsidRDefault="000D3E20" w:rsidP="00B33999">
            <w:pPr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Доля территорий с внешнем видом зданий, строений и сооружений, соответствующим правилам благоустройства</w:t>
            </w:r>
          </w:p>
        </w:tc>
        <w:tc>
          <w:tcPr>
            <w:tcW w:w="1701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  <w:r w:rsidRPr="00686CCE">
              <w:rPr>
                <w:bCs/>
                <w:color w:val="2D2D2D"/>
              </w:rPr>
              <w:t>%</w:t>
            </w:r>
          </w:p>
        </w:tc>
        <w:tc>
          <w:tcPr>
            <w:tcW w:w="3260" w:type="dxa"/>
          </w:tcPr>
          <w:p w:rsidR="000D3E20" w:rsidRPr="00686CCE" w:rsidRDefault="000D3E20" w:rsidP="00B33999">
            <w:pPr>
              <w:jc w:val="center"/>
              <w:textAlignment w:val="baseline"/>
              <w:outlineLvl w:val="0"/>
              <w:rPr>
                <w:bCs/>
                <w:color w:val="2D2D2D"/>
              </w:rPr>
            </w:pPr>
          </w:p>
        </w:tc>
      </w:tr>
    </w:tbl>
    <w:p w:rsidR="000D3E20" w:rsidRPr="003B39DD" w:rsidRDefault="000D3E20" w:rsidP="000D3E20">
      <w:pPr>
        <w:jc w:val="center"/>
        <w:textAlignment w:val="baseline"/>
        <w:outlineLvl w:val="0"/>
        <w:rPr>
          <w:bCs/>
          <w:color w:val="2D2D2D"/>
          <w:sz w:val="28"/>
          <w:szCs w:val="28"/>
        </w:rPr>
      </w:pPr>
    </w:p>
    <w:p w:rsidR="000D3E20" w:rsidRPr="00686CCE" w:rsidRDefault="000D3E20" w:rsidP="000D3E20">
      <w:pPr>
        <w:jc w:val="both"/>
        <w:textAlignment w:val="baseline"/>
        <w:outlineLvl w:val="0"/>
        <w:rPr>
          <w:bCs/>
          <w:i/>
          <w:color w:val="2D2D2D"/>
        </w:rPr>
      </w:pPr>
      <w:r w:rsidRPr="00686CCE">
        <w:rPr>
          <w:bCs/>
          <w:i/>
          <w:color w:val="2D2D2D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коммунальных отходов.</w:t>
      </w:r>
    </w:p>
    <w:p w:rsidR="000D3E20" w:rsidRPr="00686CCE" w:rsidRDefault="000D3E20" w:rsidP="000D3E20">
      <w:pPr>
        <w:jc w:val="both"/>
        <w:textAlignment w:val="baseline"/>
        <w:outlineLvl w:val="0"/>
        <w:rPr>
          <w:bCs/>
          <w:color w:val="2D2D2D"/>
        </w:rPr>
      </w:pPr>
      <w:r w:rsidRPr="00686CCE">
        <w:rPr>
          <w:bCs/>
          <w:i/>
          <w:color w:val="2D2D2D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  <w:r w:rsidRPr="00686CCE">
        <w:rPr>
          <w:bCs/>
          <w:color w:val="2D2D2D"/>
        </w:rPr>
        <w:t xml:space="preserve"> </w:t>
      </w:r>
    </w:p>
    <w:p w:rsidR="000D3E20" w:rsidRPr="00EE6E26" w:rsidRDefault="000D3E20" w:rsidP="000D3E20">
      <w:pPr>
        <w:jc w:val="center"/>
        <w:textAlignment w:val="baseline"/>
        <w:outlineLvl w:val="0"/>
        <w:rPr>
          <w:b/>
          <w:bCs/>
          <w:color w:val="2D2D2D"/>
          <w:sz w:val="20"/>
          <w:szCs w:val="20"/>
        </w:rPr>
      </w:pPr>
    </w:p>
    <w:p w:rsidR="000D3E20" w:rsidRPr="003B39DD" w:rsidRDefault="000D3E20" w:rsidP="000D3E20">
      <w:pPr>
        <w:textAlignment w:val="baseline"/>
        <w:outlineLvl w:val="0"/>
        <w:rPr>
          <w:bCs/>
          <w:color w:val="2D2D2D"/>
          <w:sz w:val="28"/>
          <w:szCs w:val="28"/>
        </w:rPr>
      </w:pPr>
    </w:p>
    <w:p w:rsidR="00DC3C58" w:rsidRPr="00950229" w:rsidRDefault="00DC3C58" w:rsidP="002F58B5">
      <w:pPr>
        <w:ind w:left="4248" w:firstLine="708"/>
        <w:jc w:val="center"/>
      </w:pPr>
    </w:p>
    <w:sectPr w:rsidR="00DC3C58" w:rsidRPr="00950229" w:rsidSect="000D3E20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8D6" w:rsidRDefault="00F418D6">
      <w:r>
        <w:separator/>
      </w:r>
    </w:p>
  </w:endnote>
  <w:endnote w:type="continuationSeparator" w:id="1">
    <w:p w:rsidR="00F418D6" w:rsidRDefault="00F41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8D6" w:rsidRDefault="00F418D6">
      <w:r>
        <w:separator/>
      </w:r>
    </w:p>
  </w:footnote>
  <w:footnote w:type="continuationSeparator" w:id="1">
    <w:p w:rsidR="00F418D6" w:rsidRDefault="00F41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5E0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7867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BAC6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FC4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14F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4A4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987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E47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88C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E49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670739"/>
    <w:multiLevelType w:val="multilevel"/>
    <w:tmpl w:val="A6B850C8"/>
    <w:lvl w:ilvl="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2">
    <w:nsid w:val="093865E4"/>
    <w:multiLevelType w:val="multilevel"/>
    <w:tmpl w:val="763C5C74"/>
    <w:lvl w:ilvl="0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3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4">
    <w:nsid w:val="0F3D3775"/>
    <w:multiLevelType w:val="multilevel"/>
    <w:tmpl w:val="763C5C74"/>
    <w:lvl w:ilvl="0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5">
    <w:nsid w:val="0FD649DF"/>
    <w:multiLevelType w:val="multilevel"/>
    <w:tmpl w:val="A21A606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cs="Times New Roman" w:hint="default"/>
        <w:sz w:val="24"/>
      </w:rPr>
    </w:lvl>
  </w:abstractNum>
  <w:abstractNum w:abstractNumId="16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7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3991964"/>
    <w:multiLevelType w:val="hybridMultilevel"/>
    <w:tmpl w:val="F4B08E32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9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2C2A7BAA"/>
    <w:multiLevelType w:val="hybridMultilevel"/>
    <w:tmpl w:val="CD9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330929C2"/>
    <w:multiLevelType w:val="multilevel"/>
    <w:tmpl w:val="763C5C74"/>
    <w:lvl w:ilvl="0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6">
    <w:nsid w:val="3A6D1997"/>
    <w:multiLevelType w:val="multilevel"/>
    <w:tmpl w:val="2B4EB0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>
    <w:nsid w:val="402D3175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8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487A269D"/>
    <w:multiLevelType w:val="hybridMultilevel"/>
    <w:tmpl w:val="0660D5B6"/>
    <w:lvl w:ilvl="0" w:tplc="20640BF0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5238DC"/>
    <w:multiLevelType w:val="hybridMultilevel"/>
    <w:tmpl w:val="1B5E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5FCE35E8"/>
    <w:multiLevelType w:val="hybridMultilevel"/>
    <w:tmpl w:val="3C82D348"/>
    <w:lvl w:ilvl="0" w:tplc="65CEF254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cs="Times New Roman" w:hint="default"/>
      </w:rPr>
    </w:lvl>
  </w:abstractNum>
  <w:abstractNum w:abstractNumId="35">
    <w:nsid w:val="646D77BB"/>
    <w:multiLevelType w:val="hybridMultilevel"/>
    <w:tmpl w:val="6450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A8193F"/>
    <w:multiLevelType w:val="multilevel"/>
    <w:tmpl w:val="A21A606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cs="Times New Roman" w:hint="default"/>
        <w:sz w:val="24"/>
      </w:rPr>
    </w:lvl>
  </w:abstractNum>
  <w:abstractNum w:abstractNumId="38">
    <w:nsid w:val="679E6E35"/>
    <w:multiLevelType w:val="hybridMultilevel"/>
    <w:tmpl w:val="01EE7B18"/>
    <w:lvl w:ilvl="0" w:tplc="EABA646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">
    <w:nsid w:val="68C10097"/>
    <w:multiLevelType w:val="hybridMultilevel"/>
    <w:tmpl w:val="36E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A04A8B"/>
    <w:multiLevelType w:val="hybridMultilevel"/>
    <w:tmpl w:val="DFB6E2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513C9E"/>
    <w:multiLevelType w:val="hybridMultilevel"/>
    <w:tmpl w:val="860C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46">
    <w:nsid w:val="7F8A3094"/>
    <w:multiLevelType w:val="hybridMultilevel"/>
    <w:tmpl w:val="9F5AC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2"/>
  </w:num>
  <w:num w:numId="3">
    <w:abstractNumId w:val="40"/>
  </w:num>
  <w:num w:numId="4">
    <w:abstractNumId w:val="29"/>
  </w:num>
  <w:num w:numId="5">
    <w:abstractNumId w:val="27"/>
  </w:num>
  <w:num w:numId="6">
    <w:abstractNumId w:val="46"/>
  </w:num>
  <w:num w:numId="7">
    <w:abstractNumId w:val="18"/>
  </w:num>
  <w:num w:numId="8">
    <w:abstractNumId w:val="12"/>
  </w:num>
  <w:num w:numId="9">
    <w:abstractNumId w:val="26"/>
  </w:num>
  <w:num w:numId="10">
    <w:abstractNumId w:val="35"/>
  </w:num>
  <w:num w:numId="11">
    <w:abstractNumId w:val="30"/>
  </w:num>
  <w:num w:numId="12">
    <w:abstractNumId w:val="14"/>
  </w:num>
  <w:num w:numId="13">
    <w:abstractNumId w:val="25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  <w:num w:numId="29">
    <w:abstractNumId w:val="16"/>
  </w:num>
  <w:num w:numId="30">
    <w:abstractNumId w:val="24"/>
  </w:num>
  <w:num w:numId="31">
    <w:abstractNumId w:val="21"/>
  </w:num>
  <w:num w:numId="32">
    <w:abstractNumId w:val="34"/>
  </w:num>
  <w:num w:numId="33">
    <w:abstractNumId w:val="13"/>
  </w:num>
  <w:num w:numId="34">
    <w:abstractNumId w:val="28"/>
  </w:num>
  <w:num w:numId="35">
    <w:abstractNumId w:val="20"/>
  </w:num>
  <w:num w:numId="36">
    <w:abstractNumId w:val="45"/>
  </w:num>
  <w:num w:numId="37">
    <w:abstractNumId w:val="32"/>
  </w:num>
  <w:num w:numId="38">
    <w:abstractNumId w:val="23"/>
  </w:num>
  <w:num w:numId="39">
    <w:abstractNumId w:val="31"/>
  </w:num>
  <w:num w:numId="40">
    <w:abstractNumId w:val="43"/>
  </w:num>
  <w:num w:numId="41">
    <w:abstractNumId w:val="36"/>
  </w:num>
  <w:num w:numId="42">
    <w:abstractNumId w:val="44"/>
  </w:num>
  <w:num w:numId="43">
    <w:abstractNumId w:val="22"/>
  </w:num>
  <w:num w:numId="44">
    <w:abstractNumId w:val="17"/>
  </w:num>
  <w:num w:numId="45">
    <w:abstractNumId w:val="19"/>
  </w:num>
  <w:num w:numId="46">
    <w:abstractNumId w:val="39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0C"/>
    <w:rsid w:val="0002750F"/>
    <w:rsid w:val="00044DB0"/>
    <w:rsid w:val="00051E2D"/>
    <w:rsid w:val="00054FC3"/>
    <w:rsid w:val="00066EB1"/>
    <w:rsid w:val="000B1CDB"/>
    <w:rsid w:val="000C0D3B"/>
    <w:rsid w:val="000D3B99"/>
    <w:rsid w:val="000D3E20"/>
    <w:rsid w:val="000D6865"/>
    <w:rsid w:val="000E177B"/>
    <w:rsid w:val="0011079A"/>
    <w:rsid w:val="001162F2"/>
    <w:rsid w:val="001802CF"/>
    <w:rsid w:val="0019459C"/>
    <w:rsid w:val="001B1A62"/>
    <w:rsid w:val="002337D5"/>
    <w:rsid w:val="00254E23"/>
    <w:rsid w:val="002A02B8"/>
    <w:rsid w:val="002F58B5"/>
    <w:rsid w:val="003A335B"/>
    <w:rsid w:val="003C56E0"/>
    <w:rsid w:val="003C7A57"/>
    <w:rsid w:val="003C7D06"/>
    <w:rsid w:val="003E11E6"/>
    <w:rsid w:val="003F4EFB"/>
    <w:rsid w:val="004660B5"/>
    <w:rsid w:val="00490520"/>
    <w:rsid w:val="004B7240"/>
    <w:rsid w:val="004D3588"/>
    <w:rsid w:val="00500373"/>
    <w:rsid w:val="005316B9"/>
    <w:rsid w:val="005455A7"/>
    <w:rsid w:val="00572BDD"/>
    <w:rsid w:val="00591272"/>
    <w:rsid w:val="00592CA7"/>
    <w:rsid w:val="005955F1"/>
    <w:rsid w:val="005971B7"/>
    <w:rsid w:val="005D104C"/>
    <w:rsid w:val="00630417"/>
    <w:rsid w:val="00655DC2"/>
    <w:rsid w:val="00655F17"/>
    <w:rsid w:val="00662AF2"/>
    <w:rsid w:val="00681F1E"/>
    <w:rsid w:val="006C1D06"/>
    <w:rsid w:val="0071182B"/>
    <w:rsid w:val="00743C5D"/>
    <w:rsid w:val="00753782"/>
    <w:rsid w:val="00784157"/>
    <w:rsid w:val="00786BC8"/>
    <w:rsid w:val="007B72C7"/>
    <w:rsid w:val="007B772A"/>
    <w:rsid w:val="007D0374"/>
    <w:rsid w:val="007E210C"/>
    <w:rsid w:val="00824FB0"/>
    <w:rsid w:val="008952B2"/>
    <w:rsid w:val="008E2727"/>
    <w:rsid w:val="009248C5"/>
    <w:rsid w:val="00950229"/>
    <w:rsid w:val="00965EE6"/>
    <w:rsid w:val="009979FD"/>
    <w:rsid w:val="009B2269"/>
    <w:rsid w:val="00A21559"/>
    <w:rsid w:val="00A45082"/>
    <w:rsid w:val="00A50567"/>
    <w:rsid w:val="00A56F4F"/>
    <w:rsid w:val="00A73412"/>
    <w:rsid w:val="00A75C92"/>
    <w:rsid w:val="00AE0C95"/>
    <w:rsid w:val="00B0682B"/>
    <w:rsid w:val="00B133AF"/>
    <w:rsid w:val="00B33999"/>
    <w:rsid w:val="00B54C87"/>
    <w:rsid w:val="00B56D11"/>
    <w:rsid w:val="00B860EE"/>
    <w:rsid w:val="00B87171"/>
    <w:rsid w:val="00BA0408"/>
    <w:rsid w:val="00BF5755"/>
    <w:rsid w:val="00C64B92"/>
    <w:rsid w:val="00C708A7"/>
    <w:rsid w:val="00C807CB"/>
    <w:rsid w:val="00C86AD7"/>
    <w:rsid w:val="00C86D6A"/>
    <w:rsid w:val="00C8784D"/>
    <w:rsid w:val="00CA5840"/>
    <w:rsid w:val="00CD0E85"/>
    <w:rsid w:val="00CE27C3"/>
    <w:rsid w:val="00CE740D"/>
    <w:rsid w:val="00D148F4"/>
    <w:rsid w:val="00D4547C"/>
    <w:rsid w:val="00D73539"/>
    <w:rsid w:val="00D7709A"/>
    <w:rsid w:val="00DB4E7F"/>
    <w:rsid w:val="00DC3C58"/>
    <w:rsid w:val="00DC50BC"/>
    <w:rsid w:val="00DE64E9"/>
    <w:rsid w:val="00DF0A76"/>
    <w:rsid w:val="00E1302C"/>
    <w:rsid w:val="00E23E8A"/>
    <w:rsid w:val="00F4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3E20"/>
    <w:pPr>
      <w:keepNext/>
      <w:spacing w:before="240" w:after="60" w:line="276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D3E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5022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0D3E20"/>
    <w:pPr>
      <w:keepNext/>
      <w:spacing w:before="120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335B"/>
    <w:rPr>
      <w:color w:val="0000FF"/>
      <w:u w:val="single"/>
    </w:rPr>
  </w:style>
  <w:style w:type="paragraph" w:customStyle="1" w:styleId="11">
    <w:name w:val="Абзац списка1"/>
    <w:basedOn w:val="a"/>
    <w:rsid w:val="003A335B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List Paragraph"/>
    <w:basedOn w:val="a"/>
    <w:uiPriority w:val="34"/>
    <w:qFormat/>
    <w:rsid w:val="00DC3C58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uiPriority w:val="99"/>
    <w:rsid w:val="004D3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4D35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F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950229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0D3E20"/>
    <w:rPr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3E20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D3E20"/>
    <w:rPr>
      <w:b/>
      <w:bCs/>
      <w:sz w:val="28"/>
      <w:szCs w:val="28"/>
    </w:rPr>
  </w:style>
  <w:style w:type="paragraph" w:customStyle="1" w:styleId="ConsPlusTitle">
    <w:name w:val="ConsPlusTitle"/>
    <w:rsid w:val="000D3E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uiPriority w:val="99"/>
    <w:qFormat/>
    <w:rsid w:val="000D3E20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0D3E20"/>
    <w:rPr>
      <w:sz w:val="24"/>
    </w:rPr>
  </w:style>
  <w:style w:type="paragraph" w:styleId="a9">
    <w:name w:val="caption"/>
    <w:basedOn w:val="a"/>
    <w:next w:val="a"/>
    <w:uiPriority w:val="99"/>
    <w:qFormat/>
    <w:rsid w:val="000D3E20"/>
    <w:rPr>
      <w:szCs w:val="20"/>
    </w:rPr>
  </w:style>
  <w:style w:type="paragraph" w:customStyle="1" w:styleId="--">
    <w:name w:val="- СТРАНИЦА -"/>
    <w:uiPriority w:val="99"/>
    <w:rsid w:val="000D3E20"/>
  </w:style>
  <w:style w:type="paragraph" w:customStyle="1" w:styleId="Style6">
    <w:name w:val="Style6"/>
    <w:basedOn w:val="a"/>
    <w:uiPriority w:val="99"/>
    <w:rsid w:val="000D3E20"/>
    <w:pPr>
      <w:widowControl w:val="0"/>
      <w:autoSpaceDE w:val="0"/>
      <w:autoSpaceDN w:val="0"/>
      <w:adjustRightInd w:val="0"/>
    </w:pPr>
  </w:style>
  <w:style w:type="table" w:styleId="aa">
    <w:name w:val="Table Grid"/>
    <w:basedOn w:val="a1"/>
    <w:uiPriority w:val="99"/>
    <w:rsid w:val="000D3E2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2"/>
    <w:uiPriority w:val="99"/>
    <w:locked/>
    <w:rsid w:val="000D3E20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0D3E20"/>
    <w:pPr>
      <w:widowControl w:val="0"/>
      <w:shd w:val="clear" w:color="auto" w:fill="FFFFFF"/>
      <w:spacing w:after="480" w:line="277" w:lineRule="exact"/>
      <w:jc w:val="center"/>
    </w:pPr>
    <w:rPr>
      <w:sz w:val="23"/>
      <w:szCs w:val="23"/>
    </w:rPr>
  </w:style>
  <w:style w:type="paragraph" w:styleId="ac">
    <w:name w:val="Normal (Web)"/>
    <w:basedOn w:val="a"/>
    <w:uiPriority w:val="99"/>
    <w:rsid w:val="000D3E20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rsid w:val="000D3E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D3E2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0D3E20"/>
    <w:pPr>
      <w:widowControl w:val="0"/>
      <w:autoSpaceDE w:val="0"/>
      <w:autoSpaceDN w:val="0"/>
    </w:pPr>
    <w:rPr>
      <w:rFonts w:ascii="Tahoma" w:hAnsi="Tahoma" w:cs="Tahoma"/>
    </w:rPr>
  </w:style>
  <w:style w:type="character" w:styleId="ad">
    <w:name w:val="footnote reference"/>
    <w:basedOn w:val="a0"/>
    <w:uiPriority w:val="99"/>
    <w:rsid w:val="000D3E20"/>
    <w:rPr>
      <w:rFonts w:cs="Times New Roman"/>
      <w:vertAlign w:val="superscript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D3E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D3E2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ae">
    <w:name w:val="header"/>
    <w:basedOn w:val="a"/>
    <w:link w:val="af"/>
    <w:uiPriority w:val="99"/>
    <w:unhideWhenUsed/>
    <w:rsid w:val="000D3E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D3E20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D3E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D3E20"/>
    <w:rPr>
      <w:sz w:val="24"/>
      <w:szCs w:val="24"/>
    </w:rPr>
  </w:style>
  <w:style w:type="table" w:customStyle="1" w:styleId="13">
    <w:name w:val="Сетка таблицы1"/>
    <w:basedOn w:val="a1"/>
    <w:next w:val="aa"/>
    <w:uiPriority w:val="59"/>
    <w:rsid w:val="000D3E20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0D3E20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f3">
    <w:name w:val="Основной текст Знак"/>
    <w:basedOn w:val="a0"/>
    <w:link w:val="af2"/>
    <w:uiPriority w:val="99"/>
    <w:rsid w:val="000D3E20"/>
    <w:rPr>
      <w:color w:val="000000"/>
      <w:spacing w:val="-6"/>
      <w:sz w:val="24"/>
      <w:szCs w:val="24"/>
      <w:shd w:val="clear" w:color="auto" w:fill="FFFFFF"/>
    </w:rPr>
  </w:style>
  <w:style w:type="paragraph" w:styleId="af4">
    <w:name w:val="Subtitle"/>
    <w:basedOn w:val="a"/>
    <w:link w:val="af5"/>
    <w:uiPriority w:val="11"/>
    <w:qFormat/>
    <w:rsid w:val="000D3E20"/>
    <w:pPr>
      <w:jc w:val="center"/>
    </w:pPr>
    <w:rPr>
      <w:b/>
      <w:bCs/>
    </w:rPr>
  </w:style>
  <w:style w:type="character" w:customStyle="1" w:styleId="af5">
    <w:name w:val="Подзаголовок Знак"/>
    <w:basedOn w:val="a0"/>
    <w:link w:val="af4"/>
    <w:uiPriority w:val="11"/>
    <w:rsid w:val="000D3E20"/>
    <w:rPr>
      <w:b/>
      <w:bCs/>
      <w:sz w:val="24"/>
      <w:szCs w:val="24"/>
    </w:rPr>
  </w:style>
  <w:style w:type="character" w:customStyle="1" w:styleId="14">
    <w:name w:val="Гиперссылка1"/>
    <w:basedOn w:val="a0"/>
    <w:uiPriority w:val="99"/>
    <w:semiHidden/>
    <w:unhideWhenUsed/>
    <w:rsid w:val="000D3E20"/>
    <w:rPr>
      <w:rFonts w:cs="Times New Roman"/>
      <w:color w:val="0000FF"/>
      <w:u w:val="single"/>
    </w:rPr>
  </w:style>
  <w:style w:type="character" w:customStyle="1" w:styleId="210">
    <w:name w:val="Заголовок 2 Знак1"/>
    <w:basedOn w:val="a0"/>
    <w:uiPriority w:val="9"/>
    <w:semiHidden/>
    <w:rsid w:val="000D3E20"/>
    <w:rPr>
      <w:rFonts w:ascii="Cambria" w:hAnsi="Cambria" w:cs="Times New Roman"/>
      <w:b/>
      <w:bCs/>
      <w:color w:val="4F81BD"/>
      <w:sz w:val="26"/>
      <w:szCs w:val="26"/>
    </w:rPr>
  </w:style>
  <w:style w:type="table" w:customStyle="1" w:styleId="22">
    <w:name w:val="Сетка таблицы2"/>
    <w:basedOn w:val="a1"/>
    <w:next w:val="aa"/>
    <w:uiPriority w:val="59"/>
    <w:rsid w:val="000D3E2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0D3E20"/>
    <w:rPr>
      <w:rFonts w:ascii="Cambria" w:hAnsi="Cambria" w:cs="Times New Roman"/>
      <w:b/>
      <w:bCs/>
      <w:i/>
      <w:iCs/>
      <w:color w:val="4F81BD"/>
    </w:rPr>
  </w:style>
  <w:style w:type="paragraph" w:styleId="af6">
    <w:name w:val="Body Text Indent"/>
    <w:basedOn w:val="a"/>
    <w:link w:val="af7"/>
    <w:uiPriority w:val="99"/>
    <w:unhideWhenUsed/>
    <w:rsid w:val="000D3E2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0D3E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820000.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66678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  КАРЕЛИЯ</vt:lpstr>
    </vt:vector>
  </TitlesOfParts>
  <Company>Home Office</Company>
  <LinksUpToDate>false</LinksUpToDate>
  <CharactersWithSpaces>32066</CharactersWithSpaces>
  <SharedDoc>false</SharedDoc>
  <HLinks>
    <vt:vector size="12" baseType="variant"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garantf1://28820000.7/</vt:lpwstr>
      </vt:variant>
      <vt:variant>
        <vt:lpwstr/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garantf1://36666789.0/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  КАРЕЛИЯ</dc:title>
  <dc:creator>User</dc:creator>
  <cp:lastModifiedBy>Вячеслав</cp:lastModifiedBy>
  <cp:revision>5</cp:revision>
  <cp:lastPrinted>2017-03-01T11:03:00Z</cp:lastPrinted>
  <dcterms:created xsi:type="dcterms:W3CDTF">2018-01-23T13:15:00Z</dcterms:created>
  <dcterms:modified xsi:type="dcterms:W3CDTF">2018-01-23T13:54:00Z</dcterms:modified>
</cp:coreProperties>
</file>