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99" w:rsidRPr="0091066B" w:rsidRDefault="00AC2BA6" w:rsidP="00BD7099">
      <w:pPr>
        <w:jc w:val="center"/>
        <w:rPr>
          <w:b/>
        </w:rPr>
      </w:pPr>
      <w:r w:rsidRPr="0091066B">
        <w:rPr>
          <w:b/>
        </w:rPr>
        <w:t>РЕСПУБЛИКА КАРЕЛИЯ</w:t>
      </w:r>
      <w:r w:rsidR="006251DC" w:rsidRPr="0091066B">
        <w:rPr>
          <w:b/>
        </w:rPr>
        <w:t xml:space="preserve"> </w:t>
      </w:r>
    </w:p>
    <w:p w:rsidR="00A05D52" w:rsidRPr="0091066B" w:rsidRDefault="00A05D52" w:rsidP="00BD7099">
      <w:pPr>
        <w:jc w:val="center"/>
        <w:rPr>
          <w:b/>
        </w:rPr>
      </w:pPr>
      <w:r w:rsidRPr="0091066B">
        <w:rPr>
          <w:b/>
        </w:rPr>
        <w:t>МУНИЦИПАЛЬНОЕ ОБРАЗОВАНИЕ</w:t>
      </w:r>
    </w:p>
    <w:p w:rsidR="00AC2BA6" w:rsidRPr="0091066B" w:rsidRDefault="00AC2BA6" w:rsidP="00BD7099">
      <w:pPr>
        <w:jc w:val="center"/>
        <w:rPr>
          <w:b/>
        </w:rPr>
      </w:pPr>
      <w:r w:rsidRPr="0091066B">
        <w:rPr>
          <w:b/>
        </w:rPr>
        <w:t>«МУЕЗЕРСКИЙ МУНИЦИПАЛЬНЫЙ РАЙОН»</w:t>
      </w:r>
    </w:p>
    <w:p w:rsidR="005C2039" w:rsidRPr="0091066B" w:rsidRDefault="00A05D52" w:rsidP="00BD7099">
      <w:pPr>
        <w:jc w:val="center"/>
        <w:rPr>
          <w:b/>
        </w:rPr>
      </w:pPr>
      <w:r w:rsidRPr="0091066B">
        <w:rPr>
          <w:b/>
        </w:rPr>
        <w:t xml:space="preserve">СОВЕТ МУЕЗЕРСКОГО МУНИЦИПАЛЬНОГО </w:t>
      </w:r>
      <w:r w:rsidR="005C2039" w:rsidRPr="0091066B">
        <w:rPr>
          <w:b/>
        </w:rPr>
        <w:t>РАЙОНА</w:t>
      </w:r>
    </w:p>
    <w:p w:rsidR="005C2039" w:rsidRPr="0091066B" w:rsidRDefault="005C2039" w:rsidP="00BD7099">
      <w:pPr>
        <w:jc w:val="center"/>
      </w:pPr>
    </w:p>
    <w:p w:rsidR="005C2039" w:rsidRPr="0091066B" w:rsidRDefault="005C2039" w:rsidP="00BD7099">
      <w:pPr>
        <w:jc w:val="center"/>
        <w:rPr>
          <w:b/>
        </w:rPr>
      </w:pPr>
      <w:proofErr w:type="gramStart"/>
      <w:r w:rsidRPr="0091066B">
        <w:rPr>
          <w:b/>
        </w:rPr>
        <w:t>Р</w:t>
      </w:r>
      <w:proofErr w:type="gramEnd"/>
      <w:r w:rsidRPr="0091066B">
        <w:rPr>
          <w:b/>
        </w:rPr>
        <w:t xml:space="preserve"> Е Ш Е Н И Е</w:t>
      </w:r>
    </w:p>
    <w:p w:rsidR="0056514D" w:rsidRDefault="0056514D" w:rsidP="00A05D52">
      <w:pPr>
        <w:spacing w:line="360" w:lineRule="auto"/>
        <w:jc w:val="both"/>
        <w:rPr>
          <w:b/>
        </w:rPr>
      </w:pPr>
    </w:p>
    <w:p w:rsidR="00A05D52" w:rsidRPr="0091066B" w:rsidRDefault="00E77E07" w:rsidP="00A05D52">
      <w:pPr>
        <w:spacing w:line="360" w:lineRule="auto"/>
        <w:jc w:val="both"/>
      </w:pPr>
      <w:r w:rsidRPr="00E77E07">
        <w:t xml:space="preserve">  </w:t>
      </w:r>
      <w:r w:rsidR="0056514D">
        <w:t>8</w:t>
      </w:r>
      <w:r w:rsidR="00A05D52" w:rsidRPr="0091066B">
        <w:t xml:space="preserve"> </w:t>
      </w:r>
      <w:r w:rsidR="00755382" w:rsidRPr="0091066B">
        <w:t xml:space="preserve">сессии </w:t>
      </w:r>
      <w:r>
        <w:t xml:space="preserve">  </w:t>
      </w:r>
      <w:r w:rsidR="0056514D">
        <w:t>7</w:t>
      </w:r>
      <w:r w:rsidR="00F55154" w:rsidRPr="0091066B">
        <w:t xml:space="preserve"> созыва</w:t>
      </w:r>
      <w:r w:rsidR="00A05D52" w:rsidRPr="0091066B">
        <w:t xml:space="preserve">                                                                                       № </w:t>
      </w:r>
      <w:r w:rsidR="0056514D">
        <w:t xml:space="preserve"> 41</w:t>
      </w:r>
    </w:p>
    <w:p w:rsidR="005C2039" w:rsidRPr="0091066B" w:rsidRDefault="00A05D52" w:rsidP="00A05D52">
      <w:pPr>
        <w:spacing w:line="360" w:lineRule="auto"/>
        <w:jc w:val="both"/>
      </w:pPr>
      <w:r w:rsidRPr="0091066B">
        <w:t xml:space="preserve">от </w:t>
      </w:r>
      <w:r w:rsidR="00E77E07">
        <w:t xml:space="preserve">  </w:t>
      </w:r>
      <w:r w:rsidR="00E77E07" w:rsidRPr="00E77E07">
        <w:t xml:space="preserve"> </w:t>
      </w:r>
      <w:r w:rsidR="0056514D">
        <w:t>21 марта</w:t>
      </w:r>
      <w:r w:rsidR="00B67C69">
        <w:t xml:space="preserve">  </w:t>
      </w:r>
      <w:r w:rsidR="0056514D">
        <w:t xml:space="preserve"> </w:t>
      </w:r>
      <w:r w:rsidR="00E77E07">
        <w:t>201</w:t>
      </w:r>
      <w:r w:rsidR="00A66545">
        <w:t>9</w:t>
      </w:r>
      <w:r w:rsidR="00C73F5E" w:rsidRPr="0091066B">
        <w:t xml:space="preserve"> г</w:t>
      </w:r>
      <w:r w:rsidR="00E37499" w:rsidRPr="0091066B">
        <w:t>ода</w:t>
      </w:r>
    </w:p>
    <w:p w:rsidR="005C2039" w:rsidRPr="0091066B" w:rsidRDefault="005C2039" w:rsidP="00A05D52">
      <w:pPr>
        <w:spacing w:line="360" w:lineRule="auto"/>
        <w:jc w:val="both"/>
      </w:pPr>
    </w:p>
    <w:p w:rsidR="00C242BF" w:rsidRDefault="0091066B" w:rsidP="0091066B">
      <w:r w:rsidRPr="0091066B">
        <w:t>О</w:t>
      </w:r>
      <w:r>
        <w:t xml:space="preserve"> внесении изменений </w:t>
      </w:r>
    </w:p>
    <w:p w:rsidR="00C057F4" w:rsidRDefault="00A66545" w:rsidP="0091066B">
      <w:r>
        <w:t>в решение 7 сессии 7</w:t>
      </w:r>
      <w:r w:rsidR="00C057F4">
        <w:t xml:space="preserve"> созыва </w:t>
      </w:r>
    </w:p>
    <w:p w:rsidR="00C057F4" w:rsidRDefault="00C057F4" w:rsidP="0091066B">
      <w:r>
        <w:t xml:space="preserve">Совета Муезерского муниципального </w:t>
      </w:r>
    </w:p>
    <w:p w:rsidR="00C057F4" w:rsidRDefault="00A66545" w:rsidP="0091066B">
      <w:r>
        <w:t>района от 28</w:t>
      </w:r>
      <w:r w:rsidR="00B67C69">
        <w:t xml:space="preserve"> </w:t>
      </w:r>
      <w:r>
        <w:t>февраля</w:t>
      </w:r>
      <w:r w:rsidR="00933C9B">
        <w:t xml:space="preserve"> </w:t>
      </w:r>
      <w:r>
        <w:t>2019</w:t>
      </w:r>
      <w:r w:rsidR="00C057F4">
        <w:t xml:space="preserve"> г</w:t>
      </w:r>
      <w:r>
        <w:t>. № 25</w:t>
      </w:r>
    </w:p>
    <w:p w:rsidR="00C057F4" w:rsidRPr="0091066B" w:rsidRDefault="00C057F4" w:rsidP="0091066B"/>
    <w:p w:rsidR="006775B9" w:rsidRPr="0091066B" w:rsidRDefault="00DC1E77" w:rsidP="00933C9B">
      <w:pPr>
        <w:ind w:firstLine="709"/>
        <w:jc w:val="both"/>
      </w:pPr>
      <w:proofErr w:type="gramStart"/>
      <w:r w:rsidRPr="0091066B">
        <w:t>В соответствии</w:t>
      </w:r>
      <w:r w:rsidR="00BB37CA" w:rsidRPr="0091066B">
        <w:t xml:space="preserve"> с</w:t>
      </w:r>
      <w:r w:rsidR="00933C9B">
        <w:t>о ст. 10 Федерального закона от 21</w:t>
      </w:r>
      <w:r w:rsidR="00BB37CA" w:rsidRPr="0091066B">
        <w:t xml:space="preserve"> </w:t>
      </w:r>
      <w:r w:rsidR="00933C9B">
        <w:t>декабря 2001 года № 178-ФЗ «О</w:t>
      </w:r>
      <w:r w:rsidR="00BB37CA" w:rsidRPr="0091066B">
        <w:t xml:space="preserve"> </w:t>
      </w:r>
      <w:r w:rsidR="00933C9B">
        <w:t>приватизации государственного и муниципального имущества»,</w:t>
      </w:r>
      <w:r w:rsidR="00F830EA">
        <w:t xml:space="preserve"> в </w:t>
      </w:r>
      <w:r w:rsidR="00933C9B">
        <w:t>соответствии с п.п. 2 п.9 Положения и распоряжения имуществом, находящимся в муниципальной собственности муниципального образования «Муезерский муниципальный район», утвержденного решением 21 сессии 5 созыва Совета Муезерского муниципального района от 29.05.2012г. № 184, с целью реализации недвижимого имущества и</w:t>
      </w:r>
      <w:proofErr w:type="gramEnd"/>
      <w:r w:rsidR="00933C9B">
        <w:t xml:space="preserve"> пополнения бюджета Муезерского муниципального района,</w:t>
      </w:r>
      <w:r w:rsidR="00F830EA">
        <w:t xml:space="preserve"> </w:t>
      </w:r>
      <w:r w:rsidR="00A05D52" w:rsidRPr="00071481">
        <w:rPr>
          <w:b/>
        </w:rPr>
        <w:t>Совет Муезерского муниципального района</w:t>
      </w:r>
      <w:r w:rsidR="00AC2BA6" w:rsidRPr="0091066B">
        <w:t xml:space="preserve"> </w:t>
      </w:r>
      <w:proofErr w:type="gramStart"/>
      <w:r w:rsidR="00FF0448" w:rsidRPr="0091066B">
        <w:rPr>
          <w:b/>
        </w:rPr>
        <w:t>р</w:t>
      </w:r>
      <w:proofErr w:type="gramEnd"/>
      <w:r w:rsidR="00FF0448" w:rsidRPr="0091066B">
        <w:rPr>
          <w:b/>
        </w:rPr>
        <w:t xml:space="preserve"> е ш и л</w:t>
      </w:r>
      <w:r w:rsidR="001B4092" w:rsidRPr="0091066B">
        <w:t>:</w:t>
      </w:r>
    </w:p>
    <w:p w:rsidR="00F6244C" w:rsidRPr="0091066B" w:rsidRDefault="00F6244C" w:rsidP="0006335C">
      <w:pPr>
        <w:ind w:firstLine="709"/>
      </w:pPr>
    </w:p>
    <w:p w:rsidR="00261A6A" w:rsidRDefault="00933C9B" w:rsidP="0006335C">
      <w:pPr>
        <w:numPr>
          <w:ilvl w:val="0"/>
          <w:numId w:val="5"/>
        </w:numPr>
        <w:ind w:left="0" w:firstLine="709"/>
        <w:jc w:val="both"/>
      </w:pPr>
      <w:r>
        <w:t>п. 5 Прогнозного плана (программы) приватизации муниципального имущества Муезерско</w:t>
      </w:r>
      <w:r w:rsidR="00A66545">
        <w:t>го муниципального района на 2019-2022гг., утвержденного решением 7</w:t>
      </w:r>
      <w:r w:rsidR="00291B9C">
        <w:t xml:space="preserve"> </w:t>
      </w:r>
      <w:r w:rsidR="00A66545">
        <w:t>сессии 7</w:t>
      </w:r>
      <w:r>
        <w:t xml:space="preserve"> созыва Совета Муезерс</w:t>
      </w:r>
      <w:r w:rsidR="00A66545">
        <w:t>кого муниципального района от 28 февраля 2019г. № 25</w:t>
      </w:r>
      <w:r w:rsidR="00261A6A">
        <w:t xml:space="preserve"> «Об утверждении прогнозного плана (программы) приватизации муниципального имущества Муезерско</w:t>
      </w:r>
      <w:r w:rsidR="00A66545">
        <w:t>го муниципального района на 2019-2022</w:t>
      </w:r>
      <w:r w:rsidR="00261A6A">
        <w:t>г.г.», дополнить пунктами следующего содержания:</w:t>
      </w:r>
    </w:p>
    <w:p w:rsidR="00261A6A" w:rsidRDefault="00261A6A" w:rsidP="00261A6A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5"/>
        <w:gridCol w:w="2386"/>
        <w:gridCol w:w="2126"/>
        <w:gridCol w:w="3387"/>
        <w:gridCol w:w="11"/>
        <w:gridCol w:w="932"/>
      </w:tblGrid>
      <w:tr w:rsidR="00261A6A" w:rsidTr="001D2F3C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08" w:type="dxa"/>
          </w:tcPr>
          <w:p w:rsidR="00261A6A" w:rsidRDefault="00A66545" w:rsidP="00321E45">
            <w:pPr>
              <w:jc w:val="center"/>
            </w:pPr>
            <w:r>
              <w:t>20</w:t>
            </w:r>
          </w:p>
        </w:tc>
        <w:tc>
          <w:tcPr>
            <w:tcW w:w="2411" w:type="dxa"/>
            <w:gridSpan w:val="2"/>
          </w:tcPr>
          <w:p w:rsidR="00261A6A" w:rsidRDefault="00A66545" w:rsidP="00321E45">
            <w:pPr>
              <w:jc w:val="both"/>
            </w:pPr>
            <w:r>
              <w:t xml:space="preserve">Земельный участок </w:t>
            </w:r>
          </w:p>
        </w:tc>
        <w:tc>
          <w:tcPr>
            <w:tcW w:w="2126" w:type="dxa"/>
          </w:tcPr>
          <w:p w:rsidR="00261A6A" w:rsidRDefault="00A66545" w:rsidP="00321E45">
            <w:pPr>
              <w:jc w:val="both"/>
            </w:pPr>
            <w:r>
              <w:t>пгт. Муезерский, территория промзоны</w:t>
            </w:r>
          </w:p>
        </w:tc>
        <w:tc>
          <w:tcPr>
            <w:tcW w:w="3387" w:type="dxa"/>
          </w:tcPr>
          <w:p w:rsidR="001E44D8" w:rsidRDefault="001E44D8" w:rsidP="00321E45">
            <w:r w:rsidRPr="001E44D8">
              <w:t xml:space="preserve">Северо-восточная часть кадастрового квартала </w:t>
            </w:r>
          </w:p>
          <w:p w:rsidR="00261A6A" w:rsidRDefault="001E44D8" w:rsidP="00321E45">
            <w:r w:rsidRPr="001E44D8">
              <w:t>10:19:01 01 02 п</w:t>
            </w:r>
            <w:proofErr w:type="gramStart"/>
            <w:r w:rsidRPr="001E44D8">
              <w:t>.М</w:t>
            </w:r>
            <w:proofErr w:type="gramEnd"/>
            <w:r w:rsidRPr="001E44D8">
              <w:t>уезерский</w:t>
            </w:r>
            <w:r>
              <w:t>.</w:t>
            </w:r>
            <w:r w:rsidR="000C5E6F">
              <w:rPr>
                <w:color w:val="FF0000"/>
              </w:rPr>
              <w:t xml:space="preserve"> </w:t>
            </w:r>
            <w:r w:rsidR="00A66545">
              <w:t>Кадастровый номер 10:19:0010102:2, общая площадь 2990</w:t>
            </w:r>
            <w:r w:rsidR="00261A6A">
              <w:t xml:space="preserve"> кв.м.</w:t>
            </w:r>
          </w:p>
        </w:tc>
        <w:tc>
          <w:tcPr>
            <w:tcW w:w="943" w:type="dxa"/>
            <w:gridSpan w:val="2"/>
          </w:tcPr>
          <w:p w:rsidR="00261A6A" w:rsidRDefault="00A66545" w:rsidP="00321E45">
            <w:pPr>
              <w:jc w:val="both"/>
            </w:pPr>
            <w:r>
              <w:t>2019-2022</w:t>
            </w:r>
            <w:r w:rsidR="00261A6A">
              <w:t>г.</w:t>
            </w:r>
          </w:p>
        </w:tc>
      </w:tr>
      <w:tr w:rsidR="00261A6A" w:rsidTr="001D2F3C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708" w:type="dxa"/>
          </w:tcPr>
          <w:p w:rsidR="00261A6A" w:rsidRDefault="00A66545" w:rsidP="00321E45">
            <w:pPr>
              <w:jc w:val="center"/>
            </w:pPr>
            <w:r>
              <w:t>21</w:t>
            </w:r>
          </w:p>
        </w:tc>
        <w:tc>
          <w:tcPr>
            <w:tcW w:w="2411" w:type="dxa"/>
            <w:gridSpan w:val="2"/>
          </w:tcPr>
          <w:p w:rsidR="00261A6A" w:rsidRDefault="00A66545" w:rsidP="00321E45">
            <w:pPr>
              <w:jc w:val="both"/>
            </w:pPr>
            <w:r>
              <w:t>Земельный участок</w:t>
            </w:r>
          </w:p>
        </w:tc>
        <w:tc>
          <w:tcPr>
            <w:tcW w:w="2126" w:type="dxa"/>
          </w:tcPr>
          <w:p w:rsidR="00261A6A" w:rsidRDefault="00A66545" w:rsidP="00321E45">
            <w:pPr>
              <w:jc w:val="both"/>
            </w:pPr>
            <w:r>
              <w:t>п</w:t>
            </w:r>
            <w:proofErr w:type="gramStart"/>
            <w:r>
              <w:t>.</w:t>
            </w:r>
            <w:r w:rsidR="002145DC">
              <w:t>Л</w:t>
            </w:r>
            <w:proofErr w:type="gramEnd"/>
            <w:r w:rsidR="002145DC">
              <w:t>едмозеро</w:t>
            </w:r>
            <w:r>
              <w:t>, ул.</w:t>
            </w:r>
            <w:r w:rsidR="002145DC">
              <w:t>50лет ВЛКСМ</w:t>
            </w:r>
            <w:r>
              <w:t xml:space="preserve">, </w:t>
            </w:r>
          </w:p>
        </w:tc>
        <w:tc>
          <w:tcPr>
            <w:tcW w:w="3387" w:type="dxa"/>
          </w:tcPr>
          <w:p w:rsidR="00261A6A" w:rsidRDefault="00A66545" w:rsidP="00321E45">
            <w:r>
              <w:t>Кадастровый номер 10:</w:t>
            </w:r>
            <w:r w:rsidR="002145DC">
              <w:t>19:0020105</w:t>
            </w:r>
            <w:r>
              <w:t>:2</w:t>
            </w:r>
            <w:r w:rsidR="002145DC">
              <w:t>77, общая площадь 931</w:t>
            </w:r>
            <w:r>
              <w:t xml:space="preserve"> кв.м.</w:t>
            </w:r>
          </w:p>
        </w:tc>
        <w:tc>
          <w:tcPr>
            <w:tcW w:w="943" w:type="dxa"/>
            <w:gridSpan w:val="2"/>
          </w:tcPr>
          <w:p w:rsidR="00261A6A" w:rsidRDefault="00A66545" w:rsidP="00321E45">
            <w:pPr>
              <w:jc w:val="both"/>
            </w:pPr>
            <w:r>
              <w:t>2019-2022г</w:t>
            </w:r>
          </w:p>
        </w:tc>
      </w:tr>
      <w:tr w:rsidR="00321E45" w:rsidTr="001D2F3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575" w:type="dxa"/>
            <w:gridSpan w:val="7"/>
          </w:tcPr>
          <w:p w:rsidR="00321E45" w:rsidRDefault="00321E45" w:rsidP="00321E45">
            <w:pPr>
              <w:jc w:val="center"/>
            </w:pPr>
            <w:r>
              <w:t>Движимое имущество</w:t>
            </w:r>
          </w:p>
        </w:tc>
      </w:tr>
      <w:tr w:rsidR="00321E45" w:rsidTr="0013519D">
        <w:tblPrEx>
          <w:tblCellMar>
            <w:top w:w="0" w:type="dxa"/>
            <w:bottom w:w="0" w:type="dxa"/>
          </w:tblCellMar>
        </w:tblPrEx>
        <w:trPr>
          <w:trHeight w:val="2055"/>
        </w:trPr>
        <w:tc>
          <w:tcPr>
            <w:tcW w:w="733" w:type="dxa"/>
            <w:gridSpan w:val="2"/>
          </w:tcPr>
          <w:p w:rsidR="00321E45" w:rsidRDefault="00321E45" w:rsidP="00321E45">
            <w:pPr>
              <w:jc w:val="center"/>
            </w:pPr>
            <w:r>
              <w:t>22</w:t>
            </w:r>
          </w:p>
        </w:tc>
        <w:tc>
          <w:tcPr>
            <w:tcW w:w="2386" w:type="dxa"/>
          </w:tcPr>
          <w:p w:rsidR="00321E45" w:rsidRDefault="00321E45" w:rsidP="00321E45">
            <w:pPr>
              <w:tabs>
                <w:tab w:val="center" w:pos="4733"/>
              </w:tabs>
              <w:jc w:val="both"/>
            </w:pPr>
            <w:r>
              <w:t xml:space="preserve">ПАЗ 32053 </w:t>
            </w:r>
            <w:r>
              <w:tab/>
            </w:r>
          </w:p>
          <w:p w:rsidR="00321E45" w:rsidRDefault="00321E45" w:rsidP="00321E45">
            <w:pPr>
              <w:jc w:val="both"/>
            </w:pPr>
            <w:r>
              <w:t>ПАЗ 32053-70</w:t>
            </w:r>
          </w:p>
          <w:p w:rsidR="00321E45" w:rsidRDefault="0013519D" w:rsidP="00321E45">
            <w:pPr>
              <w:jc w:val="both"/>
            </w:pPr>
            <w:r>
              <w:t>ПАЗ 32053</w:t>
            </w:r>
            <w:r w:rsidR="00321E45">
              <w:t>-70</w:t>
            </w:r>
          </w:p>
          <w:p w:rsidR="0013519D" w:rsidRDefault="0013519D" w:rsidP="00321E45">
            <w:pPr>
              <w:jc w:val="both"/>
            </w:pPr>
            <w:r>
              <w:t>ПАЗ 32053-70</w:t>
            </w:r>
          </w:p>
          <w:p w:rsidR="0013519D" w:rsidRDefault="0013519D" w:rsidP="00321E45">
            <w:pPr>
              <w:jc w:val="both"/>
            </w:pPr>
            <w:r>
              <w:t>ПАЗ 32050</w:t>
            </w:r>
          </w:p>
          <w:p w:rsidR="00321E45" w:rsidRDefault="00321E45" w:rsidP="00321E45">
            <w:pPr>
              <w:jc w:val="both"/>
            </w:pPr>
            <w:r>
              <w:t>УАЗ 22069</w:t>
            </w:r>
          </w:p>
          <w:p w:rsidR="00321E45" w:rsidRDefault="00321E45" w:rsidP="00321E45">
            <w:pPr>
              <w:jc w:val="both"/>
            </w:pPr>
            <w:r>
              <w:t>УАЗ 29892</w:t>
            </w:r>
          </w:p>
        </w:tc>
        <w:tc>
          <w:tcPr>
            <w:tcW w:w="2126" w:type="dxa"/>
          </w:tcPr>
          <w:p w:rsidR="00321E45" w:rsidRDefault="00321E45" w:rsidP="00321E45">
            <w:pPr>
              <w:jc w:val="both"/>
            </w:pPr>
            <w:r>
              <w:t>пгт. Муезерский</w:t>
            </w:r>
          </w:p>
        </w:tc>
        <w:tc>
          <w:tcPr>
            <w:tcW w:w="3398" w:type="dxa"/>
            <w:gridSpan w:val="2"/>
          </w:tcPr>
          <w:p w:rsidR="00321E45" w:rsidRDefault="00321E45" w:rsidP="00321E45">
            <w:pPr>
              <w:jc w:val="both"/>
            </w:pPr>
            <w:r>
              <w:t>Гос. номер АК52610 (2009г.) Гос. номер К114ЕА10 (2009г.)</w:t>
            </w:r>
          </w:p>
          <w:p w:rsidR="00321E45" w:rsidRDefault="00321E45" w:rsidP="00321E45">
            <w:pPr>
              <w:jc w:val="both"/>
            </w:pPr>
            <w:r>
              <w:t>Гос. номер Е749УО10 (2007г.)</w:t>
            </w:r>
          </w:p>
          <w:p w:rsidR="0013519D" w:rsidRDefault="0013519D" w:rsidP="00321E45">
            <w:pPr>
              <w:jc w:val="both"/>
            </w:pPr>
            <w:r>
              <w:t>Гос. номер Е469ОМ10 (2006г.)</w:t>
            </w:r>
          </w:p>
          <w:p w:rsidR="0013519D" w:rsidRDefault="0013519D" w:rsidP="00321E45">
            <w:pPr>
              <w:jc w:val="both"/>
            </w:pPr>
            <w:r>
              <w:t>Гос</w:t>
            </w:r>
            <w:proofErr w:type="gramStart"/>
            <w:r>
              <w:t>.н</w:t>
            </w:r>
            <w:proofErr w:type="gramEnd"/>
            <w:r>
              <w:t>омер М391ОА10 (2015г.)</w:t>
            </w:r>
          </w:p>
          <w:p w:rsidR="00321E45" w:rsidRDefault="00321E45" w:rsidP="00321E45">
            <w:pPr>
              <w:jc w:val="both"/>
            </w:pPr>
            <w:r>
              <w:t>Гос. номер Е984РО10 (2005г.)</w:t>
            </w:r>
          </w:p>
          <w:p w:rsidR="00321E45" w:rsidRDefault="00321E45" w:rsidP="00321E45">
            <w:pPr>
              <w:jc w:val="both"/>
            </w:pPr>
            <w:r>
              <w:t>Гос. номер М569ЕО10 (2013г.)</w:t>
            </w:r>
          </w:p>
          <w:p w:rsidR="0013519D" w:rsidRDefault="0013519D" w:rsidP="00321E45">
            <w:pPr>
              <w:jc w:val="both"/>
            </w:pPr>
          </w:p>
        </w:tc>
        <w:tc>
          <w:tcPr>
            <w:tcW w:w="932" w:type="dxa"/>
          </w:tcPr>
          <w:p w:rsidR="00321E45" w:rsidRDefault="00321E45" w:rsidP="00321E45">
            <w:pPr>
              <w:jc w:val="both"/>
            </w:pPr>
            <w:r>
              <w:t>2019-2022г</w:t>
            </w:r>
          </w:p>
          <w:p w:rsidR="00321E45" w:rsidRDefault="00321E45" w:rsidP="00321E45">
            <w:pPr>
              <w:jc w:val="both"/>
            </w:pPr>
          </w:p>
        </w:tc>
      </w:tr>
    </w:tbl>
    <w:p w:rsidR="001D2F3C" w:rsidRDefault="001D2F3C" w:rsidP="001D2F3C">
      <w:pPr>
        <w:jc w:val="both"/>
      </w:pPr>
    </w:p>
    <w:p w:rsidR="00F6244C" w:rsidRPr="0091066B" w:rsidRDefault="00074A75" w:rsidP="001D2F3C">
      <w:pPr>
        <w:jc w:val="both"/>
      </w:pPr>
      <w:r>
        <w:t xml:space="preserve">    2. </w:t>
      </w:r>
      <w:r w:rsidR="00F6244C" w:rsidRPr="0091066B">
        <w:t xml:space="preserve">Настоящее решение вступает в силу со дня его принятия.  </w:t>
      </w:r>
    </w:p>
    <w:p w:rsidR="00400864" w:rsidRDefault="00400864" w:rsidP="001D2F3C">
      <w:pPr>
        <w:ind w:firstLine="540"/>
        <w:jc w:val="both"/>
      </w:pPr>
    </w:p>
    <w:p w:rsidR="001D2F3C" w:rsidRDefault="001D2F3C" w:rsidP="001D2F3C">
      <w:pPr>
        <w:ind w:firstLine="540"/>
        <w:jc w:val="both"/>
      </w:pPr>
    </w:p>
    <w:p w:rsidR="0018727C" w:rsidRPr="0091066B" w:rsidRDefault="00705454" w:rsidP="001D2F3C">
      <w:pPr>
        <w:jc w:val="both"/>
      </w:pPr>
      <w:r w:rsidRPr="0091066B">
        <w:t>Глава Муезерского</w:t>
      </w:r>
      <w:r w:rsidR="00A05D52" w:rsidRPr="0091066B">
        <w:t xml:space="preserve"> </w:t>
      </w:r>
      <w:r w:rsidRPr="0091066B">
        <w:t>муниципального района</w:t>
      </w:r>
      <w:r w:rsidR="00A05D52" w:rsidRPr="0091066B">
        <w:t xml:space="preserve">    </w:t>
      </w:r>
      <w:r w:rsidR="00A05F4D" w:rsidRPr="0091066B">
        <w:t xml:space="preserve">          </w:t>
      </w:r>
      <w:r w:rsidR="00F55154" w:rsidRPr="0091066B">
        <w:t xml:space="preserve">    </w:t>
      </w:r>
      <w:r w:rsidR="00E37499" w:rsidRPr="0091066B">
        <w:t xml:space="preserve">         </w:t>
      </w:r>
      <w:r w:rsidR="00F55154" w:rsidRPr="0091066B">
        <w:t xml:space="preserve">        </w:t>
      </w:r>
      <w:r w:rsidR="00BB10CF" w:rsidRPr="0091066B">
        <w:t xml:space="preserve">  </w:t>
      </w:r>
      <w:r w:rsidR="00F55154" w:rsidRPr="0091066B">
        <w:t xml:space="preserve">    </w:t>
      </w:r>
      <w:r w:rsidR="00074A75">
        <w:t>С.С.</w:t>
      </w:r>
      <w:r w:rsidR="00B67C69">
        <w:t xml:space="preserve"> </w:t>
      </w:r>
      <w:r w:rsidR="00074A75">
        <w:t>Стугарев</w:t>
      </w:r>
    </w:p>
    <w:p w:rsidR="00AA6946" w:rsidRPr="0091066B" w:rsidRDefault="00AA6946" w:rsidP="00A05D52">
      <w:pPr>
        <w:spacing w:line="360" w:lineRule="auto"/>
        <w:jc w:val="both"/>
      </w:pPr>
    </w:p>
    <w:p w:rsidR="00350805" w:rsidRDefault="009A531D" w:rsidP="00A439F4">
      <w:pPr>
        <w:ind w:left="4320"/>
        <w:jc w:val="right"/>
        <w:outlineLvl w:val="0"/>
      </w:pPr>
      <w:r>
        <w:br w:type="page"/>
      </w:r>
    </w:p>
    <w:p w:rsidR="00A439F4" w:rsidRDefault="00A439F4" w:rsidP="00A439F4">
      <w:pPr>
        <w:ind w:left="4320"/>
        <w:jc w:val="right"/>
        <w:outlineLvl w:val="0"/>
      </w:pPr>
    </w:p>
    <w:p w:rsidR="00F650FB" w:rsidRPr="00AF248F" w:rsidRDefault="00F650FB" w:rsidP="00F650FB">
      <w:pPr>
        <w:ind w:firstLine="708"/>
        <w:jc w:val="both"/>
      </w:pPr>
      <w:r w:rsidRPr="00AF248F">
        <w:t>Пояснительная записка к решению «О</w:t>
      </w:r>
      <w:r w:rsidR="009775E0">
        <w:t xml:space="preserve"> внесении изменений в решение 7 сессии 7</w:t>
      </w:r>
      <w:r w:rsidRPr="00AF248F">
        <w:t xml:space="preserve"> созыва Совета Муезерс</w:t>
      </w:r>
      <w:r w:rsidR="009775E0">
        <w:t>кого муниципального района от 28 февраля 2019 г. № 25</w:t>
      </w:r>
      <w:r w:rsidRPr="00AF248F">
        <w:t>»</w:t>
      </w:r>
    </w:p>
    <w:p w:rsidR="00F650FB" w:rsidRPr="00AF248F" w:rsidRDefault="00F650FB" w:rsidP="00F650FB">
      <w:pPr>
        <w:jc w:val="both"/>
      </w:pPr>
    </w:p>
    <w:p w:rsidR="00F650FB" w:rsidRPr="00AF248F" w:rsidRDefault="00F650FB" w:rsidP="00F650FB">
      <w:pPr>
        <w:ind w:firstLine="708"/>
        <w:jc w:val="both"/>
      </w:pPr>
    </w:p>
    <w:p w:rsidR="00F650FB" w:rsidRPr="00AF248F" w:rsidRDefault="00AF248F" w:rsidP="00AF248F">
      <w:pPr>
        <w:jc w:val="both"/>
      </w:pPr>
      <w:r w:rsidRPr="00AF248F">
        <w:t xml:space="preserve"> В связи с необходимостью вк</w:t>
      </w:r>
      <w:r w:rsidR="009775E0">
        <w:t>лючения в план приватизации 2019-2022</w:t>
      </w:r>
      <w:r w:rsidRPr="00AF248F">
        <w:t>г</w:t>
      </w:r>
      <w:proofErr w:type="gramStart"/>
      <w:r w:rsidRPr="00AF248F">
        <w:t>.н</w:t>
      </w:r>
      <w:proofErr w:type="gramEnd"/>
      <w:r w:rsidRPr="00AF248F">
        <w:t>овых объектов, для дальнейшей продажи либо сдачи в аренду</w:t>
      </w:r>
      <w:r w:rsidR="00F650FB" w:rsidRPr="00AF248F">
        <w:t>, необходи</w:t>
      </w:r>
      <w:r w:rsidR="009775E0">
        <w:t>мо внести изменения в решение 7 сессии 7</w:t>
      </w:r>
      <w:r w:rsidR="00F650FB" w:rsidRPr="00AF248F">
        <w:t xml:space="preserve"> созыва Совета Муезерского муниципального района от </w:t>
      </w:r>
      <w:r w:rsidR="009775E0">
        <w:t>28</w:t>
      </w:r>
      <w:r w:rsidR="00291B9C">
        <w:t xml:space="preserve"> </w:t>
      </w:r>
      <w:r w:rsidR="009775E0">
        <w:t>февраля 2019</w:t>
      </w:r>
      <w:r w:rsidR="00F650FB" w:rsidRPr="00AF248F">
        <w:t xml:space="preserve"> г. № </w:t>
      </w:r>
      <w:r w:rsidR="009775E0">
        <w:t>25</w:t>
      </w:r>
      <w:r w:rsidR="00F650FB" w:rsidRPr="00AF248F">
        <w:t xml:space="preserve"> </w:t>
      </w:r>
      <w:r w:rsidRPr="00AF248F">
        <w:t>«Об утверждении прогнозного плана (программы) приватизации муниципального имущества Муезерского муниципального района н</w:t>
      </w:r>
      <w:r w:rsidR="009775E0">
        <w:t>а 2019-2022</w:t>
      </w:r>
      <w:r w:rsidRPr="00AF248F">
        <w:t>г.г.»</w:t>
      </w:r>
    </w:p>
    <w:p w:rsidR="00F650FB" w:rsidRPr="00AF248F" w:rsidRDefault="00F650FB" w:rsidP="00F650FB">
      <w:pPr>
        <w:ind w:firstLine="708"/>
        <w:jc w:val="both"/>
      </w:pPr>
    </w:p>
    <w:p w:rsidR="00F650FB" w:rsidRPr="00AF248F" w:rsidRDefault="00F650FB" w:rsidP="00F650FB">
      <w:pPr>
        <w:ind w:firstLine="708"/>
        <w:jc w:val="both"/>
      </w:pPr>
    </w:p>
    <w:p w:rsidR="00F650FB" w:rsidRPr="00AF248F" w:rsidRDefault="00F650FB" w:rsidP="00F650FB">
      <w:pPr>
        <w:ind w:firstLine="708"/>
        <w:jc w:val="both"/>
      </w:pPr>
    </w:p>
    <w:p w:rsidR="00F650FB" w:rsidRPr="00AF248F" w:rsidRDefault="00F650FB" w:rsidP="00F650FB">
      <w:pPr>
        <w:ind w:firstLine="708"/>
        <w:jc w:val="both"/>
      </w:pPr>
      <w:r w:rsidRPr="00AF248F">
        <w:t>Ведущий специалист отдела экономики                           Е.Л. Михайлова</w:t>
      </w:r>
    </w:p>
    <w:p w:rsidR="00F650FB" w:rsidRPr="00AF248F" w:rsidRDefault="00F650FB" w:rsidP="00F650FB">
      <w:pPr>
        <w:ind w:firstLine="708"/>
        <w:jc w:val="both"/>
      </w:pPr>
    </w:p>
    <w:p w:rsidR="00350805" w:rsidRDefault="00350805" w:rsidP="00350805">
      <w:pPr>
        <w:jc w:val="both"/>
      </w:pPr>
    </w:p>
    <w:p w:rsidR="00B94EBB" w:rsidRDefault="00B94EBB" w:rsidP="00350805">
      <w:pPr>
        <w:jc w:val="both"/>
      </w:pPr>
    </w:p>
    <w:p w:rsidR="00321E45" w:rsidRDefault="00321E45" w:rsidP="00350805">
      <w:pPr>
        <w:jc w:val="both"/>
      </w:pPr>
    </w:p>
    <w:p w:rsidR="00B94EBB" w:rsidRDefault="00B94EBB" w:rsidP="00350805">
      <w:pPr>
        <w:jc w:val="both"/>
      </w:pPr>
    </w:p>
    <w:p w:rsidR="00B94EBB" w:rsidRDefault="00B94EBB" w:rsidP="00350805">
      <w:pPr>
        <w:jc w:val="both"/>
      </w:pPr>
    </w:p>
    <w:p w:rsidR="00B94EBB" w:rsidRDefault="00B94EBB" w:rsidP="00350805">
      <w:pPr>
        <w:jc w:val="both"/>
      </w:pPr>
    </w:p>
    <w:p w:rsidR="008503BA" w:rsidRPr="00291B9C" w:rsidRDefault="007D4986" w:rsidP="008503BA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D4986" w:rsidRPr="00291B9C" w:rsidRDefault="007D4986" w:rsidP="008503BA">
      <w:pPr>
        <w:ind w:firstLine="708"/>
        <w:jc w:val="center"/>
      </w:pPr>
      <w:r w:rsidRPr="00291B9C">
        <w:t>Заключение на проект решения</w:t>
      </w:r>
    </w:p>
    <w:p w:rsidR="007D4986" w:rsidRPr="00291B9C" w:rsidRDefault="007D4986" w:rsidP="007D4986">
      <w:pPr>
        <w:jc w:val="center"/>
      </w:pPr>
      <w:r w:rsidRPr="00291B9C">
        <w:t>«</w:t>
      </w:r>
      <w:r w:rsidR="00C06AA7">
        <w:t>О внесении изменений в решение 7 сессии 7</w:t>
      </w:r>
      <w:r w:rsidRPr="00291B9C">
        <w:t xml:space="preserve"> созыва Совета Муезерского муниципального района от </w:t>
      </w:r>
      <w:r w:rsidR="00C06AA7">
        <w:t>28 февраля 2015 г. № 25</w:t>
      </w:r>
      <w:r w:rsidRPr="00291B9C">
        <w:t>»</w:t>
      </w:r>
    </w:p>
    <w:p w:rsidR="007D4986" w:rsidRPr="00291B9C" w:rsidRDefault="00C06AA7" w:rsidP="007D4986">
      <w:pPr>
        <w:jc w:val="right"/>
        <w:rPr>
          <w:shd w:val="clear" w:color="auto" w:fill="FFFFFF"/>
        </w:rPr>
      </w:pPr>
      <w:r>
        <w:rPr>
          <w:shd w:val="clear" w:color="auto" w:fill="FFFFFF"/>
        </w:rPr>
        <w:t>19</w:t>
      </w:r>
      <w:r w:rsidR="007D4986" w:rsidRPr="00291B9C">
        <w:rPr>
          <w:shd w:val="clear" w:color="auto" w:fill="FFFFFF"/>
        </w:rPr>
        <w:t>.0</w:t>
      </w:r>
      <w:r>
        <w:rPr>
          <w:shd w:val="clear" w:color="auto" w:fill="FFFFFF"/>
        </w:rPr>
        <w:t>3.2019</w:t>
      </w:r>
      <w:r w:rsidR="007D4986" w:rsidRPr="00291B9C">
        <w:rPr>
          <w:shd w:val="clear" w:color="auto" w:fill="FFFFFF"/>
        </w:rPr>
        <w:t xml:space="preserve"> г. </w:t>
      </w:r>
    </w:p>
    <w:p w:rsidR="007D4986" w:rsidRPr="00291B9C" w:rsidRDefault="007D4986" w:rsidP="007D4986">
      <w:pPr>
        <w:jc w:val="both"/>
        <w:rPr>
          <w:shd w:val="clear" w:color="auto" w:fill="FFFFFF"/>
        </w:rPr>
      </w:pPr>
    </w:p>
    <w:p w:rsidR="007D4986" w:rsidRPr="00291B9C" w:rsidRDefault="007D4986" w:rsidP="007D4986">
      <w:pPr>
        <w:ind w:firstLine="708"/>
        <w:jc w:val="both"/>
      </w:pPr>
      <w:proofErr w:type="gramStart"/>
      <w:r w:rsidRPr="00291B9C">
        <w:rPr>
          <w:shd w:val="clear" w:color="auto" w:fill="FFFFFF"/>
        </w:rPr>
        <w:t>Предоставленный на согласование проект решения Совета Муезерского муниципального района «</w:t>
      </w:r>
      <w:r w:rsidR="00291B9C" w:rsidRPr="00291B9C">
        <w:t>О</w:t>
      </w:r>
      <w:r w:rsidR="00C06AA7">
        <w:t xml:space="preserve"> внесении изменений в решение 7 сессии 7</w:t>
      </w:r>
      <w:r w:rsidR="00291B9C" w:rsidRPr="00291B9C">
        <w:t xml:space="preserve"> созыва Совета Муезерс</w:t>
      </w:r>
      <w:r w:rsidR="00C06AA7">
        <w:t>кого муниципального района от 28 февраля 2019 г. № 25</w:t>
      </w:r>
      <w:r w:rsidRPr="00291B9C">
        <w:rPr>
          <w:shd w:val="clear" w:color="auto" w:fill="FFFFFF"/>
        </w:rPr>
        <w:t xml:space="preserve">» соответствует действующему законодательству, </w:t>
      </w:r>
      <w:r w:rsidRPr="00291B9C">
        <w:t>Федеральн</w:t>
      </w:r>
      <w:r w:rsidR="00291B9C" w:rsidRPr="00291B9C">
        <w:t>ым</w:t>
      </w:r>
      <w:r w:rsidRPr="00291B9C">
        <w:t xml:space="preserve"> закон</w:t>
      </w:r>
      <w:r w:rsidR="00291B9C" w:rsidRPr="00291B9C">
        <w:t>ам</w:t>
      </w:r>
      <w:r w:rsidRPr="00291B9C"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291B9C" w:rsidRPr="00291B9C">
        <w:t>от 21 декабря 2001 года № 178-ФЗ «О приватизации государственного и муниципального имущества</w:t>
      </w:r>
      <w:proofErr w:type="gramEnd"/>
      <w:r w:rsidR="00291B9C" w:rsidRPr="00291B9C">
        <w:t>»</w:t>
      </w:r>
      <w:r w:rsidRPr="00291B9C">
        <w:t xml:space="preserve"> Уставу муниципального образования «Муезерский муниципальный район», </w:t>
      </w:r>
      <w:r w:rsidRPr="00291B9C">
        <w:rPr>
          <w:shd w:val="clear" w:color="auto" w:fill="FFFFFF"/>
        </w:rPr>
        <w:t>и является правовым актом, носящим не нормативный характер.</w:t>
      </w:r>
    </w:p>
    <w:p w:rsidR="007D4986" w:rsidRPr="00291B9C" w:rsidRDefault="007D4986" w:rsidP="007D4986">
      <w:pPr>
        <w:jc w:val="both"/>
        <w:rPr>
          <w:shd w:val="clear" w:color="auto" w:fill="FFFFFF"/>
        </w:rPr>
      </w:pPr>
    </w:p>
    <w:p w:rsidR="007D4986" w:rsidRPr="00291B9C" w:rsidRDefault="007D4986" w:rsidP="007D4986">
      <w:pPr>
        <w:jc w:val="both"/>
        <w:rPr>
          <w:shd w:val="clear" w:color="auto" w:fill="FFFFFF"/>
        </w:rPr>
      </w:pPr>
    </w:p>
    <w:p w:rsidR="007D4986" w:rsidRPr="00291B9C" w:rsidRDefault="007D4986" w:rsidP="007D4986">
      <w:pPr>
        <w:jc w:val="both"/>
      </w:pPr>
    </w:p>
    <w:p w:rsidR="007D4986" w:rsidRPr="00291B9C" w:rsidRDefault="007D4986" w:rsidP="007D4986">
      <w:pPr>
        <w:jc w:val="both"/>
        <w:rPr>
          <w:shd w:val="clear" w:color="auto" w:fill="FFFFFF"/>
        </w:rPr>
      </w:pPr>
      <w:r w:rsidRPr="00291B9C">
        <w:t xml:space="preserve">Начальник юридического </w:t>
      </w:r>
      <w:r w:rsidRPr="00291B9C">
        <w:rPr>
          <w:shd w:val="clear" w:color="auto" w:fill="FFFFFF"/>
        </w:rPr>
        <w:t xml:space="preserve">отдела </w:t>
      </w:r>
      <w:r w:rsidRPr="00291B9C">
        <w:rPr>
          <w:shd w:val="clear" w:color="auto" w:fill="FFFFFF"/>
        </w:rPr>
        <w:tab/>
      </w:r>
      <w:r w:rsidRPr="00291B9C">
        <w:rPr>
          <w:shd w:val="clear" w:color="auto" w:fill="FFFFFF"/>
        </w:rPr>
        <w:tab/>
      </w:r>
      <w:r w:rsidRPr="00291B9C">
        <w:rPr>
          <w:shd w:val="clear" w:color="auto" w:fill="FFFFFF"/>
        </w:rPr>
        <w:tab/>
      </w:r>
      <w:r w:rsidRPr="00291B9C">
        <w:rPr>
          <w:shd w:val="clear" w:color="auto" w:fill="FFFFFF"/>
        </w:rPr>
        <w:tab/>
      </w:r>
      <w:r w:rsidRPr="00291B9C">
        <w:rPr>
          <w:shd w:val="clear" w:color="auto" w:fill="FFFFFF"/>
        </w:rPr>
        <w:tab/>
      </w:r>
      <w:r w:rsidRPr="00291B9C">
        <w:rPr>
          <w:shd w:val="clear" w:color="auto" w:fill="FFFFFF"/>
        </w:rPr>
        <w:tab/>
      </w:r>
      <w:r w:rsidRPr="00291B9C">
        <w:rPr>
          <w:shd w:val="clear" w:color="auto" w:fill="FFFFFF"/>
        </w:rPr>
        <w:tab/>
        <w:t>И.Н. Ермакова</w:t>
      </w:r>
    </w:p>
    <w:p w:rsidR="00734DC7" w:rsidRPr="00AF248F" w:rsidRDefault="00734DC7" w:rsidP="00BE267D">
      <w:pPr>
        <w:ind w:firstLine="708"/>
        <w:jc w:val="both"/>
        <w:rPr>
          <w:color w:val="FF0000"/>
          <w:sz w:val="26"/>
          <w:szCs w:val="26"/>
        </w:rPr>
      </w:pPr>
    </w:p>
    <w:sectPr w:rsidR="00734DC7" w:rsidRPr="00AF248F" w:rsidSect="00E37499">
      <w:pgSz w:w="11906" w:h="16838"/>
      <w:pgMar w:top="624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924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7E36A2"/>
    <w:multiLevelType w:val="hybridMultilevel"/>
    <w:tmpl w:val="516CFAD6"/>
    <w:lvl w:ilvl="0" w:tplc="0FC6609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4272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9A258B3"/>
    <w:multiLevelType w:val="hybridMultilevel"/>
    <w:tmpl w:val="094AD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noPunctuationKerning/>
  <w:characterSpacingControl w:val="doNotCompress"/>
  <w:compat/>
  <w:rsids>
    <w:rsidRoot w:val="005C2039"/>
    <w:rsid w:val="00017018"/>
    <w:rsid w:val="00043CAB"/>
    <w:rsid w:val="00054505"/>
    <w:rsid w:val="0006335C"/>
    <w:rsid w:val="00071481"/>
    <w:rsid w:val="00072330"/>
    <w:rsid w:val="00074A75"/>
    <w:rsid w:val="00074ECC"/>
    <w:rsid w:val="0009147A"/>
    <w:rsid w:val="000B36D2"/>
    <w:rsid w:val="000B709D"/>
    <w:rsid w:val="000C5E6F"/>
    <w:rsid w:val="000F3BCA"/>
    <w:rsid w:val="00113623"/>
    <w:rsid w:val="0011388D"/>
    <w:rsid w:val="00117B0C"/>
    <w:rsid w:val="00123679"/>
    <w:rsid w:val="00133918"/>
    <w:rsid w:val="0013519D"/>
    <w:rsid w:val="00142435"/>
    <w:rsid w:val="00142512"/>
    <w:rsid w:val="001661AD"/>
    <w:rsid w:val="00172C0F"/>
    <w:rsid w:val="00182D51"/>
    <w:rsid w:val="00183AB0"/>
    <w:rsid w:val="0018727C"/>
    <w:rsid w:val="001A5CEA"/>
    <w:rsid w:val="001A6418"/>
    <w:rsid w:val="001B4092"/>
    <w:rsid w:val="001B636D"/>
    <w:rsid w:val="001C42E8"/>
    <w:rsid w:val="001D2F3C"/>
    <w:rsid w:val="001E44D8"/>
    <w:rsid w:val="001E7FAB"/>
    <w:rsid w:val="001F312E"/>
    <w:rsid w:val="001F7826"/>
    <w:rsid w:val="00211711"/>
    <w:rsid w:val="002145DC"/>
    <w:rsid w:val="00216009"/>
    <w:rsid w:val="00261A6A"/>
    <w:rsid w:val="00264212"/>
    <w:rsid w:val="002665E1"/>
    <w:rsid w:val="00291749"/>
    <w:rsid w:val="00291B9C"/>
    <w:rsid w:val="00297E80"/>
    <w:rsid w:val="002A7D13"/>
    <w:rsid w:val="002B0500"/>
    <w:rsid w:val="002C4E4D"/>
    <w:rsid w:val="002E4CA9"/>
    <w:rsid w:val="00321E45"/>
    <w:rsid w:val="003364CD"/>
    <w:rsid w:val="00350805"/>
    <w:rsid w:val="00360543"/>
    <w:rsid w:val="00365298"/>
    <w:rsid w:val="00374193"/>
    <w:rsid w:val="00384819"/>
    <w:rsid w:val="003B12C4"/>
    <w:rsid w:val="003D7EBA"/>
    <w:rsid w:val="003E2B96"/>
    <w:rsid w:val="003E58C2"/>
    <w:rsid w:val="003F3368"/>
    <w:rsid w:val="003F426A"/>
    <w:rsid w:val="003F4BC2"/>
    <w:rsid w:val="00400864"/>
    <w:rsid w:val="00402EC4"/>
    <w:rsid w:val="0040713C"/>
    <w:rsid w:val="0042751F"/>
    <w:rsid w:val="00434893"/>
    <w:rsid w:val="00451CB5"/>
    <w:rsid w:val="004706C7"/>
    <w:rsid w:val="004902AD"/>
    <w:rsid w:val="004A59AE"/>
    <w:rsid w:val="004D0913"/>
    <w:rsid w:val="004F2759"/>
    <w:rsid w:val="00511FFC"/>
    <w:rsid w:val="00512101"/>
    <w:rsid w:val="005159E1"/>
    <w:rsid w:val="00517537"/>
    <w:rsid w:val="0053135E"/>
    <w:rsid w:val="00534323"/>
    <w:rsid w:val="00550C88"/>
    <w:rsid w:val="0056514D"/>
    <w:rsid w:val="005656A2"/>
    <w:rsid w:val="00576F2E"/>
    <w:rsid w:val="00577048"/>
    <w:rsid w:val="00577F7B"/>
    <w:rsid w:val="0058149F"/>
    <w:rsid w:val="005946AD"/>
    <w:rsid w:val="005C2039"/>
    <w:rsid w:val="00600D9C"/>
    <w:rsid w:val="00603C77"/>
    <w:rsid w:val="00615C06"/>
    <w:rsid w:val="006251DC"/>
    <w:rsid w:val="00654404"/>
    <w:rsid w:val="00672EBE"/>
    <w:rsid w:val="006775B9"/>
    <w:rsid w:val="006A61B3"/>
    <w:rsid w:val="006A7B08"/>
    <w:rsid w:val="006C45BF"/>
    <w:rsid w:val="006C4B33"/>
    <w:rsid w:val="006D031A"/>
    <w:rsid w:val="006E3033"/>
    <w:rsid w:val="006F036F"/>
    <w:rsid w:val="006F1A42"/>
    <w:rsid w:val="00705454"/>
    <w:rsid w:val="00710617"/>
    <w:rsid w:val="007158C8"/>
    <w:rsid w:val="00726731"/>
    <w:rsid w:val="00731DF6"/>
    <w:rsid w:val="00734DC7"/>
    <w:rsid w:val="00737F20"/>
    <w:rsid w:val="007438DE"/>
    <w:rsid w:val="007523B6"/>
    <w:rsid w:val="00755382"/>
    <w:rsid w:val="00767998"/>
    <w:rsid w:val="007A2B02"/>
    <w:rsid w:val="007A5C66"/>
    <w:rsid w:val="007B4FF5"/>
    <w:rsid w:val="007B7190"/>
    <w:rsid w:val="007D4986"/>
    <w:rsid w:val="007D5ED9"/>
    <w:rsid w:val="007D6F3F"/>
    <w:rsid w:val="007D7243"/>
    <w:rsid w:val="007E5E61"/>
    <w:rsid w:val="007F6488"/>
    <w:rsid w:val="008132A3"/>
    <w:rsid w:val="00831253"/>
    <w:rsid w:val="00833D78"/>
    <w:rsid w:val="008503BA"/>
    <w:rsid w:val="008654FD"/>
    <w:rsid w:val="008764FC"/>
    <w:rsid w:val="008B65F2"/>
    <w:rsid w:val="008C04AC"/>
    <w:rsid w:val="008D31E1"/>
    <w:rsid w:val="008D5DA8"/>
    <w:rsid w:val="008F41A5"/>
    <w:rsid w:val="0091066B"/>
    <w:rsid w:val="00933C9B"/>
    <w:rsid w:val="00936AEC"/>
    <w:rsid w:val="0093715F"/>
    <w:rsid w:val="009775E0"/>
    <w:rsid w:val="009A531D"/>
    <w:rsid w:val="009C6AEC"/>
    <w:rsid w:val="009F2A06"/>
    <w:rsid w:val="009F36F4"/>
    <w:rsid w:val="00A02324"/>
    <w:rsid w:val="00A05D52"/>
    <w:rsid w:val="00A05F4D"/>
    <w:rsid w:val="00A070B2"/>
    <w:rsid w:val="00A315A6"/>
    <w:rsid w:val="00A439F4"/>
    <w:rsid w:val="00A52B2F"/>
    <w:rsid w:val="00A66545"/>
    <w:rsid w:val="00A71603"/>
    <w:rsid w:val="00A818B1"/>
    <w:rsid w:val="00A85F62"/>
    <w:rsid w:val="00AA033D"/>
    <w:rsid w:val="00AA45FD"/>
    <w:rsid w:val="00AA6946"/>
    <w:rsid w:val="00AB6062"/>
    <w:rsid w:val="00AC2BA6"/>
    <w:rsid w:val="00AC3A7B"/>
    <w:rsid w:val="00AD7442"/>
    <w:rsid w:val="00AE097E"/>
    <w:rsid w:val="00AF248F"/>
    <w:rsid w:val="00B022EC"/>
    <w:rsid w:val="00B24FF4"/>
    <w:rsid w:val="00B3077F"/>
    <w:rsid w:val="00B30ED6"/>
    <w:rsid w:val="00B32507"/>
    <w:rsid w:val="00B4181D"/>
    <w:rsid w:val="00B62040"/>
    <w:rsid w:val="00B67C69"/>
    <w:rsid w:val="00B766A3"/>
    <w:rsid w:val="00B94EBB"/>
    <w:rsid w:val="00BB10CF"/>
    <w:rsid w:val="00BB198A"/>
    <w:rsid w:val="00BB37CA"/>
    <w:rsid w:val="00BD7099"/>
    <w:rsid w:val="00BE030B"/>
    <w:rsid w:val="00BE267D"/>
    <w:rsid w:val="00BF29BA"/>
    <w:rsid w:val="00BF3EC1"/>
    <w:rsid w:val="00C057F4"/>
    <w:rsid w:val="00C06AA7"/>
    <w:rsid w:val="00C07860"/>
    <w:rsid w:val="00C15FF4"/>
    <w:rsid w:val="00C242BF"/>
    <w:rsid w:val="00C35E80"/>
    <w:rsid w:val="00C421C0"/>
    <w:rsid w:val="00C62822"/>
    <w:rsid w:val="00C73F5E"/>
    <w:rsid w:val="00C95DBF"/>
    <w:rsid w:val="00CA7DCB"/>
    <w:rsid w:val="00CD6BC7"/>
    <w:rsid w:val="00D013CD"/>
    <w:rsid w:val="00D16C58"/>
    <w:rsid w:val="00D26DA5"/>
    <w:rsid w:val="00D27AF1"/>
    <w:rsid w:val="00D46289"/>
    <w:rsid w:val="00D62AD7"/>
    <w:rsid w:val="00D80E81"/>
    <w:rsid w:val="00D822E7"/>
    <w:rsid w:val="00DA201C"/>
    <w:rsid w:val="00DB4738"/>
    <w:rsid w:val="00DC1E77"/>
    <w:rsid w:val="00DE20FF"/>
    <w:rsid w:val="00E04854"/>
    <w:rsid w:val="00E0501A"/>
    <w:rsid w:val="00E10078"/>
    <w:rsid w:val="00E37499"/>
    <w:rsid w:val="00E45DBD"/>
    <w:rsid w:val="00E60936"/>
    <w:rsid w:val="00E63FB2"/>
    <w:rsid w:val="00E67D64"/>
    <w:rsid w:val="00E77E07"/>
    <w:rsid w:val="00E9235A"/>
    <w:rsid w:val="00EC0677"/>
    <w:rsid w:val="00ED3681"/>
    <w:rsid w:val="00EE4046"/>
    <w:rsid w:val="00EF372B"/>
    <w:rsid w:val="00EF7204"/>
    <w:rsid w:val="00F11754"/>
    <w:rsid w:val="00F1252D"/>
    <w:rsid w:val="00F25A3C"/>
    <w:rsid w:val="00F3179B"/>
    <w:rsid w:val="00F33229"/>
    <w:rsid w:val="00F33942"/>
    <w:rsid w:val="00F55154"/>
    <w:rsid w:val="00F60E13"/>
    <w:rsid w:val="00F6244C"/>
    <w:rsid w:val="00F650FB"/>
    <w:rsid w:val="00F830EA"/>
    <w:rsid w:val="00F84303"/>
    <w:rsid w:val="00FD585C"/>
    <w:rsid w:val="00FF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36F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74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C3A7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5">
    <w:name w:val="Hyperlink"/>
    <w:basedOn w:val="a0"/>
    <w:rsid w:val="00603C77"/>
    <w:rPr>
      <w:color w:val="0000FF"/>
      <w:u w:val="single"/>
    </w:rPr>
  </w:style>
  <w:style w:type="paragraph" w:customStyle="1" w:styleId="ConsPlusCell">
    <w:name w:val="ConsPlusCell"/>
    <w:rsid w:val="00A315A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1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Елена</cp:lastModifiedBy>
  <cp:revision>2</cp:revision>
  <cp:lastPrinted>2019-03-19T11:16:00Z</cp:lastPrinted>
  <dcterms:created xsi:type="dcterms:W3CDTF">2019-03-26T05:32:00Z</dcterms:created>
  <dcterms:modified xsi:type="dcterms:W3CDTF">2019-03-26T05:32:00Z</dcterms:modified>
</cp:coreProperties>
</file>