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516A82">
        <w:rPr>
          <w:sz w:val="28"/>
          <w:szCs w:val="28"/>
        </w:rPr>
        <w:t>14</w:t>
      </w:r>
      <w:r w:rsidR="00F75C44" w:rsidRPr="0064346A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дека</w:t>
      </w:r>
      <w:r w:rsidR="00155015">
        <w:rPr>
          <w:sz w:val="28"/>
          <w:szCs w:val="28"/>
        </w:rPr>
        <w:t>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1</w:t>
      </w:r>
      <w:r w:rsidR="00516A82">
        <w:rPr>
          <w:sz w:val="28"/>
          <w:szCs w:val="28"/>
        </w:rPr>
        <w:t>7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60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60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3C6B01">
        <w:rPr>
          <w:sz w:val="28"/>
          <w:szCs w:val="28"/>
        </w:rPr>
        <w:t>26</w:t>
      </w:r>
      <w:r w:rsidR="00E2174F" w:rsidRPr="0064346A">
        <w:rPr>
          <w:sz w:val="28"/>
          <w:szCs w:val="28"/>
        </w:rPr>
        <w:t xml:space="preserve"> </w:t>
      </w:r>
      <w:r w:rsidR="00F44D35">
        <w:rPr>
          <w:sz w:val="28"/>
          <w:szCs w:val="28"/>
        </w:rPr>
        <w:t>дека</w:t>
      </w:r>
      <w:r w:rsidR="00B56319">
        <w:rPr>
          <w:sz w:val="28"/>
          <w:szCs w:val="28"/>
        </w:rPr>
        <w:t>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523CDD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523CDD">
        <w:rPr>
          <w:b/>
          <w:spacing w:val="10"/>
          <w:sz w:val="28"/>
          <w:szCs w:val="28"/>
        </w:rPr>
        <w:t>3</w:t>
      </w:r>
      <w:r w:rsidR="00774AD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523CDD" w:rsidRPr="00523CDD" w:rsidRDefault="00523CDD" w:rsidP="00523CDD">
      <w:pPr>
        <w:jc w:val="both"/>
        <w:rPr>
          <w:sz w:val="28"/>
          <w:szCs w:val="28"/>
        </w:rPr>
      </w:pPr>
      <w:r w:rsidRPr="00523CDD">
        <w:rPr>
          <w:sz w:val="28"/>
          <w:szCs w:val="28"/>
        </w:rPr>
        <w:t>1. О внесении изменений в решение 46 сессии 7 созыва Совета Муезерского муниципального района от 19 декабря 2022 года № 247.</w:t>
      </w:r>
    </w:p>
    <w:p w:rsidR="00523CDD" w:rsidRDefault="00523CDD" w:rsidP="00523CDD">
      <w:pPr>
        <w:jc w:val="both"/>
        <w:rPr>
          <w:sz w:val="28"/>
          <w:szCs w:val="28"/>
        </w:rPr>
      </w:pPr>
    </w:p>
    <w:p w:rsidR="00774ADF" w:rsidRDefault="00523CDD" w:rsidP="00523CDD">
      <w:pPr>
        <w:jc w:val="both"/>
        <w:rPr>
          <w:sz w:val="28"/>
          <w:szCs w:val="28"/>
        </w:rPr>
      </w:pPr>
      <w:r w:rsidRPr="00523CDD">
        <w:rPr>
          <w:sz w:val="28"/>
          <w:szCs w:val="28"/>
        </w:rPr>
        <w:t>2. Об утверждении Плана работы Совета Муезерского муниципального района на 2024 год</w:t>
      </w:r>
      <w:r w:rsidR="00583ADB">
        <w:rPr>
          <w:sz w:val="28"/>
          <w:szCs w:val="28"/>
        </w:rPr>
        <w:t>.</w:t>
      </w:r>
      <w:bookmarkStart w:id="0" w:name="_GoBack"/>
      <w:bookmarkEnd w:id="0"/>
    </w:p>
    <w:p w:rsidR="00774ADF" w:rsidRDefault="00774ADF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55015"/>
    <w:rsid w:val="001747F7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1D09"/>
    <w:rsid w:val="00366460"/>
    <w:rsid w:val="00383DCC"/>
    <w:rsid w:val="003A6F12"/>
    <w:rsid w:val="003B383D"/>
    <w:rsid w:val="003C6B01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A1124"/>
    <w:rsid w:val="004B4F6C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44D35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2023-12-14T09:00:00Z</cp:lastPrinted>
  <dcterms:created xsi:type="dcterms:W3CDTF">2023-12-14T08:57:00Z</dcterms:created>
  <dcterms:modified xsi:type="dcterms:W3CDTF">2023-12-14T09:01:00Z</dcterms:modified>
</cp:coreProperties>
</file>