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A6A" w:rsidRDefault="00565A6A" w:rsidP="003133FC">
      <w:pPr>
        <w:pStyle w:val="a7"/>
        <w:outlineLvl w:val="0"/>
        <w:rPr>
          <w:rFonts w:ascii="Times New Roman" w:hAnsi="Times New Roman"/>
          <w:b/>
          <w:bCs/>
          <w:sz w:val="24"/>
        </w:rPr>
      </w:pPr>
      <w:r w:rsidRPr="000C7A72">
        <w:rPr>
          <w:sz w:val="22"/>
          <w:szCs w:val="22"/>
        </w:rPr>
        <w:t xml:space="preserve">  </w:t>
      </w:r>
      <w:r>
        <w:rPr>
          <w:rFonts w:ascii="Times New Roman" w:hAnsi="Times New Roman"/>
          <w:b/>
          <w:bCs/>
          <w:sz w:val="24"/>
        </w:rPr>
        <w:t xml:space="preserve">           АДМИНИСТРАЦИЯ   МУЕЗЕРСКОГО МУНИЦИПАЛЬНОГО РАЙОНА</w:t>
      </w:r>
    </w:p>
    <w:p w:rsidR="00565A6A" w:rsidRDefault="00565A6A" w:rsidP="003133FC">
      <w:pPr>
        <w:pStyle w:val="a7"/>
        <w:rPr>
          <w:rFonts w:ascii="Times New Roman" w:hAnsi="Times New Roman"/>
          <w:sz w:val="24"/>
        </w:rPr>
      </w:pPr>
    </w:p>
    <w:p w:rsidR="00565A6A" w:rsidRDefault="00565A6A" w:rsidP="003133FC">
      <w:pPr>
        <w:pStyle w:val="a7"/>
        <w:outlineLvl w:val="0"/>
        <w:rPr>
          <w:rFonts w:ascii="Times New Roman" w:hAnsi="Times New Roman"/>
          <w:sz w:val="24"/>
        </w:rPr>
      </w:pPr>
      <w:r>
        <w:rPr>
          <w:rFonts w:ascii="Times New Roman" w:hAnsi="Times New Roman"/>
          <w:sz w:val="24"/>
        </w:rPr>
        <w:t xml:space="preserve">                                                                                          УТВЕРЖДАЮ</w:t>
      </w:r>
    </w:p>
    <w:p w:rsidR="00565A6A" w:rsidRDefault="00565A6A" w:rsidP="003133FC">
      <w:pPr>
        <w:pStyle w:val="a7"/>
        <w:ind w:left="5387"/>
        <w:outlineLvl w:val="0"/>
        <w:rPr>
          <w:rFonts w:ascii="Times New Roman" w:hAnsi="Times New Roman"/>
          <w:sz w:val="24"/>
        </w:rPr>
      </w:pPr>
      <w:r>
        <w:rPr>
          <w:rFonts w:ascii="Times New Roman" w:hAnsi="Times New Roman"/>
          <w:sz w:val="24"/>
        </w:rPr>
        <w:t xml:space="preserve">                                                      Глава  администрации Муезерского муниципального  района</w:t>
      </w:r>
    </w:p>
    <w:p w:rsidR="00565A6A" w:rsidRDefault="00565A6A" w:rsidP="003133FC">
      <w:pPr>
        <w:pStyle w:val="a7"/>
        <w:rPr>
          <w:rFonts w:ascii="Times New Roman" w:hAnsi="Times New Roman"/>
          <w:sz w:val="24"/>
        </w:rPr>
      </w:pPr>
      <w:r>
        <w:rPr>
          <w:rFonts w:ascii="Times New Roman" w:hAnsi="Times New Roman"/>
          <w:sz w:val="24"/>
        </w:rPr>
        <w:t xml:space="preserve">                                                                                          _______________  </w:t>
      </w:r>
      <w:proofErr w:type="spellStart"/>
      <w:r>
        <w:rPr>
          <w:rFonts w:ascii="Times New Roman" w:hAnsi="Times New Roman"/>
          <w:sz w:val="24"/>
        </w:rPr>
        <w:t>А.В.Пашук</w:t>
      </w:r>
      <w:proofErr w:type="spellEnd"/>
    </w:p>
    <w:p w:rsidR="00565A6A" w:rsidRDefault="00565A6A" w:rsidP="003133FC">
      <w:pPr>
        <w:pStyle w:val="a7"/>
        <w:ind w:left="5040"/>
        <w:rPr>
          <w:rFonts w:ascii="Times New Roman" w:hAnsi="Times New Roman"/>
          <w:sz w:val="24"/>
        </w:rPr>
      </w:pPr>
      <w:r>
        <w:rPr>
          <w:rFonts w:ascii="Times New Roman" w:hAnsi="Times New Roman"/>
          <w:sz w:val="24"/>
        </w:rPr>
        <w:t xml:space="preserve">      «29» января </w:t>
      </w:r>
      <w:smartTag w:uri="urn:schemas-microsoft-com:office:smarttags" w:element="metricconverter">
        <w:smartTagPr>
          <w:attr w:name="ProductID" w:val="2019 г"/>
        </w:smartTagPr>
        <w:r>
          <w:rPr>
            <w:rFonts w:ascii="Times New Roman" w:hAnsi="Times New Roman"/>
            <w:sz w:val="24"/>
          </w:rPr>
          <w:t>2019 г</w:t>
        </w:r>
      </w:smartTag>
      <w:r>
        <w:rPr>
          <w:rFonts w:ascii="Times New Roman" w:hAnsi="Times New Roman"/>
          <w:sz w:val="24"/>
        </w:rPr>
        <w:t>.</w:t>
      </w:r>
    </w:p>
    <w:p w:rsidR="00565A6A" w:rsidRPr="00DF3D29" w:rsidRDefault="00565A6A" w:rsidP="003133FC">
      <w:pPr>
        <w:pStyle w:val="a5"/>
        <w:jc w:val="left"/>
        <w:rPr>
          <w:sz w:val="22"/>
          <w:szCs w:val="22"/>
        </w:rPr>
      </w:pPr>
    </w:p>
    <w:p w:rsidR="00565A6A" w:rsidRPr="00D0398D" w:rsidRDefault="00565A6A" w:rsidP="003133FC">
      <w:pPr>
        <w:pStyle w:val="a7"/>
        <w:jc w:val="center"/>
        <w:outlineLvl w:val="0"/>
        <w:rPr>
          <w:rFonts w:ascii="Times New Roman" w:hAnsi="Times New Roman"/>
          <w:b/>
          <w:sz w:val="24"/>
        </w:rPr>
      </w:pPr>
      <w:r w:rsidRPr="00D0398D">
        <w:rPr>
          <w:rFonts w:ascii="Times New Roman" w:hAnsi="Times New Roman"/>
          <w:b/>
          <w:sz w:val="24"/>
        </w:rPr>
        <w:t xml:space="preserve">Д О Л Ж Н О С Т Н А Я  И Н С Т </w:t>
      </w:r>
      <w:proofErr w:type="gramStart"/>
      <w:r w:rsidRPr="00D0398D">
        <w:rPr>
          <w:rFonts w:ascii="Times New Roman" w:hAnsi="Times New Roman"/>
          <w:b/>
          <w:sz w:val="24"/>
        </w:rPr>
        <w:t>Р</w:t>
      </w:r>
      <w:proofErr w:type="gramEnd"/>
      <w:r w:rsidRPr="00D0398D">
        <w:rPr>
          <w:rFonts w:ascii="Times New Roman" w:hAnsi="Times New Roman"/>
          <w:b/>
          <w:sz w:val="24"/>
        </w:rPr>
        <w:t xml:space="preserve"> У К Ц И Я</w:t>
      </w:r>
      <w:r>
        <w:rPr>
          <w:rFonts w:ascii="Times New Roman" w:hAnsi="Times New Roman"/>
          <w:b/>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8"/>
        <w:gridCol w:w="3516"/>
        <w:gridCol w:w="3197"/>
      </w:tblGrid>
      <w:tr w:rsidR="00565A6A" w:rsidRPr="006D0AFF" w:rsidTr="00174271">
        <w:tc>
          <w:tcPr>
            <w:tcW w:w="2688" w:type="dxa"/>
            <w:vAlign w:val="center"/>
          </w:tcPr>
          <w:p w:rsidR="00565A6A" w:rsidRDefault="00565A6A" w:rsidP="00174271">
            <w:pPr>
              <w:pStyle w:val="a7"/>
              <w:jc w:val="center"/>
              <w:rPr>
                <w:rFonts w:ascii="Times New Roman" w:hAnsi="Times New Roman"/>
                <w:b/>
                <w:bCs/>
              </w:rPr>
            </w:pPr>
            <w:r>
              <w:rPr>
                <w:rFonts w:ascii="Times New Roman" w:hAnsi="Times New Roman"/>
                <w:b/>
                <w:bCs/>
              </w:rPr>
              <w:t>Наименование отдела, управления</w:t>
            </w:r>
          </w:p>
        </w:tc>
        <w:tc>
          <w:tcPr>
            <w:tcW w:w="3516" w:type="dxa"/>
            <w:vAlign w:val="center"/>
          </w:tcPr>
          <w:p w:rsidR="00565A6A" w:rsidRDefault="00565A6A" w:rsidP="00174271">
            <w:pPr>
              <w:pStyle w:val="a7"/>
              <w:jc w:val="center"/>
              <w:rPr>
                <w:rFonts w:ascii="Times New Roman" w:hAnsi="Times New Roman"/>
                <w:b/>
                <w:bCs/>
              </w:rPr>
            </w:pPr>
            <w:r>
              <w:rPr>
                <w:rFonts w:ascii="Times New Roman" w:hAnsi="Times New Roman"/>
                <w:b/>
                <w:bCs/>
              </w:rPr>
              <w:t>Должность</w:t>
            </w:r>
          </w:p>
        </w:tc>
        <w:tc>
          <w:tcPr>
            <w:tcW w:w="3197" w:type="dxa"/>
            <w:vAlign w:val="center"/>
          </w:tcPr>
          <w:p w:rsidR="00565A6A" w:rsidRDefault="00565A6A" w:rsidP="00174271">
            <w:pPr>
              <w:pStyle w:val="a7"/>
              <w:jc w:val="center"/>
              <w:rPr>
                <w:rFonts w:ascii="Times New Roman" w:hAnsi="Times New Roman"/>
                <w:b/>
                <w:bCs/>
              </w:rPr>
            </w:pPr>
            <w:r>
              <w:rPr>
                <w:rFonts w:ascii="Times New Roman" w:hAnsi="Times New Roman"/>
                <w:b/>
                <w:bCs/>
              </w:rPr>
              <w:t>Фамилия, имя, отчество</w:t>
            </w:r>
          </w:p>
        </w:tc>
      </w:tr>
      <w:tr w:rsidR="00565A6A" w:rsidRPr="006D0AFF" w:rsidTr="00174271">
        <w:tc>
          <w:tcPr>
            <w:tcW w:w="2688" w:type="dxa"/>
            <w:vAlign w:val="center"/>
          </w:tcPr>
          <w:p w:rsidR="00565A6A" w:rsidRDefault="00565A6A" w:rsidP="00174271">
            <w:pPr>
              <w:pStyle w:val="a7"/>
              <w:jc w:val="center"/>
              <w:rPr>
                <w:rFonts w:ascii="Times New Roman" w:hAnsi="Times New Roman"/>
                <w:sz w:val="24"/>
              </w:rPr>
            </w:pPr>
          </w:p>
        </w:tc>
        <w:tc>
          <w:tcPr>
            <w:tcW w:w="3516" w:type="dxa"/>
            <w:vAlign w:val="center"/>
          </w:tcPr>
          <w:p w:rsidR="00565A6A" w:rsidRDefault="00565A6A" w:rsidP="00174271">
            <w:pPr>
              <w:pStyle w:val="a7"/>
              <w:jc w:val="center"/>
              <w:rPr>
                <w:rFonts w:ascii="Times New Roman" w:hAnsi="Times New Roman"/>
                <w:sz w:val="24"/>
              </w:rPr>
            </w:pPr>
            <w:r>
              <w:rPr>
                <w:rFonts w:ascii="Times New Roman" w:hAnsi="Times New Roman"/>
                <w:sz w:val="24"/>
              </w:rPr>
              <w:t xml:space="preserve">Заместитель Главы администрации Муезерского муниципального района </w:t>
            </w:r>
          </w:p>
        </w:tc>
        <w:tc>
          <w:tcPr>
            <w:tcW w:w="3197" w:type="dxa"/>
            <w:vAlign w:val="center"/>
          </w:tcPr>
          <w:p w:rsidR="00565A6A" w:rsidRDefault="00565A6A" w:rsidP="00174271">
            <w:pPr>
              <w:pStyle w:val="a7"/>
              <w:jc w:val="center"/>
              <w:rPr>
                <w:rFonts w:ascii="Times New Roman" w:hAnsi="Times New Roman"/>
                <w:b/>
                <w:sz w:val="24"/>
              </w:rPr>
            </w:pPr>
            <w:r>
              <w:rPr>
                <w:rFonts w:ascii="Times New Roman" w:hAnsi="Times New Roman"/>
                <w:b/>
                <w:sz w:val="24"/>
              </w:rPr>
              <w:t>Кириллов</w:t>
            </w:r>
          </w:p>
          <w:p w:rsidR="00565A6A" w:rsidRDefault="00565A6A" w:rsidP="00174271">
            <w:pPr>
              <w:pStyle w:val="a7"/>
              <w:jc w:val="center"/>
              <w:rPr>
                <w:rFonts w:ascii="Times New Roman" w:hAnsi="Times New Roman"/>
                <w:sz w:val="24"/>
              </w:rPr>
            </w:pPr>
            <w:r>
              <w:rPr>
                <w:rFonts w:ascii="Times New Roman" w:hAnsi="Times New Roman"/>
                <w:b/>
                <w:sz w:val="24"/>
              </w:rPr>
              <w:t>Денис Иванович</w:t>
            </w:r>
          </w:p>
        </w:tc>
      </w:tr>
    </w:tbl>
    <w:p w:rsidR="00565A6A" w:rsidRPr="00DF3D29" w:rsidRDefault="00565A6A" w:rsidP="003133FC">
      <w:pPr>
        <w:ind w:firstLine="709"/>
        <w:jc w:val="both"/>
      </w:pPr>
    </w:p>
    <w:p w:rsidR="00565A6A" w:rsidRPr="00CC3C5E" w:rsidRDefault="00565A6A" w:rsidP="003133FC">
      <w:pPr>
        <w:jc w:val="center"/>
        <w:rPr>
          <w:rFonts w:ascii="Times New Roman" w:hAnsi="Times New Roman"/>
          <w:b/>
          <w:bCs/>
          <w:sz w:val="24"/>
          <w:szCs w:val="24"/>
        </w:rPr>
      </w:pPr>
      <w:smartTag w:uri="urn:schemas-microsoft-com:office:smarttags" w:element="metricconverter">
        <w:smartTagPr>
          <w:attr w:name="ProductID" w:val="2008 г"/>
        </w:smartTagPr>
        <w:smartTag w:uri="urn:schemas-microsoft-com:office:smarttags" w:element="place">
          <w:r w:rsidRPr="00CC3C5E">
            <w:rPr>
              <w:rFonts w:ascii="Times New Roman" w:hAnsi="Times New Roman"/>
              <w:b/>
              <w:bCs/>
              <w:sz w:val="24"/>
              <w:szCs w:val="24"/>
              <w:lang w:val="en-US"/>
            </w:rPr>
            <w:t>I</w:t>
          </w:r>
          <w:r w:rsidRPr="00CC3C5E">
            <w:rPr>
              <w:rFonts w:ascii="Times New Roman" w:hAnsi="Times New Roman"/>
              <w:b/>
              <w:bCs/>
              <w:sz w:val="24"/>
              <w:szCs w:val="24"/>
            </w:rPr>
            <w:t>.</w:t>
          </w:r>
        </w:smartTag>
      </w:smartTag>
      <w:r w:rsidRPr="00CC3C5E">
        <w:rPr>
          <w:rFonts w:ascii="Times New Roman" w:hAnsi="Times New Roman"/>
          <w:b/>
          <w:bCs/>
          <w:sz w:val="24"/>
          <w:szCs w:val="24"/>
        </w:rPr>
        <w:t xml:space="preserve"> ОБЩИЕ ПОЛОЖЕНИЯ</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1.1</w:t>
      </w:r>
      <w:r w:rsidRPr="00CC3C5E">
        <w:rPr>
          <w:rFonts w:ascii="Times New Roman" w:hAnsi="Times New Roman"/>
          <w:sz w:val="24"/>
          <w:szCs w:val="24"/>
        </w:rPr>
        <w:t>. Заместитель Главы администрации Муезерского муниципального района  (далее – Заместитель Главы администрации) замещает главную должность муниципальной службы, назначается и освобождается от должности Главой администрации Муезерского муниципального района в соответствии с Уставом муниципального образования «Муезерский муниципальный район».</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1.2.</w:t>
      </w:r>
      <w:r w:rsidRPr="00CC3C5E">
        <w:rPr>
          <w:rFonts w:ascii="Times New Roman" w:hAnsi="Times New Roman"/>
          <w:sz w:val="24"/>
          <w:szCs w:val="24"/>
        </w:rPr>
        <w:t xml:space="preserve"> Заместитель Главы администрации подчиняется  Главе администрации Муезерского муниципального района.</w:t>
      </w:r>
    </w:p>
    <w:p w:rsidR="00565A6A" w:rsidRPr="00CC3C5E" w:rsidRDefault="00565A6A" w:rsidP="00DE7CE6">
      <w:pPr>
        <w:jc w:val="both"/>
        <w:rPr>
          <w:rFonts w:ascii="Times New Roman" w:hAnsi="Times New Roman"/>
          <w:sz w:val="24"/>
          <w:szCs w:val="24"/>
        </w:rPr>
      </w:pPr>
      <w:r w:rsidRPr="00CC3C5E">
        <w:rPr>
          <w:rFonts w:ascii="Times New Roman" w:hAnsi="Times New Roman"/>
          <w:b/>
          <w:sz w:val="24"/>
          <w:szCs w:val="24"/>
        </w:rPr>
        <w:t>1.3.</w:t>
      </w:r>
      <w:r w:rsidRPr="00CC3C5E">
        <w:rPr>
          <w:rFonts w:ascii="Times New Roman" w:hAnsi="Times New Roman"/>
          <w:sz w:val="24"/>
          <w:szCs w:val="24"/>
        </w:rPr>
        <w:t xml:space="preserve"> </w:t>
      </w:r>
      <w:proofErr w:type="gramStart"/>
      <w:r w:rsidRPr="00CC3C5E">
        <w:rPr>
          <w:rFonts w:ascii="Times New Roman" w:hAnsi="Times New Roman"/>
          <w:sz w:val="24"/>
          <w:szCs w:val="24"/>
        </w:rPr>
        <w:t>В своей деятельности Заместитель Главы администрации руководствуется Конституцией  Российской Федерации,  федеральными конституционными законами,  федеральными законами  «Об общих принципах организации местного самоуправления в Российской Федерации», «О муниципальной службе в Российской Федерации», «О порядке рассмотрения обращений граждан в Российской Федерации», иными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по вопросам местного самоуправления,   Конституцией Республики Карелия</w:t>
      </w:r>
      <w:proofErr w:type="gramEnd"/>
      <w:r w:rsidRPr="00CC3C5E">
        <w:rPr>
          <w:rFonts w:ascii="Times New Roman" w:hAnsi="Times New Roman"/>
          <w:sz w:val="24"/>
          <w:szCs w:val="24"/>
        </w:rPr>
        <w:t xml:space="preserve">,  законами Республики Карелия, указами и распоряжениями Главы Республики Карелия, постановлениями и распоряжениями Правительства Республики Карелия, иными нормативными правовыми актами и служебными документами в области местного самоуправления; Федеральным законом Российской Федерации от 6 марта 2006 года № 35-ФЗ «О противодействии терроризму»; Федеральным законом Российской Федерации от 21 декабря 1994 года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4 сентября 2003 года № 547 «О подготовке населения в области защиты от чрезвычайных ситуаций природного и техногенного характера»;  </w:t>
      </w:r>
      <w:proofErr w:type="gramStart"/>
      <w:r w:rsidRPr="00CC3C5E">
        <w:rPr>
          <w:rFonts w:ascii="Times New Roman" w:hAnsi="Times New Roman"/>
          <w:sz w:val="24"/>
          <w:szCs w:val="24"/>
        </w:rPr>
        <w:t xml:space="preserve">Постановлением Правительства Российской Федерации от 30 декабря </w:t>
      </w:r>
      <w:smartTag w:uri="urn:schemas-microsoft-com:office:smarttags" w:element="metricconverter">
        <w:smartTagPr>
          <w:attr w:name="ProductID" w:val="2008 г"/>
        </w:smartTagPr>
        <w:r w:rsidRPr="00CC3C5E">
          <w:rPr>
            <w:rFonts w:ascii="Times New Roman" w:hAnsi="Times New Roman"/>
            <w:sz w:val="24"/>
            <w:szCs w:val="24"/>
          </w:rPr>
          <w:t>2003 года</w:t>
        </w:r>
      </w:smartTag>
      <w:r w:rsidRPr="00CC3C5E">
        <w:rPr>
          <w:rFonts w:ascii="Times New Roman" w:hAnsi="Times New Roman"/>
          <w:sz w:val="24"/>
          <w:szCs w:val="24"/>
        </w:rPr>
        <w:t xml:space="preserve"> № 794 «О единой государственной системе предупреждения и ликвидации чрезвычайных ситуаций»;  Постановлением Правительства Российской Федерации от 9 февраля </w:t>
      </w:r>
      <w:smartTag w:uri="urn:schemas-microsoft-com:office:smarttags" w:element="metricconverter">
        <w:smartTagPr>
          <w:attr w:name="ProductID" w:val="2008 г"/>
        </w:smartTagPr>
        <w:r w:rsidRPr="00CC3C5E">
          <w:rPr>
            <w:rFonts w:ascii="Times New Roman" w:hAnsi="Times New Roman"/>
            <w:sz w:val="24"/>
            <w:szCs w:val="24"/>
          </w:rPr>
          <w:t>2005 года</w:t>
        </w:r>
      </w:smartTag>
      <w:r w:rsidRPr="00CC3C5E">
        <w:rPr>
          <w:rFonts w:ascii="Times New Roman" w:hAnsi="Times New Roman"/>
          <w:sz w:val="24"/>
          <w:szCs w:val="24"/>
        </w:rPr>
        <w:t xml:space="preserve"> № 64 «О Правительственной комиссии по вопросам биологической и химической безопасности Российской Федерации»; Постановлением правительства Российской Федерации от 21 мая 2007 года № 304 «О классификации чрезвычайных ситуаций природного и техногенного характера»;</w:t>
      </w:r>
      <w:proofErr w:type="gramEnd"/>
      <w:r w:rsidRPr="00CC3C5E">
        <w:rPr>
          <w:rFonts w:ascii="Times New Roman" w:hAnsi="Times New Roman"/>
          <w:sz w:val="24"/>
          <w:szCs w:val="24"/>
        </w:rPr>
        <w:t xml:space="preserve"> </w:t>
      </w:r>
      <w:r w:rsidRPr="00CC3C5E">
        <w:rPr>
          <w:rFonts w:ascii="Times New Roman" w:hAnsi="Times New Roman"/>
          <w:bCs/>
          <w:sz w:val="24"/>
          <w:szCs w:val="24"/>
        </w:rPr>
        <w:t xml:space="preserve">Постановлением Правительства Республики </w:t>
      </w:r>
      <w:r w:rsidRPr="00CC3C5E">
        <w:rPr>
          <w:rFonts w:ascii="Times New Roman" w:hAnsi="Times New Roman"/>
          <w:bCs/>
          <w:sz w:val="24"/>
          <w:szCs w:val="24"/>
        </w:rPr>
        <w:lastRenderedPageBreak/>
        <w:t xml:space="preserve">Карелия от 19 июня 2006 года № 76-П о порядке </w:t>
      </w:r>
      <w:proofErr w:type="gramStart"/>
      <w:r w:rsidRPr="00CC3C5E">
        <w:rPr>
          <w:rFonts w:ascii="Times New Roman" w:hAnsi="Times New Roman"/>
          <w:bCs/>
          <w:sz w:val="24"/>
          <w:szCs w:val="24"/>
        </w:rPr>
        <w:t>использования средств резервного фонда Правительства Республики</w:t>
      </w:r>
      <w:proofErr w:type="gramEnd"/>
      <w:r w:rsidRPr="00CC3C5E">
        <w:rPr>
          <w:rFonts w:ascii="Times New Roman" w:hAnsi="Times New Roman"/>
          <w:bCs/>
          <w:sz w:val="24"/>
          <w:szCs w:val="24"/>
        </w:rPr>
        <w:t xml:space="preserve"> Карелия для ликвидации чрезвычайных ситуаций, в редакции Постановления Правительства </w:t>
      </w:r>
      <w:r w:rsidRPr="00CC3C5E">
        <w:rPr>
          <w:rFonts w:ascii="Times New Roman" w:hAnsi="Times New Roman"/>
          <w:sz w:val="24"/>
          <w:szCs w:val="24"/>
        </w:rPr>
        <w:t>Республики Карелия</w:t>
      </w:r>
      <w:r w:rsidRPr="00CC3C5E">
        <w:rPr>
          <w:rFonts w:ascii="Times New Roman" w:hAnsi="Times New Roman"/>
          <w:bCs/>
          <w:sz w:val="24"/>
          <w:szCs w:val="24"/>
        </w:rPr>
        <w:t xml:space="preserve"> от 25 июня 2015 года № 186-П;  Постановлением Правительства </w:t>
      </w:r>
      <w:r w:rsidRPr="00CC3C5E">
        <w:rPr>
          <w:rFonts w:ascii="Times New Roman" w:hAnsi="Times New Roman"/>
          <w:sz w:val="24"/>
          <w:szCs w:val="24"/>
        </w:rPr>
        <w:t>Республики Карелия</w:t>
      </w:r>
      <w:r w:rsidRPr="00CC3C5E">
        <w:rPr>
          <w:rFonts w:ascii="Times New Roman" w:hAnsi="Times New Roman"/>
          <w:bCs/>
          <w:sz w:val="24"/>
          <w:szCs w:val="24"/>
        </w:rPr>
        <w:t xml:space="preserve"> от 6 июля </w:t>
      </w:r>
      <w:smartTag w:uri="urn:schemas-microsoft-com:office:smarttags" w:element="metricconverter">
        <w:smartTagPr>
          <w:attr w:name="ProductID" w:val="2008 г"/>
        </w:smartTagPr>
        <w:r w:rsidRPr="00CC3C5E">
          <w:rPr>
            <w:rFonts w:ascii="Times New Roman" w:hAnsi="Times New Roman"/>
            <w:bCs/>
            <w:sz w:val="24"/>
            <w:szCs w:val="24"/>
          </w:rPr>
          <w:t>2006 года</w:t>
        </w:r>
      </w:smartTag>
      <w:r w:rsidRPr="00CC3C5E">
        <w:rPr>
          <w:rFonts w:ascii="Times New Roman" w:hAnsi="Times New Roman"/>
          <w:bCs/>
          <w:sz w:val="24"/>
          <w:szCs w:val="24"/>
        </w:rPr>
        <w:t xml:space="preserve"> № 96-П о территориальной подсистеме единой государственной системы предупреждения и ликвидации чрезвычайных ситуаций Республики Карелия, в редакции Постановления Правительства </w:t>
      </w:r>
      <w:r w:rsidRPr="00CC3C5E">
        <w:rPr>
          <w:rFonts w:ascii="Times New Roman" w:hAnsi="Times New Roman"/>
          <w:sz w:val="24"/>
          <w:szCs w:val="24"/>
        </w:rPr>
        <w:t>Республики Карелия</w:t>
      </w:r>
      <w:r w:rsidRPr="00CC3C5E">
        <w:rPr>
          <w:rFonts w:ascii="Times New Roman" w:hAnsi="Times New Roman"/>
          <w:bCs/>
          <w:sz w:val="24"/>
          <w:szCs w:val="24"/>
        </w:rPr>
        <w:t xml:space="preserve"> от 31 мая 2016 года № 195-П;</w:t>
      </w:r>
      <w:r w:rsidRPr="00CC3C5E">
        <w:rPr>
          <w:sz w:val="24"/>
          <w:szCs w:val="24"/>
        </w:rPr>
        <w:t xml:space="preserve"> </w:t>
      </w:r>
      <w:r w:rsidRPr="00CC3C5E">
        <w:rPr>
          <w:rFonts w:ascii="Times New Roman" w:hAnsi="Times New Roman"/>
          <w:sz w:val="24"/>
          <w:szCs w:val="24"/>
        </w:rPr>
        <w:t>Уставом муниципального образования «Муезерский муниципальный район»,  иными муниципальными правовыми актами органов местного самоуправления Муезерского муниципального района, указаниями  Главы Муезерского муниципального района и Главы администрации Муезерского муниципального района, настоящей должностной инструкцией.</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1.4.</w:t>
      </w:r>
      <w:r w:rsidRPr="00CC3C5E">
        <w:rPr>
          <w:rFonts w:ascii="Times New Roman" w:hAnsi="Times New Roman"/>
          <w:sz w:val="24"/>
          <w:szCs w:val="24"/>
        </w:rPr>
        <w:t xml:space="preserve"> Заместителю Главы администрации установлен ненормированный рабочий день.</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1.5.</w:t>
      </w:r>
      <w:r w:rsidRPr="00CC3C5E">
        <w:rPr>
          <w:rFonts w:ascii="Times New Roman" w:hAnsi="Times New Roman"/>
          <w:sz w:val="24"/>
          <w:szCs w:val="24"/>
        </w:rPr>
        <w:t xml:space="preserve"> Заместитель Главы администрации должен знать и хорошо ориентироваться в законодательстве о местном самоуправлении и обладать:</w:t>
      </w:r>
    </w:p>
    <w:p w:rsidR="00565A6A" w:rsidRPr="00CC3C5E" w:rsidRDefault="00565A6A" w:rsidP="003133FC">
      <w:pPr>
        <w:numPr>
          <w:ilvl w:val="0"/>
          <w:numId w:val="1"/>
        </w:numPr>
        <w:spacing w:after="0" w:line="240" w:lineRule="auto"/>
        <w:jc w:val="both"/>
        <w:rPr>
          <w:rFonts w:ascii="Times New Roman" w:hAnsi="Times New Roman"/>
          <w:sz w:val="24"/>
          <w:szCs w:val="24"/>
        </w:rPr>
      </w:pPr>
      <w:r w:rsidRPr="00CC3C5E">
        <w:rPr>
          <w:rFonts w:ascii="Times New Roman" w:hAnsi="Times New Roman"/>
          <w:sz w:val="24"/>
          <w:szCs w:val="24"/>
        </w:rPr>
        <w:t>навыками общения и анализа информации на стадии  принятия и реализации управленческого решения, выделения главного и второстепенного, возможностью при необходимости увеличивать интенсивность работы и расширять объем используемой информации;</w:t>
      </w:r>
    </w:p>
    <w:p w:rsidR="00565A6A" w:rsidRPr="00CC3C5E" w:rsidRDefault="00565A6A" w:rsidP="003133FC">
      <w:pPr>
        <w:numPr>
          <w:ilvl w:val="0"/>
          <w:numId w:val="1"/>
        </w:numPr>
        <w:spacing w:after="0" w:line="240" w:lineRule="auto"/>
        <w:jc w:val="both"/>
        <w:rPr>
          <w:rFonts w:ascii="Times New Roman" w:hAnsi="Times New Roman"/>
          <w:sz w:val="24"/>
          <w:szCs w:val="24"/>
        </w:rPr>
      </w:pPr>
      <w:r w:rsidRPr="00CC3C5E">
        <w:rPr>
          <w:rFonts w:ascii="Times New Roman" w:hAnsi="Times New Roman"/>
          <w:sz w:val="24"/>
          <w:szCs w:val="24"/>
        </w:rPr>
        <w:t>организаторскими способностями, хорошими навыками управления персоналом, организации и контроля деятельности подчиненных;</w:t>
      </w:r>
    </w:p>
    <w:p w:rsidR="00565A6A" w:rsidRPr="00CC3C5E" w:rsidRDefault="00565A6A" w:rsidP="003133FC">
      <w:pPr>
        <w:numPr>
          <w:ilvl w:val="0"/>
          <w:numId w:val="1"/>
        </w:numPr>
        <w:spacing w:after="0" w:line="240" w:lineRule="auto"/>
        <w:jc w:val="both"/>
        <w:rPr>
          <w:rFonts w:ascii="Times New Roman" w:hAnsi="Times New Roman"/>
          <w:sz w:val="24"/>
          <w:szCs w:val="24"/>
        </w:rPr>
      </w:pPr>
      <w:r w:rsidRPr="00CC3C5E">
        <w:rPr>
          <w:rFonts w:ascii="Times New Roman" w:hAnsi="Times New Roman"/>
          <w:sz w:val="24"/>
          <w:szCs w:val="24"/>
        </w:rPr>
        <w:t>эрудицией, творческой и деловой инициативностью;</w:t>
      </w:r>
    </w:p>
    <w:p w:rsidR="00565A6A" w:rsidRPr="00CC3C5E" w:rsidRDefault="00565A6A" w:rsidP="003133FC">
      <w:pPr>
        <w:numPr>
          <w:ilvl w:val="0"/>
          <w:numId w:val="1"/>
        </w:numPr>
        <w:spacing w:after="0" w:line="240" w:lineRule="auto"/>
        <w:jc w:val="both"/>
        <w:rPr>
          <w:rFonts w:ascii="Times New Roman" w:hAnsi="Times New Roman"/>
          <w:sz w:val="24"/>
          <w:szCs w:val="24"/>
        </w:rPr>
      </w:pPr>
      <w:r w:rsidRPr="00CC3C5E">
        <w:rPr>
          <w:rFonts w:ascii="Times New Roman" w:hAnsi="Times New Roman"/>
          <w:sz w:val="24"/>
          <w:szCs w:val="24"/>
        </w:rPr>
        <w:t>способностью к перспективному и текущему планированию;</w:t>
      </w:r>
    </w:p>
    <w:p w:rsidR="00565A6A" w:rsidRPr="00CC3C5E" w:rsidRDefault="00565A6A" w:rsidP="003133FC">
      <w:pPr>
        <w:numPr>
          <w:ilvl w:val="0"/>
          <w:numId w:val="1"/>
        </w:numPr>
        <w:spacing w:after="0" w:line="240" w:lineRule="auto"/>
        <w:jc w:val="both"/>
        <w:rPr>
          <w:rFonts w:ascii="Times New Roman" w:hAnsi="Times New Roman"/>
          <w:sz w:val="24"/>
          <w:szCs w:val="24"/>
        </w:rPr>
      </w:pPr>
      <w:r w:rsidRPr="00CC3C5E">
        <w:rPr>
          <w:rFonts w:ascii="Times New Roman" w:hAnsi="Times New Roman"/>
          <w:sz w:val="24"/>
          <w:szCs w:val="24"/>
        </w:rPr>
        <w:t>способностью к самооценке и самоанализу;</w:t>
      </w:r>
    </w:p>
    <w:p w:rsidR="00565A6A" w:rsidRPr="00CC3C5E" w:rsidRDefault="00565A6A" w:rsidP="003133FC">
      <w:pPr>
        <w:numPr>
          <w:ilvl w:val="0"/>
          <w:numId w:val="1"/>
        </w:numPr>
        <w:spacing w:after="0" w:line="240" w:lineRule="auto"/>
        <w:jc w:val="both"/>
        <w:rPr>
          <w:rFonts w:ascii="Times New Roman" w:hAnsi="Times New Roman"/>
          <w:sz w:val="24"/>
          <w:szCs w:val="24"/>
        </w:rPr>
      </w:pPr>
      <w:r w:rsidRPr="00CC3C5E">
        <w:rPr>
          <w:rFonts w:ascii="Times New Roman" w:hAnsi="Times New Roman"/>
          <w:sz w:val="24"/>
          <w:szCs w:val="24"/>
        </w:rPr>
        <w:t>умением вести деловые переговоры, решать задачи, объективно и непредвзято изучая точку зрения других специалистов;</w:t>
      </w:r>
    </w:p>
    <w:p w:rsidR="00565A6A" w:rsidRPr="00CC3C5E" w:rsidRDefault="00565A6A" w:rsidP="003133FC">
      <w:pPr>
        <w:numPr>
          <w:ilvl w:val="0"/>
          <w:numId w:val="1"/>
        </w:numPr>
        <w:spacing w:after="0" w:line="240" w:lineRule="auto"/>
        <w:jc w:val="both"/>
        <w:rPr>
          <w:rFonts w:ascii="Times New Roman" w:hAnsi="Times New Roman"/>
          <w:sz w:val="24"/>
          <w:szCs w:val="24"/>
        </w:rPr>
      </w:pPr>
      <w:r w:rsidRPr="00CC3C5E">
        <w:rPr>
          <w:rFonts w:ascii="Times New Roman" w:hAnsi="Times New Roman"/>
          <w:sz w:val="24"/>
          <w:szCs w:val="24"/>
        </w:rPr>
        <w:t>умением находить компромиссы;</w:t>
      </w:r>
    </w:p>
    <w:p w:rsidR="00565A6A" w:rsidRPr="00CC3C5E" w:rsidRDefault="00565A6A" w:rsidP="003133FC">
      <w:pPr>
        <w:numPr>
          <w:ilvl w:val="0"/>
          <w:numId w:val="1"/>
        </w:numPr>
        <w:spacing w:after="0" w:line="240" w:lineRule="auto"/>
        <w:jc w:val="both"/>
        <w:rPr>
          <w:rFonts w:ascii="Times New Roman" w:hAnsi="Times New Roman"/>
          <w:sz w:val="24"/>
          <w:szCs w:val="24"/>
        </w:rPr>
      </w:pPr>
      <w:r w:rsidRPr="00CC3C5E">
        <w:rPr>
          <w:rFonts w:ascii="Times New Roman" w:hAnsi="Times New Roman"/>
          <w:sz w:val="24"/>
          <w:szCs w:val="24"/>
        </w:rPr>
        <w:t>способностью к технологии выполнения принятого управленческого решения;</w:t>
      </w:r>
    </w:p>
    <w:p w:rsidR="00565A6A" w:rsidRPr="00CC3C5E" w:rsidRDefault="00565A6A" w:rsidP="003133FC">
      <w:pPr>
        <w:numPr>
          <w:ilvl w:val="0"/>
          <w:numId w:val="1"/>
        </w:numPr>
        <w:spacing w:after="0" w:line="240" w:lineRule="auto"/>
        <w:jc w:val="both"/>
        <w:rPr>
          <w:rFonts w:ascii="Times New Roman" w:hAnsi="Times New Roman"/>
          <w:sz w:val="24"/>
          <w:szCs w:val="24"/>
        </w:rPr>
      </w:pPr>
      <w:r w:rsidRPr="00CC3C5E">
        <w:rPr>
          <w:rFonts w:ascii="Times New Roman" w:hAnsi="Times New Roman"/>
          <w:sz w:val="24"/>
          <w:szCs w:val="24"/>
        </w:rPr>
        <w:t>коммуникабельностью, деликатностью, высокой культурой поведения;</w:t>
      </w:r>
    </w:p>
    <w:p w:rsidR="00565A6A" w:rsidRPr="00CC3C5E" w:rsidRDefault="00565A6A" w:rsidP="003133FC">
      <w:pPr>
        <w:numPr>
          <w:ilvl w:val="0"/>
          <w:numId w:val="1"/>
        </w:numPr>
        <w:spacing w:after="0" w:line="240" w:lineRule="auto"/>
        <w:jc w:val="both"/>
        <w:rPr>
          <w:rFonts w:ascii="Times New Roman" w:hAnsi="Times New Roman"/>
          <w:sz w:val="24"/>
          <w:szCs w:val="24"/>
        </w:rPr>
      </w:pPr>
      <w:r w:rsidRPr="00CC3C5E">
        <w:rPr>
          <w:rFonts w:ascii="Times New Roman" w:hAnsi="Times New Roman"/>
          <w:sz w:val="24"/>
          <w:szCs w:val="24"/>
        </w:rPr>
        <w:t>исполнительностью, высокой работоспособностью, в том числе в условиях ограниченного времени  исполнения и изменения содержания поставленной задачи;</w:t>
      </w:r>
    </w:p>
    <w:p w:rsidR="00565A6A" w:rsidRPr="00CC3C5E" w:rsidRDefault="00565A6A" w:rsidP="003133FC">
      <w:pPr>
        <w:numPr>
          <w:ilvl w:val="0"/>
          <w:numId w:val="1"/>
        </w:numPr>
        <w:spacing w:after="0" w:line="240" w:lineRule="auto"/>
        <w:jc w:val="both"/>
        <w:rPr>
          <w:rFonts w:ascii="Times New Roman" w:hAnsi="Times New Roman"/>
          <w:sz w:val="24"/>
          <w:szCs w:val="24"/>
        </w:rPr>
      </w:pPr>
      <w:r w:rsidRPr="00CC3C5E">
        <w:rPr>
          <w:rFonts w:ascii="Times New Roman" w:hAnsi="Times New Roman"/>
          <w:sz w:val="24"/>
          <w:szCs w:val="24"/>
        </w:rPr>
        <w:t>умением организовать работу во взаимодействии с другими организациями, органами местного самоуправления, государственными и муниципальными служащими;</w:t>
      </w:r>
    </w:p>
    <w:p w:rsidR="00565A6A" w:rsidRPr="00CC3C5E" w:rsidRDefault="00565A6A" w:rsidP="00CC3C5E">
      <w:pPr>
        <w:numPr>
          <w:ilvl w:val="0"/>
          <w:numId w:val="1"/>
        </w:numPr>
        <w:spacing w:after="0" w:line="240" w:lineRule="auto"/>
        <w:jc w:val="both"/>
        <w:rPr>
          <w:rFonts w:ascii="Times New Roman" w:hAnsi="Times New Roman"/>
          <w:sz w:val="24"/>
          <w:szCs w:val="24"/>
        </w:rPr>
      </w:pPr>
      <w:r w:rsidRPr="00CC3C5E">
        <w:rPr>
          <w:rFonts w:ascii="Times New Roman" w:hAnsi="Times New Roman"/>
          <w:sz w:val="24"/>
          <w:szCs w:val="24"/>
        </w:rPr>
        <w:t>внимательностью, пунктуальностью и дисциплинированностью</w:t>
      </w:r>
    </w:p>
    <w:p w:rsidR="00565A6A" w:rsidRDefault="00565A6A" w:rsidP="00CC3C5E">
      <w:pPr>
        <w:spacing w:after="0"/>
        <w:jc w:val="center"/>
        <w:rPr>
          <w:rFonts w:ascii="Times New Roman" w:hAnsi="Times New Roman"/>
          <w:b/>
          <w:bCs/>
          <w:sz w:val="24"/>
          <w:szCs w:val="24"/>
        </w:rPr>
      </w:pPr>
    </w:p>
    <w:p w:rsidR="00565A6A" w:rsidRPr="00CC3C5E" w:rsidRDefault="00565A6A" w:rsidP="00CC3C5E">
      <w:pPr>
        <w:spacing w:after="0"/>
        <w:jc w:val="center"/>
        <w:rPr>
          <w:rFonts w:ascii="Times New Roman" w:hAnsi="Times New Roman"/>
          <w:b/>
          <w:bCs/>
          <w:sz w:val="24"/>
          <w:szCs w:val="24"/>
        </w:rPr>
      </w:pPr>
      <w:r w:rsidRPr="00CC3C5E">
        <w:rPr>
          <w:rFonts w:ascii="Times New Roman" w:hAnsi="Times New Roman"/>
          <w:b/>
          <w:bCs/>
          <w:sz w:val="24"/>
          <w:szCs w:val="24"/>
          <w:lang w:val="en-US"/>
        </w:rPr>
        <w:t>II</w:t>
      </w:r>
      <w:r w:rsidRPr="00CC3C5E">
        <w:rPr>
          <w:rFonts w:ascii="Times New Roman" w:hAnsi="Times New Roman"/>
          <w:b/>
          <w:bCs/>
          <w:sz w:val="24"/>
          <w:szCs w:val="24"/>
        </w:rPr>
        <w:t xml:space="preserve">. </w:t>
      </w:r>
      <w:proofErr w:type="gramStart"/>
      <w:r w:rsidRPr="00CC3C5E">
        <w:rPr>
          <w:rFonts w:ascii="Times New Roman" w:hAnsi="Times New Roman"/>
          <w:b/>
          <w:bCs/>
          <w:sz w:val="24"/>
          <w:szCs w:val="24"/>
        </w:rPr>
        <w:t>ДОЛЖНОСТНЫЕ  ОБЯЗАННОСТИ</w:t>
      </w:r>
      <w:proofErr w:type="gramEnd"/>
    </w:p>
    <w:p w:rsidR="00565A6A" w:rsidRPr="00CC3C5E" w:rsidRDefault="00565A6A" w:rsidP="003133FC">
      <w:pPr>
        <w:ind w:firstLine="708"/>
        <w:rPr>
          <w:rFonts w:ascii="Times New Roman" w:hAnsi="Times New Roman"/>
          <w:sz w:val="24"/>
          <w:szCs w:val="24"/>
        </w:rPr>
      </w:pPr>
      <w:r w:rsidRPr="00CC3C5E">
        <w:rPr>
          <w:rFonts w:ascii="Times New Roman" w:hAnsi="Times New Roman"/>
          <w:sz w:val="24"/>
          <w:szCs w:val="24"/>
        </w:rPr>
        <w:t xml:space="preserve">Заместитель Главы администрации </w:t>
      </w:r>
      <w:r w:rsidRPr="00CC3C5E">
        <w:rPr>
          <w:rFonts w:ascii="Times New Roman" w:hAnsi="Times New Roman"/>
          <w:b/>
          <w:bCs/>
          <w:sz w:val="24"/>
          <w:szCs w:val="24"/>
        </w:rPr>
        <w:t>обязан:</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2.1.</w:t>
      </w:r>
      <w:r w:rsidRPr="00CC3C5E">
        <w:rPr>
          <w:rFonts w:ascii="Times New Roman" w:hAnsi="Times New Roman"/>
          <w:sz w:val="24"/>
          <w:szCs w:val="24"/>
        </w:rPr>
        <w:t xml:space="preserve">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Конституцию и законы Республики Карелия, иные нормативные правовые акты Республики Карелия, Устав  муниципального образования «Муезерский муниципальный  район», иные муниципальные правовые акты  органов местного самоуправления  Муезерского муниципального района и обеспечивать  их исполнение;</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bCs/>
          <w:sz w:val="24"/>
          <w:szCs w:val="24"/>
        </w:rPr>
        <w:t>2.2.</w:t>
      </w:r>
      <w:r w:rsidRPr="00CC3C5E">
        <w:rPr>
          <w:rFonts w:ascii="Times New Roman" w:hAnsi="Times New Roman"/>
          <w:bCs/>
          <w:sz w:val="24"/>
          <w:szCs w:val="24"/>
        </w:rPr>
        <w:t xml:space="preserve"> </w:t>
      </w:r>
      <w:proofErr w:type="gramStart"/>
      <w:r w:rsidRPr="00CC3C5E">
        <w:rPr>
          <w:rFonts w:ascii="Times New Roman" w:hAnsi="Times New Roman"/>
          <w:bCs/>
          <w:sz w:val="24"/>
          <w:szCs w:val="24"/>
        </w:rPr>
        <w:t>И</w:t>
      </w:r>
      <w:r w:rsidRPr="00CC3C5E">
        <w:rPr>
          <w:rFonts w:ascii="Times New Roman" w:hAnsi="Times New Roman"/>
          <w:sz w:val="24"/>
          <w:szCs w:val="24"/>
        </w:rPr>
        <w:t xml:space="preserve">сполнять  должностные  обязанности муниципального служащего добросовестно и на высоком профессиональном уровне в соответствии с   настоящей должностной инструкцией,   Федеральным законом от 25 декабря </w:t>
      </w:r>
      <w:smartTag w:uri="urn:schemas-microsoft-com:office:smarttags" w:element="metricconverter">
        <w:smartTagPr>
          <w:attr w:name="ProductID" w:val="2008 г"/>
        </w:smartTagPr>
        <w:r w:rsidRPr="00CC3C5E">
          <w:rPr>
            <w:rFonts w:ascii="Times New Roman" w:hAnsi="Times New Roman"/>
            <w:sz w:val="24"/>
            <w:szCs w:val="24"/>
          </w:rPr>
          <w:t>2008 г</w:t>
        </w:r>
      </w:smartTag>
      <w:r w:rsidRPr="00CC3C5E">
        <w:rPr>
          <w:rFonts w:ascii="Times New Roman" w:hAnsi="Times New Roman"/>
          <w:sz w:val="24"/>
          <w:szCs w:val="24"/>
        </w:rPr>
        <w:t xml:space="preserve">. N 273-ФЗ "О </w:t>
      </w:r>
      <w:r w:rsidRPr="00CC3C5E">
        <w:rPr>
          <w:rFonts w:ascii="Times New Roman" w:hAnsi="Times New Roman"/>
          <w:sz w:val="24"/>
          <w:szCs w:val="24"/>
        </w:rPr>
        <w:lastRenderedPageBreak/>
        <w:t>противодействии коррупции" и другими федеральными законами, нормативными правовыми актами Республики Карелия, муниципальными правовыми актами Муезерского муниципального района в целях обеспечения эффективной работы органов местного самоуправления;</w:t>
      </w:r>
      <w:proofErr w:type="gramEnd"/>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2.3.</w:t>
      </w:r>
      <w:r w:rsidRPr="00CC3C5E">
        <w:rPr>
          <w:rFonts w:ascii="Times New Roman" w:hAnsi="Times New Roman"/>
          <w:sz w:val="24"/>
          <w:szCs w:val="24"/>
        </w:rPr>
        <w:t xml:space="preserve"> Выполнять распоряжения Главы администрации Муезерского муниципального района  в полном объеме и в установленные сроки. Не исполнять  неправомерные поручения. </w:t>
      </w:r>
      <w:proofErr w:type="gramStart"/>
      <w:r w:rsidRPr="00CC3C5E">
        <w:rPr>
          <w:rFonts w:ascii="Times New Roman" w:hAnsi="Times New Roman"/>
          <w:sz w:val="24"/>
          <w:szCs w:val="24"/>
        </w:rPr>
        <w:t>При получении от соответствующего руководителя поручения, являющегося, по его мнению, неправомерным,  представлять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sidRPr="00CC3C5E">
        <w:rPr>
          <w:rFonts w:ascii="Times New Roman" w:hAnsi="Times New Roman"/>
          <w:sz w:val="24"/>
          <w:szCs w:val="24"/>
        </w:rPr>
        <w:t xml:space="preserve"> В случае подтверждения руководителем данного поручения в письменной форме  отказываться  от его исполнения;</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2.4.</w:t>
      </w:r>
      <w:r w:rsidRPr="00CC3C5E">
        <w:rPr>
          <w:rFonts w:ascii="Times New Roman" w:hAnsi="Times New Roman"/>
          <w:sz w:val="24"/>
          <w:szCs w:val="24"/>
        </w:rPr>
        <w:t xml:space="preserve"> Соблюдать   установленные в администрации Муезерского муниципального района правила внутреннего распорядка, настоящую должностную инструкцию,  регламенты органов местного самоуправления  Муезерского  муниципального района, порядок работы со служебной информацией, трудовую дисциплину, требования по охране труда, технике безопасности, пожарной безопасности и производственной санитарии; </w:t>
      </w:r>
    </w:p>
    <w:p w:rsidR="00565A6A" w:rsidRPr="00CC3C5E" w:rsidRDefault="00565A6A" w:rsidP="00CC3C5E">
      <w:pPr>
        <w:pStyle w:val="a7"/>
        <w:jc w:val="both"/>
        <w:rPr>
          <w:rFonts w:ascii="Times New Roman" w:hAnsi="Times New Roman"/>
          <w:sz w:val="24"/>
          <w:szCs w:val="24"/>
        </w:rPr>
      </w:pPr>
      <w:r w:rsidRPr="00CC3C5E">
        <w:rPr>
          <w:rFonts w:ascii="Times New Roman" w:hAnsi="Times New Roman"/>
          <w:b/>
          <w:sz w:val="24"/>
          <w:szCs w:val="24"/>
        </w:rPr>
        <w:t>2.5.</w:t>
      </w:r>
      <w:r w:rsidRPr="00CC3C5E">
        <w:rPr>
          <w:rFonts w:ascii="Times New Roman" w:hAnsi="Times New Roman"/>
          <w:sz w:val="24"/>
          <w:szCs w:val="24"/>
        </w:rPr>
        <w:t xml:space="preserve"> Незамедлительно сообщать Главе администрации Муезерского муниципального района    о возникновении ситуации, представляющей угрозу жизни и здоровью людей, сохранности муниципального имущества, функционированию объектов жизнеобеспечения, принимать меры по устранению причин и условий, препятствующих нормальному выполнению работы (аварии  и так далее);</w:t>
      </w:r>
    </w:p>
    <w:p w:rsidR="00565A6A" w:rsidRPr="00CC3C5E" w:rsidRDefault="00565A6A" w:rsidP="00CC3C5E">
      <w:pPr>
        <w:pStyle w:val="a7"/>
        <w:jc w:val="both"/>
        <w:rPr>
          <w:rFonts w:ascii="Times New Roman" w:hAnsi="Times New Roman"/>
          <w:sz w:val="24"/>
          <w:szCs w:val="24"/>
        </w:rPr>
      </w:pP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2.6.</w:t>
      </w:r>
      <w:r w:rsidRPr="00CC3C5E">
        <w:rPr>
          <w:rFonts w:ascii="Times New Roman" w:hAnsi="Times New Roman"/>
          <w:sz w:val="24"/>
          <w:szCs w:val="24"/>
        </w:rPr>
        <w:t xml:space="preserve"> Поддерживать  уровень квалификации, необходимый для надлежащего исполнения должностных обязанностей. Самостоятельно, а также в рамках планов, разработанных в администрации, повышать   уровень своих профессиональных знаний, овладевать современными методами работы; </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2.7.</w:t>
      </w:r>
      <w:r w:rsidRPr="00CC3C5E">
        <w:rPr>
          <w:rFonts w:ascii="Times New Roman" w:hAnsi="Times New Roman"/>
          <w:sz w:val="24"/>
          <w:szCs w:val="24"/>
        </w:rPr>
        <w:t xml:space="preserve">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 При выезде за границу заблаговременно сообщать об этом начальнику организационного отдела; </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2.8.</w:t>
      </w:r>
      <w:r w:rsidRPr="00CC3C5E">
        <w:rPr>
          <w:rFonts w:ascii="Times New Roman" w:hAnsi="Times New Roman"/>
          <w:sz w:val="24"/>
          <w:szCs w:val="24"/>
        </w:rPr>
        <w:t xml:space="preserve"> Беречь государственное и  муниципальное имущество, в том числе предоставленное  ему для исполнения должностных обязанностей;</w:t>
      </w:r>
    </w:p>
    <w:p w:rsidR="00565A6A" w:rsidRPr="00CC3C5E" w:rsidRDefault="00565A6A" w:rsidP="00CC3C5E">
      <w:pPr>
        <w:pStyle w:val="a7"/>
        <w:jc w:val="both"/>
        <w:rPr>
          <w:rFonts w:ascii="Times New Roman" w:hAnsi="Times New Roman"/>
          <w:sz w:val="24"/>
          <w:szCs w:val="24"/>
        </w:rPr>
      </w:pPr>
      <w:r w:rsidRPr="00CC3C5E">
        <w:rPr>
          <w:rFonts w:ascii="Times New Roman" w:hAnsi="Times New Roman"/>
          <w:b/>
          <w:sz w:val="24"/>
          <w:szCs w:val="24"/>
        </w:rPr>
        <w:t>2.9.</w:t>
      </w:r>
      <w:r w:rsidRPr="00CC3C5E">
        <w:rPr>
          <w:rFonts w:ascii="Times New Roman" w:hAnsi="Times New Roman"/>
          <w:sz w:val="24"/>
          <w:szCs w:val="24"/>
        </w:rPr>
        <w:t xml:space="preserve"> Поддерживать свое рабочее место, оборудование  в исправном состоянии, порядке и чистоте;</w:t>
      </w:r>
    </w:p>
    <w:p w:rsidR="00565A6A" w:rsidRPr="00CC3C5E" w:rsidRDefault="00565A6A" w:rsidP="00CC3C5E">
      <w:pPr>
        <w:pStyle w:val="a7"/>
        <w:jc w:val="both"/>
        <w:rPr>
          <w:rFonts w:ascii="Times New Roman" w:hAnsi="Times New Roman"/>
          <w:sz w:val="24"/>
          <w:szCs w:val="24"/>
        </w:rPr>
      </w:pPr>
      <w:r w:rsidRPr="00CC3C5E">
        <w:rPr>
          <w:rFonts w:ascii="Times New Roman" w:hAnsi="Times New Roman"/>
          <w:b/>
          <w:sz w:val="24"/>
          <w:szCs w:val="24"/>
        </w:rPr>
        <w:t>2.10.</w:t>
      </w:r>
      <w:r w:rsidRPr="00CC3C5E">
        <w:rPr>
          <w:rFonts w:ascii="Times New Roman" w:hAnsi="Times New Roman"/>
          <w:sz w:val="24"/>
          <w:szCs w:val="24"/>
        </w:rPr>
        <w:t xml:space="preserve"> Возвратить при прекращении трудовых отношений материально-технические средства, переданные ему Работодателем для выполнения трудовых обязанностей;</w:t>
      </w:r>
    </w:p>
    <w:p w:rsidR="00565A6A" w:rsidRPr="00CC3C5E" w:rsidRDefault="00565A6A" w:rsidP="00CC3C5E">
      <w:pPr>
        <w:pStyle w:val="a7"/>
        <w:jc w:val="both"/>
        <w:rPr>
          <w:rFonts w:ascii="Times New Roman" w:hAnsi="Times New Roman"/>
          <w:sz w:val="24"/>
          <w:szCs w:val="24"/>
        </w:rPr>
      </w:pP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2.11.</w:t>
      </w:r>
      <w:r w:rsidRPr="00CC3C5E">
        <w:rPr>
          <w:rFonts w:ascii="Times New Roman" w:hAnsi="Times New Roman"/>
          <w:sz w:val="24"/>
          <w:szCs w:val="24"/>
        </w:rPr>
        <w:t xml:space="preserve"> </w:t>
      </w:r>
      <w:proofErr w:type="gramStart"/>
      <w:r w:rsidRPr="00CC3C5E">
        <w:rPr>
          <w:rFonts w:ascii="Times New Roman" w:hAnsi="Times New Roman"/>
          <w:sz w:val="24"/>
          <w:szCs w:val="24"/>
        </w:rPr>
        <w:t>Ежегодно не позднее 30 апреля года, следующего за отчётным,  представлять  сведения о своих доходах, об имуществе и обязательствах имущественного характера, а также сведения о доходах, об обязательствах имущественного характера своих супруги (супруга)  и несовершеннолетних детей  главе  администрации Муезерского муниципального района  в порядке и по форме, которые установлены для представления   сведений о доходах, об имуществе и обязательствах имущественного характера государственных гражданских</w:t>
      </w:r>
      <w:proofErr w:type="gramEnd"/>
      <w:r w:rsidRPr="00CC3C5E">
        <w:rPr>
          <w:rFonts w:ascii="Times New Roman" w:hAnsi="Times New Roman"/>
          <w:sz w:val="24"/>
          <w:szCs w:val="24"/>
        </w:rPr>
        <w:t xml:space="preserve"> служащих Республики Карелия; </w:t>
      </w:r>
    </w:p>
    <w:p w:rsidR="00565A6A" w:rsidRPr="001645F8" w:rsidRDefault="00565A6A" w:rsidP="00CC3C5E">
      <w:pPr>
        <w:spacing w:after="0"/>
        <w:jc w:val="both"/>
        <w:rPr>
          <w:rFonts w:ascii="Times New Roman" w:hAnsi="Times New Roman"/>
          <w:sz w:val="24"/>
          <w:szCs w:val="24"/>
        </w:rPr>
      </w:pPr>
      <w:r w:rsidRPr="00CC3C5E">
        <w:rPr>
          <w:sz w:val="24"/>
          <w:szCs w:val="24"/>
        </w:rPr>
        <w:lastRenderedPageBreak/>
        <w:tab/>
      </w:r>
      <w:r w:rsidRPr="001645F8">
        <w:rPr>
          <w:rFonts w:ascii="Times New Roman" w:hAnsi="Times New Roman"/>
          <w:sz w:val="24"/>
          <w:szCs w:val="24"/>
        </w:rPr>
        <w:t>Функциональные обязанности  Заместителя главы администрации</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2.12.</w:t>
      </w:r>
      <w:r w:rsidRPr="00CC3C5E">
        <w:rPr>
          <w:rFonts w:ascii="Times New Roman" w:hAnsi="Times New Roman"/>
          <w:sz w:val="24"/>
          <w:szCs w:val="24"/>
        </w:rPr>
        <w:t xml:space="preserve"> Сообщать Главе администрации Муезерского муниципального района о выходе из гражданства Российской Федерации в день выхода из гражданства Российской Федерации или приобретения гражданства иностранного государства в день приобретения гражданства иностранного государства;</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 xml:space="preserve">2.13.  </w:t>
      </w:r>
      <w:r w:rsidRPr="00CC3C5E">
        <w:rPr>
          <w:rFonts w:ascii="Times New Roman" w:hAnsi="Times New Roman"/>
          <w:sz w:val="24"/>
          <w:szCs w:val="24"/>
        </w:rPr>
        <w:t xml:space="preserve">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и другими федеральными законами; </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 xml:space="preserve">2.14.  </w:t>
      </w:r>
      <w:r w:rsidRPr="00CC3C5E">
        <w:rPr>
          <w:rFonts w:ascii="Times New Roman" w:hAnsi="Times New Roman"/>
          <w:sz w:val="24"/>
          <w:szCs w:val="24"/>
        </w:rPr>
        <w:t xml:space="preserve">Уведомлять Главу администрации Муезерского муниципального района,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 </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 xml:space="preserve">2.15.  </w:t>
      </w:r>
      <w:r w:rsidRPr="00CC3C5E">
        <w:rPr>
          <w:rFonts w:ascii="Times New Roman" w:hAnsi="Times New Roman"/>
          <w:sz w:val="24"/>
          <w:szCs w:val="24"/>
        </w:rPr>
        <w:t xml:space="preserve">Принимать меры по недопущению любой возможности возникновения конфликта интересов; </w:t>
      </w:r>
    </w:p>
    <w:p w:rsidR="00565A6A" w:rsidRPr="00CC3C5E" w:rsidRDefault="00565A6A" w:rsidP="00CC3C5E">
      <w:pPr>
        <w:spacing w:after="0"/>
        <w:jc w:val="both"/>
        <w:rPr>
          <w:rFonts w:ascii="Times New Roman" w:hAnsi="Times New Roman"/>
          <w:sz w:val="24"/>
          <w:szCs w:val="24"/>
        </w:rPr>
      </w:pPr>
      <w:r w:rsidRPr="00CC3C5E">
        <w:rPr>
          <w:rFonts w:ascii="Times New Roman" w:hAnsi="Times New Roman"/>
          <w:b/>
          <w:sz w:val="24"/>
          <w:szCs w:val="24"/>
        </w:rPr>
        <w:t xml:space="preserve">2.16. </w:t>
      </w:r>
      <w:r w:rsidRPr="00CC3C5E">
        <w:rPr>
          <w:rFonts w:ascii="Times New Roman" w:hAnsi="Times New Roman"/>
          <w:sz w:val="24"/>
          <w:szCs w:val="24"/>
        </w:rPr>
        <w:t xml:space="preserve">В письменной форме уведомлять Главу администрации Муезерского муниципального района  о возникшем конфликте интересов или о возможности его возникновения, как только  станет об этом известно; </w:t>
      </w:r>
    </w:p>
    <w:p w:rsidR="00565A6A" w:rsidRPr="00CC3C5E" w:rsidRDefault="00565A6A" w:rsidP="00CC3C5E">
      <w:pPr>
        <w:pStyle w:val="a7"/>
        <w:jc w:val="both"/>
        <w:rPr>
          <w:rFonts w:ascii="Times New Roman" w:hAnsi="Times New Roman"/>
          <w:sz w:val="24"/>
          <w:szCs w:val="24"/>
        </w:rPr>
      </w:pPr>
      <w:r w:rsidRPr="00CC3C5E">
        <w:rPr>
          <w:rFonts w:ascii="Times New Roman" w:hAnsi="Times New Roman"/>
          <w:b/>
          <w:sz w:val="24"/>
          <w:szCs w:val="24"/>
        </w:rPr>
        <w:t xml:space="preserve">2.17. </w:t>
      </w:r>
      <w:r w:rsidRPr="00CC3C5E">
        <w:rPr>
          <w:rFonts w:ascii="Times New Roman" w:hAnsi="Times New Roman"/>
          <w:sz w:val="24"/>
          <w:szCs w:val="24"/>
        </w:rPr>
        <w:t xml:space="preserve">Соблюдать правила делового этикета с руководством, коллегами и клиентами администрации Муезерского муниципального района; </w:t>
      </w:r>
    </w:p>
    <w:p w:rsidR="00565A6A" w:rsidRPr="00CC3C5E" w:rsidRDefault="00565A6A" w:rsidP="00CC3C5E">
      <w:pPr>
        <w:pStyle w:val="a3"/>
        <w:ind w:left="0" w:firstLine="0"/>
        <w:jc w:val="both"/>
        <w:rPr>
          <w:szCs w:val="24"/>
        </w:rPr>
      </w:pPr>
      <w:r w:rsidRPr="00CC3C5E">
        <w:rPr>
          <w:b/>
          <w:szCs w:val="24"/>
        </w:rPr>
        <w:t xml:space="preserve">2.18. </w:t>
      </w:r>
      <w:r w:rsidRPr="00CC3C5E">
        <w:rPr>
          <w:szCs w:val="24"/>
        </w:rPr>
        <w:t xml:space="preserve">Соблюдать Кодекс этики и служебного поведения муниципальных служащих муниципального образования «Муезерский муниципальный район», утверждённый решением 12 сессии 5 созыва Совета Муезерского муниципального района от 23 марта 2011 года № 116; </w:t>
      </w:r>
    </w:p>
    <w:p w:rsidR="00565A6A" w:rsidRPr="00CC3C5E" w:rsidRDefault="00565A6A" w:rsidP="00DE7CE6">
      <w:pPr>
        <w:pStyle w:val="a3"/>
        <w:ind w:left="0" w:firstLine="0"/>
        <w:jc w:val="both"/>
        <w:rPr>
          <w:szCs w:val="24"/>
        </w:rPr>
      </w:pPr>
      <w:r w:rsidRPr="00CC3C5E">
        <w:rPr>
          <w:szCs w:val="24"/>
        </w:rPr>
        <w:t xml:space="preserve"> </w:t>
      </w:r>
      <w:r w:rsidRPr="00CC3C5E">
        <w:rPr>
          <w:b/>
          <w:szCs w:val="24"/>
        </w:rPr>
        <w:t>2.19.</w:t>
      </w:r>
      <w:r w:rsidRPr="00CC3C5E">
        <w:rPr>
          <w:szCs w:val="24"/>
        </w:rPr>
        <w:t xml:space="preserve"> В течение двух лет после увольнения с муниципальной службы обязан при заключении трудовых или гражданско-правовых договоров на выполнение работ (оказание услуг) указанных в </w:t>
      </w:r>
      <w:proofErr w:type="gramStart"/>
      <w:r w:rsidRPr="00CC3C5E">
        <w:rPr>
          <w:szCs w:val="24"/>
        </w:rPr>
        <w:t>ч</w:t>
      </w:r>
      <w:proofErr w:type="gramEnd"/>
      <w:r w:rsidRPr="00CC3C5E">
        <w:rPr>
          <w:szCs w:val="24"/>
        </w:rPr>
        <w:t>.1 ст.12 Федерального закона от 25.12.2008 года №273-ФЗ, сообщать сведения о последнем месте своей службы;</w:t>
      </w:r>
    </w:p>
    <w:p w:rsidR="00565A6A" w:rsidRPr="00CC3C5E" w:rsidRDefault="00565A6A" w:rsidP="00DE7CE6">
      <w:pPr>
        <w:pStyle w:val="a3"/>
        <w:ind w:left="0" w:firstLine="0"/>
        <w:jc w:val="both"/>
        <w:rPr>
          <w:szCs w:val="24"/>
        </w:rPr>
      </w:pPr>
      <w:r w:rsidRPr="00CC3C5E">
        <w:rPr>
          <w:b/>
          <w:szCs w:val="24"/>
        </w:rPr>
        <w:t>2.20.</w:t>
      </w:r>
      <w:r w:rsidRPr="00CC3C5E">
        <w:rPr>
          <w:szCs w:val="24"/>
        </w:rPr>
        <w:t xml:space="preserve"> Основные направления деятельности:</w:t>
      </w:r>
    </w:p>
    <w:p w:rsidR="00565A6A" w:rsidRPr="00CC3C5E" w:rsidRDefault="00565A6A" w:rsidP="00DE7CE6">
      <w:pPr>
        <w:pStyle w:val="a3"/>
        <w:ind w:left="0" w:firstLine="0"/>
        <w:jc w:val="both"/>
        <w:rPr>
          <w:szCs w:val="24"/>
        </w:rPr>
      </w:pPr>
      <w:r w:rsidRPr="00CC3C5E">
        <w:rPr>
          <w:szCs w:val="24"/>
        </w:rPr>
        <w:tab/>
        <w:t>-осуществляет общее руководство в сфере экономической и инвестиционной деятельности администрации;</w:t>
      </w:r>
    </w:p>
    <w:p w:rsidR="00565A6A" w:rsidRPr="00CC3C5E" w:rsidRDefault="00565A6A" w:rsidP="00DE7CE6">
      <w:pPr>
        <w:pStyle w:val="a3"/>
        <w:ind w:left="0" w:firstLine="0"/>
        <w:jc w:val="both"/>
        <w:rPr>
          <w:szCs w:val="24"/>
        </w:rPr>
      </w:pPr>
      <w:r w:rsidRPr="00CC3C5E">
        <w:rPr>
          <w:szCs w:val="24"/>
        </w:rPr>
        <w:tab/>
        <w:t>-вопросы управления и распоряжения муниципальным имуществом;</w:t>
      </w:r>
    </w:p>
    <w:p w:rsidR="00565A6A" w:rsidRPr="00CC3C5E" w:rsidRDefault="00565A6A" w:rsidP="00DE7CE6">
      <w:pPr>
        <w:pStyle w:val="a3"/>
        <w:ind w:left="0" w:firstLine="0"/>
        <w:jc w:val="both"/>
        <w:rPr>
          <w:szCs w:val="24"/>
        </w:rPr>
      </w:pPr>
      <w:r w:rsidRPr="00CC3C5E">
        <w:rPr>
          <w:szCs w:val="24"/>
        </w:rPr>
        <w:tab/>
        <w:t>-вопросы развития производственной и социальной инфраструктуры;</w:t>
      </w:r>
    </w:p>
    <w:p w:rsidR="00565A6A" w:rsidRPr="00CC3C5E" w:rsidRDefault="00565A6A" w:rsidP="00DE7CE6">
      <w:pPr>
        <w:pStyle w:val="a3"/>
        <w:ind w:left="0" w:firstLine="0"/>
        <w:jc w:val="both"/>
        <w:rPr>
          <w:szCs w:val="24"/>
        </w:rPr>
      </w:pPr>
      <w:r w:rsidRPr="00CC3C5E">
        <w:rPr>
          <w:szCs w:val="24"/>
        </w:rPr>
        <w:tab/>
        <w:t>-координация деятельности подведомственных отделов;</w:t>
      </w:r>
    </w:p>
    <w:p w:rsidR="00565A6A" w:rsidRPr="00CC3C5E" w:rsidRDefault="00565A6A" w:rsidP="00DE7CE6">
      <w:pPr>
        <w:pStyle w:val="a3"/>
        <w:ind w:left="0" w:firstLine="0"/>
        <w:jc w:val="both"/>
        <w:rPr>
          <w:szCs w:val="24"/>
        </w:rPr>
      </w:pPr>
      <w:r>
        <w:rPr>
          <w:szCs w:val="24"/>
        </w:rPr>
        <w:t xml:space="preserve">            </w:t>
      </w:r>
      <w:r w:rsidRPr="00CC3C5E">
        <w:rPr>
          <w:szCs w:val="24"/>
        </w:rPr>
        <w:t>-исполнение функций инвестиционного уполномоченного.</w:t>
      </w:r>
    </w:p>
    <w:p w:rsidR="00565A6A" w:rsidRPr="00CC3C5E" w:rsidRDefault="00565A6A" w:rsidP="00DE7CE6">
      <w:pPr>
        <w:pStyle w:val="a3"/>
        <w:ind w:left="0" w:firstLine="0"/>
        <w:jc w:val="both"/>
        <w:rPr>
          <w:szCs w:val="24"/>
        </w:rPr>
      </w:pPr>
    </w:p>
    <w:p w:rsidR="00565A6A" w:rsidRPr="00CC3C5E" w:rsidRDefault="00565A6A" w:rsidP="00DE7CE6">
      <w:pPr>
        <w:pStyle w:val="a3"/>
        <w:ind w:left="0" w:firstLine="0"/>
        <w:jc w:val="both"/>
        <w:rPr>
          <w:szCs w:val="24"/>
        </w:rPr>
      </w:pPr>
      <w:r w:rsidRPr="00CC3C5E">
        <w:rPr>
          <w:b/>
          <w:szCs w:val="24"/>
        </w:rPr>
        <w:t>2.21.</w:t>
      </w:r>
      <w:r w:rsidRPr="00CC3C5E">
        <w:rPr>
          <w:szCs w:val="24"/>
        </w:rPr>
        <w:t>Заместитель Главы осуществляет, в соответствии с распределением обязанностей, утвержденным  распоряжением администрации Муезерского муниципального района, руководство и координацию деятельности подразделений администрации муниципального района, по обеспечению эффективного проведения социально-экономической политики по вопросам, находящимся в его ведении.</w:t>
      </w:r>
    </w:p>
    <w:p w:rsidR="00565A6A" w:rsidRPr="00CC3C5E" w:rsidRDefault="00565A6A" w:rsidP="00DE7CE6">
      <w:pPr>
        <w:pStyle w:val="a3"/>
        <w:ind w:left="0" w:firstLine="0"/>
        <w:jc w:val="both"/>
        <w:rPr>
          <w:szCs w:val="24"/>
        </w:rPr>
      </w:pPr>
      <w:r w:rsidRPr="00CC3C5E">
        <w:rPr>
          <w:b/>
          <w:szCs w:val="24"/>
        </w:rPr>
        <w:t>2.22</w:t>
      </w:r>
      <w:r w:rsidRPr="00CC3C5E">
        <w:rPr>
          <w:szCs w:val="24"/>
        </w:rPr>
        <w:t xml:space="preserve">.   Осуществляет: </w:t>
      </w:r>
    </w:p>
    <w:p w:rsidR="00565A6A" w:rsidRPr="00CC3C5E" w:rsidRDefault="00565A6A" w:rsidP="00DE7CE6">
      <w:pPr>
        <w:pStyle w:val="a3"/>
        <w:ind w:left="0" w:firstLine="0"/>
        <w:jc w:val="both"/>
        <w:rPr>
          <w:szCs w:val="24"/>
        </w:rPr>
      </w:pPr>
      <w:r w:rsidRPr="00CC3C5E">
        <w:rPr>
          <w:szCs w:val="24"/>
        </w:rPr>
        <w:t>1) координацию и реализацию вопросов местного  значения муниципального района:</w:t>
      </w:r>
    </w:p>
    <w:p w:rsidR="00565A6A" w:rsidRPr="00CC3C5E" w:rsidRDefault="00565A6A" w:rsidP="00DE7CE6">
      <w:pPr>
        <w:pStyle w:val="a3"/>
        <w:ind w:left="0" w:firstLine="0"/>
        <w:jc w:val="both"/>
        <w:rPr>
          <w:szCs w:val="24"/>
        </w:rPr>
      </w:pPr>
      <w:r w:rsidRPr="00CC3C5E">
        <w:rPr>
          <w:szCs w:val="24"/>
        </w:rPr>
        <w:t xml:space="preserve">   - владение, пользование и распоряжение имуществом, находящимся в муниципальной собственности муниципального района;</w:t>
      </w:r>
    </w:p>
    <w:p w:rsidR="00565A6A" w:rsidRPr="00CC3C5E" w:rsidRDefault="00565A6A" w:rsidP="00DE7CE6">
      <w:pPr>
        <w:pStyle w:val="a3"/>
        <w:ind w:left="0" w:firstLine="0"/>
        <w:jc w:val="both"/>
        <w:rPr>
          <w:szCs w:val="24"/>
        </w:rPr>
      </w:pPr>
      <w:r w:rsidRPr="00CC3C5E">
        <w:rPr>
          <w:szCs w:val="24"/>
        </w:rPr>
        <w:t xml:space="preserve">   -  организация в границах муниципального района тепл</w:t>
      </w:r>
      <w:proofErr w:type="gramStart"/>
      <w:r w:rsidRPr="00CC3C5E">
        <w:rPr>
          <w:szCs w:val="24"/>
        </w:rPr>
        <w:t>о-</w:t>
      </w:r>
      <w:proofErr w:type="gramEnd"/>
      <w:r w:rsidRPr="00CC3C5E">
        <w:rPr>
          <w:szCs w:val="24"/>
        </w:rPr>
        <w:t xml:space="preserve">, </w:t>
      </w:r>
      <w:proofErr w:type="spellStart"/>
      <w:r w:rsidRPr="00CC3C5E">
        <w:rPr>
          <w:szCs w:val="24"/>
        </w:rPr>
        <w:t>водо</w:t>
      </w:r>
      <w:proofErr w:type="spellEnd"/>
      <w:r w:rsidRPr="00CC3C5E">
        <w:rPr>
          <w:szCs w:val="24"/>
        </w:rPr>
        <w:t xml:space="preserve">-, </w:t>
      </w:r>
      <w:proofErr w:type="spellStart"/>
      <w:r w:rsidRPr="00CC3C5E">
        <w:rPr>
          <w:szCs w:val="24"/>
        </w:rPr>
        <w:t>электро</w:t>
      </w:r>
      <w:proofErr w:type="spellEnd"/>
      <w:r w:rsidRPr="00CC3C5E">
        <w:rPr>
          <w:szCs w:val="24"/>
        </w:rPr>
        <w:t>- и газоснабжения поселений в пределах полномочий, установленных законодательством Российской Федерации;</w:t>
      </w:r>
    </w:p>
    <w:p w:rsidR="00565A6A" w:rsidRPr="00CC3C5E" w:rsidRDefault="00565A6A" w:rsidP="00DE7CE6">
      <w:pPr>
        <w:pStyle w:val="a3"/>
        <w:ind w:left="0" w:firstLine="0"/>
        <w:jc w:val="both"/>
        <w:rPr>
          <w:szCs w:val="24"/>
        </w:rPr>
      </w:pPr>
      <w:r w:rsidRPr="00CC3C5E">
        <w:rPr>
          <w:szCs w:val="24"/>
        </w:rPr>
        <w:t xml:space="preserve">    </w:t>
      </w:r>
      <w:proofErr w:type="gramStart"/>
      <w:r w:rsidRPr="00CC3C5E">
        <w:rPr>
          <w:szCs w:val="24"/>
        </w:rPr>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w:t>
      </w:r>
      <w:r w:rsidRPr="00CC3C5E">
        <w:rPr>
          <w:szCs w:val="24"/>
        </w:rPr>
        <w:lastRenderedPageBreak/>
        <w:t>области использования автомобильных дорог и осуществления дорожной деятельности в соответствии с законодательством Российской Федерации;</w:t>
      </w:r>
      <w:proofErr w:type="gramEnd"/>
    </w:p>
    <w:p w:rsidR="00565A6A" w:rsidRPr="00CC3C5E" w:rsidRDefault="00565A6A" w:rsidP="00DE7CE6">
      <w:pPr>
        <w:pStyle w:val="a3"/>
        <w:ind w:left="0" w:firstLine="0"/>
        <w:jc w:val="both"/>
        <w:rPr>
          <w:szCs w:val="24"/>
        </w:rPr>
      </w:pPr>
      <w:r w:rsidRPr="00CC3C5E">
        <w:rPr>
          <w:szCs w:val="24"/>
        </w:rPr>
        <w:t xml:space="preserve">    -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565A6A" w:rsidRPr="00CC3C5E" w:rsidRDefault="00565A6A" w:rsidP="00DE7CE6">
      <w:pPr>
        <w:pStyle w:val="a3"/>
        <w:ind w:left="0" w:firstLine="0"/>
        <w:jc w:val="both"/>
        <w:rPr>
          <w:szCs w:val="24"/>
        </w:rPr>
      </w:pPr>
      <w:r w:rsidRPr="00CC3C5E">
        <w:rPr>
          <w:szCs w:val="24"/>
        </w:rPr>
        <w:t xml:space="preserve">    - организация утилизации и переработки бытовых и промышленных отходов;  </w:t>
      </w:r>
    </w:p>
    <w:p w:rsidR="00565A6A" w:rsidRPr="00CC3C5E" w:rsidRDefault="00565A6A" w:rsidP="00DE7CE6">
      <w:pPr>
        <w:pStyle w:val="a3"/>
        <w:ind w:left="0" w:firstLine="0"/>
        <w:jc w:val="both"/>
        <w:rPr>
          <w:szCs w:val="24"/>
        </w:rPr>
      </w:pPr>
      <w:r w:rsidRPr="00CC3C5E">
        <w:rPr>
          <w:szCs w:val="24"/>
        </w:rPr>
        <w:t xml:space="preserve">    -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w:t>
      </w:r>
    </w:p>
    <w:p w:rsidR="00565A6A" w:rsidRPr="00CC3C5E" w:rsidRDefault="00565A6A" w:rsidP="00DE7CE6">
      <w:pPr>
        <w:pStyle w:val="a3"/>
        <w:ind w:left="0" w:firstLine="0"/>
        <w:jc w:val="both"/>
        <w:rPr>
          <w:szCs w:val="24"/>
        </w:rPr>
      </w:pPr>
      <w:r w:rsidRPr="00CC3C5E">
        <w:rPr>
          <w:szCs w:val="24"/>
        </w:rPr>
        <w:t xml:space="preserve">   - выдача разрешений на установку рекламных конструкций на территории муниципального района, аннулирование таких разрешений, выдача предписаний о демонтаже самовольно установленных вновь рекламных конструкций на территории муниципального района, осуществляемые в соответствии с Федеральным законом от 13 марта 2006 года N 38-ФЗ "О рекламе";</w:t>
      </w:r>
    </w:p>
    <w:p w:rsidR="00565A6A" w:rsidRPr="00CC3C5E" w:rsidRDefault="00565A6A" w:rsidP="00DE7CE6">
      <w:pPr>
        <w:pStyle w:val="a3"/>
        <w:ind w:left="0" w:firstLine="0"/>
        <w:jc w:val="both"/>
        <w:rPr>
          <w:szCs w:val="24"/>
        </w:rPr>
      </w:pPr>
      <w:r w:rsidRPr="00CC3C5E">
        <w:rPr>
          <w:szCs w:val="24"/>
        </w:rPr>
        <w:t xml:space="preserve">    -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565A6A" w:rsidRPr="00CC3C5E" w:rsidRDefault="00565A6A" w:rsidP="00DE7CE6">
      <w:pPr>
        <w:pStyle w:val="a3"/>
        <w:ind w:left="0" w:firstLine="0"/>
        <w:jc w:val="both"/>
        <w:rPr>
          <w:szCs w:val="24"/>
        </w:rPr>
      </w:pPr>
      <w:r w:rsidRPr="00CC3C5E">
        <w:rPr>
          <w:szCs w:val="24"/>
        </w:rPr>
        <w:t xml:space="preserve">- осуществление муниципального </w:t>
      </w:r>
      <w:proofErr w:type="gramStart"/>
      <w:r w:rsidRPr="00CC3C5E">
        <w:rPr>
          <w:szCs w:val="24"/>
        </w:rPr>
        <w:t>контроля за</w:t>
      </w:r>
      <w:proofErr w:type="gramEnd"/>
      <w:r w:rsidRPr="00CC3C5E">
        <w:rPr>
          <w:szCs w:val="24"/>
        </w:rPr>
        <w:t xml:space="preserve"> проведением муниципальных лотерей;</w:t>
      </w:r>
    </w:p>
    <w:p w:rsidR="00565A6A" w:rsidRPr="00CC3C5E" w:rsidRDefault="00565A6A" w:rsidP="00DE7CE6">
      <w:pPr>
        <w:pStyle w:val="a3"/>
        <w:ind w:left="0" w:firstLine="0"/>
        <w:jc w:val="both"/>
        <w:rPr>
          <w:szCs w:val="24"/>
        </w:rPr>
      </w:pPr>
      <w:r w:rsidRPr="00CC3C5E">
        <w:rPr>
          <w:szCs w:val="24"/>
        </w:rPr>
        <w:t>- осуществление муниципального контроля на территории особой экономической зоны;</w:t>
      </w:r>
    </w:p>
    <w:p w:rsidR="00565A6A" w:rsidRPr="00CC3C5E" w:rsidRDefault="00565A6A" w:rsidP="00DE7CE6">
      <w:pPr>
        <w:pStyle w:val="a3"/>
        <w:ind w:left="0" w:firstLine="0"/>
        <w:jc w:val="both"/>
        <w:rPr>
          <w:szCs w:val="24"/>
        </w:rPr>
      </w:pPr>
      <w:r w:rsidRPr="00CC3C5E">
        <w:rPr>
          <w:szCs w:val="24"/>
        </w:rPr>
        <w:t>-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565A6A" w:rsidRPr="00CC3C5E" w:rsidRDefault="00565A6A" w:rsidP="00DE7CE6">
      <w:pPr>
        <w:pStyle w:val="a3"/>
        <w:ind w:left="0" w:firstLine="0"/>
        <w:jc w:val="both"/>
        <w:rPr>
          <w:szCs w:val="24"/>
        </w:rPr>
      </w:pPr>
      <w:r w:rsidRPr="00CC3C5E">
        <w:rPr>
          <w:szCs w:val="24"/>
        </w:rPr>
        <w:t>2) координацию следующих вопросов:</w:t>
      </w:r>
    </w:p>
    <w:p w:rsidR="00565A6A" w:rsidRPr="00CC3C5E" w:rsidRDefault="00565A6A" w:rsidP="00DE7CE6">
      <w:pPr>
        <w:pStyle w:val="a3"/>
        <w:ind w:left="0" w:firstLine="0"/>
        <w:jc w:val="both"/>
        <w:rPr>
          <w:szCs w:val="24"/>
        </w:rPr>
      </w:pPr>
      <w:r w:rsidRPr="00CC3C5E">
        <w:rPr>
          <w:szCs w:val="24"/>
        </w:rPr>
        <w:t xml:space="preserve">    -  реализация на территории муниципального района федеральной и региональной  экономической политики в рамках своей компетенции;</w:t>
      </w:r>
    </w:p>
    <w:p w:rsidR="00565A6A" w:rsidRPr="00CC3C5E" w:rsidRDefault="00565A6A" w:rsidP="00DE7CE6">
      <w:pPr>
        <w:pStyle w:val="a3"/>
        <w:ind w:left="0" w:firstLine="0"/>
        <w:jc w:val="both"/>
        <w:rPr>
          <w:szCs w:val="24"/>
        </w:rPr>
      </w:pPr>
      <w:r w:rsidRPr="00CC3C5E">
        <w:rPr>
          <w:szCs w:val="24"/>
        </w:rPr>
        <w:t xml:space="preserve">    - реализация федерального и законодательства Республики Карелия о местном самоуправлении, муниципальной службе в рамках своей компетенции;</w:t>
      </w:r>
    </w:p>
    <w:p w:rsidR="00565A6A" w:rsidRPr="00CC3C5E" w:rsidRDefault="00565A6A" w:rsidP="00DE7CE6">
      <w:pPr>
        <w:pStyle w:val="a3"/>
        <w:ind w:left="0" w:firstLine="0"/>
        <w:jc w:val="both"/>
        <w:rPr>
          <w:szCs w:val="24"/>
        </w:rPr>
      </w:pPr>
      <w:r w:rsidRPr="00CC3C5E">
        <w:rPr>
          <w:szCs w:val="24"/>
        </w:rPr>
        <w:t xml:space="preserve">    - по решению вопросов сельскохозяйственного развития в муниципальном образовании «Муезерский муниципальный район»;</w:t>
      </w:r>
    </w:p>
    <w:p w:rsidR="00565A6A" w:rsidRPr="00CC3C5E" w:rsidRDefault="00565A6A" w:rsidP="00DE7CE6">
      <w:pPr>
        <w:pStyle w:val="a3"/>
        <w:ind w:left="0" w:firstLine="0"/>
        <w:jc w:val="both"/>
        <w:rPr>
          <w:szCs w:val="24"/>
        </w:rPr>
      </w:pPr>
      <w:r w:rsidRPr="00CC3C5E">
        <w:rPr>
          <w:szCs w:val="24"/>
        </w:rPr>
        <w:t xml:space="preserve">    -  обеспечение деятельности по прогнозированию социально-экономического развития муниципального района, разработке стратегии экономического развития района;</w:t>
      </w:r>
    </w:p>
    <w:p w:rsidR="00565A6A" w:rsidRPr="00CC3C5E" w:rsidRDefault="00565A6A" w:rsidP="00DE7CE6">
      <w:pPr>
        <w:pStyle w:val="a3"/>
        <w:ind w:left="0" w:firstLine="0"/>
        <w:jc w:val="both"/>
        <w:rPr>
          <w:szCs w:val="24"/>
        </w:rPr>
      </w:pPr>
      <w:r w:rsidRPr="00CC3C5E">
        <w:rPr>
          <w:szCs w:val="24"/>
        </w:rPr>
        <w:t xml:space="preserve">   - мобилизационная подготовка экономики и размещения производительных сил;</w:t>
      </w:r>
    </w:p>
    <w:p w:rsidR="00565A6A" w:rsidRPr="00CC3C5E" w:rsidRDefault="00565A6A" w:rsidP="00DE7CE6">
      <w:pPr>
        <w:pStyle w:val="a3"/>
        <w:ind w:left="0" w:firstLine="0"/>
        <w:jc w:val="both"/>
        <w:rPr>
          <w:szCs w:val="24"/>
        </w:rPr>
      </w:pPr>
      <w:r w:rsidRPr="00CC3C5E">
        <w:rPr>
          <w:szCs w:val="24"/>
        </w:rPr>
        <w:t xml:space="preserve">   - контроля соблюдения порядка управления и распоряжения  муниципальным имуществом; </w:t>
      </w:r>
    </w:p>
    <w:p w:rsidR="00565A6A" w:rsidRPr="00CC3C5E" w:rsidRDefault="00565A6A" w:rsidP="00DE7CE6">
      <w:pPr>
        <w:pStyle w:val="a3"/>
        <w:ind w:left="0" w:firstLine="0"/>
        <w:jc w:val="both"/>
        <w:rPr>
          <w:szCs w:val="24"/>
        </w:rPr>
      </w:pPr>
      <w:r w:rsidRPr="00CC3C5E">
        <w:rPr>
          <w:szCs w:val="24"/>
        </w:rPr>
        <w:t xml:space="preserve">   - подготовка форм статистического наблюдения и  докладов об осуществлении муниципального контроля на территории муниципального района, размещение их в сети Интернет и представление в департамент экономического развития;</w:t>
      </w:r>
    </w:p>
    <w:p w:rsidR="00565A6A" w:rsidRPr="00CC3C5E" w:rsidRDefault="00565A6A" w:rsidP="00DE7CE6">
      <w:pPr>
        <w:pStyle w:val="a3"/>
        <w:ind w:left="0" w:firstLine="0"/>
        <w:jc w:val="both"/>
        <w:rPr>
          <w:szCs w:val="24"/>
        </w:rPr>
      </w:pPr>
      <w:r w:rsidRPr="00CC3C5E">
        <w:rPr>
          <w:szCs w:val="24"/>
        </w:rPr>
        <w:t xml:space="preserve">   - мониторинг и оценка эффективности городского и сельских поселений Муезерского муниципального района;</w:t>
      </w:r>
    </w:p>
    <w:p w:rsidR="00565A6A" w:rsidRPr="00CC3C5E" w:rsidRDefault="00565A6A" w:rsidP="00DE7CE6">
      <w:pPr>
        <w:pStyle w:val="a3"/>
        <w:ind w:left="0" w:firstLine="0"/>
        <w:jc w:val="both"/>
        <w:rPr>
          <w:szCs w:val="24"/>
        </w:rPr>
      </w:pPr>
      <w:r w:rsidRPr="00CC3C5E">
        <w:rPr>
          <w:szCs w:val="24"/>
        </w:rPr>
        <w:t xml:space="preserve">   - организация сбора и обобщения </w:t>
      </w:r>
      <w:proofErr w:type="gramStart"/>
      <w:r w:rsidRPr="00CC3C5E">
        <w:rPr>
          <w:szCs w:val="24"/>
        </w:rPr>
        <w:t>значений показателей эффективности деятельности органов местного самоуправления муниципального района</w:t>
      </w:r>
      <w:proofErr w:type="gramEnd"/>
      <w:r w:rsidRPr="00CC3C5E">
        <w:rPr>
          <w:szCs w:val="24"/>
        </w:rPr>
        <w:t>;</w:t>
      </w:r>
    </w:p>
    <w:p w:rsidR="00565A6A" w:rsidRPr="00CC3C5E" w:rsidRDefault="00565A6A" w:rsidP="00DE7CE6">
      <w:pPr>
        <w:pStyle w:val="a3"/>
        <w:ind w:left="0" w:firstLine="0"/>
        <w:jc w:val="both"/>
        <w:rPr>
          <w:szCs w:val="24"/>
        </w:rPr>
      </w:pPr>
      <w:r w:rsidRPr="00CC3C5E">
        <w:rPr>
          <w:szCs w:val="24"/>
        </w:rPr>
        <w:t xml:space="preserve">      - подготовка </w:t>
      </w:r>
      <w:proofErr w:type="gramStart"/>
      <w:r w:rsidRPr="00CC3C5E">
        <w:rPr>
          <w:szCs w:val="24"/>
        </w:rPr>
        <w:t>свода значений региональных показателей эффективности деятельности органов местного самоуправления</w:t>
      </w:r>
      <w:proofErr w:type="gramEnd"/>
      <w:r w:rsidRPr="00CC3C5E">
        <w:rPr>
          <w:szCs w:val="24"/>
        </w:rPr>
        <w:t xml:space="preserve"> и доклада главы администрации района о выполнении районом соглашения о достижении региональных показателей эффективности развития муниципального района;</w:t>
      </w:r>
    </w:p>
    <w:p w:rsidR="00565A6A" w:rsidRPr="00CC3C5E" w:rsidRDefault="00565A6A" w:rsidP="00DE7CE6">
      <w:pPr>
        <w:pStyle w:val="a3"/>
        <w:ind w:left="0" w:firstLine="0"/>
        <w:jc w:val="both"/>
        <w:rPr>
          <w:szCs w:val="24"/>
        </w:rPr>
      </w:pPr>
      <w:r w:rsidRPr="00CC3C5E">
        <w:rPr>
          <w:szCs w:val="24"/>
        </w:rPr>
        <w:t xml:space="preserve">  - совершенствование методов финансово-бюджетного планирования, финансирования, отчетности;</w:t>
      </w:r>
    </w:p>
    <w:p w:rsidR="00565A6A" w:rsidRPr="00CC3C5E" w:rsidRDefault="00565A6A" w:rsidP="00DE7CE6">
      <w:pPr>
        <w:pStyle w:val="a3"/>
        <w:ind w:left="0" w:firstLine="0"/>
        <w:jc w:val="both"/>
        <w:rPr>
          <w:szCs w:val="24"/>
        </w:rPr>
      </w:pPr>
      <w:r w:rsidRPr="00CC3C5E">
        <w:rPr>
          <w:szCs w:val="24"/>
        </w:rPr>
        <w:t xml:space="preserve">  - координация разработки основных направлений инвестиционной деятельности;</w:t>
      </w:r>
    </w:p>
    <w:p w:rsidR="00565A6A" w:rsidRPr="00CC3C5E" w:rsidRDefault="00565A6A" w:rsidP="00DE7CE6">
      <w:pPr>
        <w:pStyle w:val="a3"/>
        <w:ind w:left="0" w:firstLine="0"/>
        <w:jc w:val="both"/>
        <w:rPr>
          <w:szCs w:val="24"/>
        </w:rPr>
      </w:pPr>
      <w:r w:rsidRPr="00CC3C5E">
        <w:rPr>
          <w:szCs w:val="24"/>
        </w:rPr>
        <w:t xml:space="preserve">     - участие в разработке предложений по привлечению в бюджет Муезерского муниципального района заемных средств, их реализации и погашения;</w:t>
      </w:r>
    </w:p>
    <w:p w:rsidR="00565A6A" w:rsidRPr="00CC3C5E" w:rsidRDefault="00565A6A" w:rsidP="00DE7CE6">
      <w:pPr>
        <w:pStyle w:val="a3"/>
        <w:ind w:left="0" w:firstLine="0"/>
        <w:jc w:val="both"/>
        <w:rPr>
          <w:szCs w:val="24"/>
        </w:rPr>
      </w:pPr>
      <w:r w:rsidRPr="00CC3C5E">
        <w:rPr>
          <w:szCs w:val="24"/>
        </w:rPr>
        <w:lastRenderedPageBreak/>
        <w:t xml:space="preserve">     - руководство деятельностью по размещению заказов для муниципальных нужд;</w:t>
      </w:r>
    </w:p>
    <w:p w:rsidR="00565A6A" w:rsidRPr="00CC3C5E" w:rsidRDefault="00565A6A" w:rsidP="00DE7CE6">
      <w:pPr>
        <w:pStyle w:val="a3"/>
        <w:ind w:left="0" w:firstLine="0"/>
        <w:jc w:val="both"/>
        <w:rPr>
          <w:szCs w:val="24"/>
        </w:rPr>
      </w:pPr>
      <w:r w:rsidRPr="00CC3C5E">
        <w:rPr>
          <w:szCs w:val="24"/>
        </w:rPr>
        <w:t xml:space="preserve">    - обеспечение мобилизации  дополнительных доходов в консолидированный бюджет района;</w:t>
      </w:r>
    </w:p>
    <w:p w:rsidR="00565A6A" w:rsidRPr="00CC3C5E" w:rsidRDefault="00565A6A" w:rsidP="00DE7CE6">
      <w:pPr>
        <w:pStyle w:val="a3"/>
        <w:ind w:left="0" w:firstLine="0"/>
        <w:jc w:val="both"/>
        <w:rPr>
          <w:szCs w:val="24"/>
        </w:rPr>
      </w:pPr>
      <w:r w:rsidRPr="00CC3C5E">
        <w:rPr>
          <w:szCs w:val="24"/>
        </w:rPr>
        <w:t xml:space="preserve">    - координация деятельности по формированию </w:t>
      </w:r>
      <w:proofErr w:type="gramStart"/>
      <w:r w:rsidRPr="00CC3C5E">
        <w:rPr>
          <w:szCs w:val="24"/>
        </w:rPr>
        <w:t>показателей</w:t>
      </w:r>
      <w:r w:rsidRPr="00CC3C5E">
        <w:rPr>
          <w:szCs w:val="24"/>
        </w:rPr>
        <w:tab/>
        <w:t xml:space="preserve"> эффективности деятельности администрации муниципального района</w:t>
      </w:r>
      <w:proofErr w:type="gramEnd"/>
      <w:r w:rsidRPr="00CC3C5E">
        <w:rPr>
          <w:szCs w:val="24"/>
        </w:rPr>
        <w:t>;</w:t>
      </w:r>
    </w:p>
    <w:p w:rsidR="00565A6A" w:rsidRPr="00CC3C5E" w:rsidRDefault="00565A6A" w:rsidP="00DE7CE6">
      <w:pPr>
        <w:pStyle w:val="a3"/>
        <w:ind w:left="0" w:firstLine="0"/>
        <w:jc w:val="both"/>
        <w:rPr>
          <w:szCs w:val="24"/>
        </w:rPr>
      </w:pPr>
      <w:r w:rsidRPr="00CC3C5E">
        <w:rPr>
          <w:szCs w:val="24"/>
        </w:rPr>
        <w:t xml:space="preserve">    - организация подготовки объектов ЖКХ к работе в осенне-зимний период;</w:t>
      </w:r>
    </w:p>
    <w:p w:rsidR="00565A6A" w:rsidRPr="00CC3C5E" w:rsidRDefault="00565A6A" w:rsidP="00DE7CE6">
      <w:pPr>
        <w:pStyle w:val="a3"/>
        <w:ind w:left="0" w:firstLine="0"/>
        <w:jc w:val="both"/>
        <w:rPr>
          <w:szCs w:val="24"/>
        </w:rPr>
      </w:pPr>
      <w:r w:rsidRPr="00CC3C5E">
        <w:rPr>
          <w:szCs w:val="24"/>
        </w:rPr>
        <w:t xml:space="preserve">    -  формирование и обеспечение реализации градостроительной политики;</w:t>
      </w:r>
    </w:p>
    <w:p w:rsidR="00565A6A" w:rsidRPr="00CC3C5E" w:rsidRDefault="00565A6A" w:rsidP="00DE7CE6">
      <w:pPr>
        <w:pStyle w:val="a3"/>
        <w:ind w:left="0" w:firstLine="0"/>
        <w:jc w:val="both"/>
        <w:rPr>
          <w:szCs w:val="24"/>
        </w:rPr>
      </w:pPr>
      <w:r w:rsidRPr="00CC3C5E">
        <w:rPr>
          <w:szCs w:val="24"/>
        </w:rPr>
        <w:t xml:space="preserve">    - реализация политики в сфере муниципальной поддержки предпринимательства и малого бизнеса;</w:t>
      </w:r>
    </w:p>
    <w:p w:rsidR="00565A6A" w:rsidRPr="00CC3C5E" w:rsidRDefault="00565A6A" w:rsidP="00DE7CE6">
      <w:pPr>
        <w:pStyle w:val="a3"/>
        <w:ind w:left="0" w:firstLine="0"/>
        <w:jc w:val="both"/>
        <w:rPr>
          <w:szCs w:val="24"/>
        </w:rPr>
      </w:pPr>
      <w:r w:rsidRPr="00CC3C5E">
        <w:rPr>
          <w:szCs w:val="24"/>
        </w:rPr>
        <w:t xml:space="preserve">    - создание эффективной конкурентной среды, развития внутреннего рынка на основе поддержки местных производителей и формирования торговой инфраструктуры;</w:t>
      </w:r>
    </w:p>
    <w:p w:rsidR="00565A6A" w:rsidRPr="00CC3C5E" w:rsidRDefault="00565A6A" w:rsidP="00DE7CE6">
      <w:pPr>
        <w:pStyle w:val="a3"/>
        <w:ind w:left="0" w:firstLine="0"/>
        <w:jc w:val="both"/>
        <w:rPr>
          <w:szCs w:val="24"/>
        </w:rPr>
      </w:pPr>
      <w:r w:rsidRPr="00CC3C5E">
        <w:rPr>
          <w:szCs w:val="24"/>
        </w:rPr>
        <w:t xml:space="preserve">     -муниципальное управление в области приватизации, управления и распоряжения муниципальным имуществом на территории Муезерского муниципального района;</w:t>
      </w:r>
    </w:p>
    <w:p w:rsidR="00565A6A" w:rsidRPr="00CC3C5E" w:rsidRDefault="00565A6A" w:rsidP="00DE7CE6">
      <w:pPr>
        <w:pStyle w:val="a3"/>
        <w:ind w:left="0" w:firstLine="0"/>
        <w:jc w:val="both"/>
        <w:rPr>
          <w:szCs w:val="24"/>
        </w:rPr>
      </w:pPr>
      <w:r w:rsidRPr="00CC3C5E">
        <w:rPr>
          <w:szCs w:val="24"/>
        </w:rPr>
        <w:t xml:space="preserve">     -управление и распоряжение земельными участками, находящимися в муниципальной собственности;</w:t>
      </w:r>
    </w:p>
    <w:p w:rsidR="00565A6A" w:rsidRPr="00CC3C5E" w:rsidRDefault="00565A6A" w:rsidP="00DE7CE6">
      <w:pPr>
        <w:pStyle w:val="a3"/>
        <w:ind w:left="0" w:firstLine="0"/>
        <w:jc w:val="both"/>
        <w:rPr>
          <w:szCs w:val="24"/>
        </w:rPr>
      </w:pPr>
      <w:r w:rsidRPr="00CC3C5E">
        <w:rPr>
          <w:szCs w:val="24"/>
        </w:rPr>
        <w:t xml:space="preserve">   - ведение реестров:      муниципальных земель</w:t>
      </w:r>
    </w:p>
    <w:p w:rsidR="00565A6A" w:rsidRPr="00CC3C5E" w:rsidRDefault="00565A6A" w:rsidP="00DE7CE6">
      <w:pPr>
        <w:pStyle w:val="a3"/>
        <w:ind w:left="0" w:firstLine="0"/>
        <w:jc w:val="both"/>
        <w:rPr>
          <w:szCs w:val="24"/>
        </w:rPr>
      </w:pPr>
      <w:r w:rsidRPr="00CC3C5E">
        <w:rPr>
          <w:szCs w:val="24"/>
        </w:rPr>
        <w:t xml:space="preserve">       объектов муниципальной собственности;</w:t>
      </w:r>
    </w:p>
    <w:p w:rsidR="00565A6A" w:rsidRPr="00CC3C5E" w:rsidRDefault="00565A6A" w:rsidP="00783B5A">
      <w:pPr>
        <w:pStyle w:val="a3"/>
        <w:ind w:left="0" w:firstLine="0"/>
        <w:jc w:val="both"/>
        <w:rPr>
          <w:szCs w:val="24"/>
        </w:rPr>
      </w:pPr>
      <w:r w:rsidRPr="00CC3C5E">
        <w:rPr>
          <w:szCs w:val="24"/>
        </w:rPr>
        <w:t xml:space="preserve">  -проведение единой финансовой, бюджетной  и налоговой политики на территории района;</w:t>
      </w:r>
    </w:p>
    <w:p w:rsidR="00565A6A" w:rsidRPr="00CC3C5E" w:rsidRDefault="00565A6A" w:rsidP="00783B5A">
      <w:pPr>
        <w:pStyle w:val="a3"/>
        <w:ind w:left="0" w:firstLine="0"/>
        <w:jc w:val="both"/>
        <w:rPr>
          <w:szCs w:val="24"/>
        </w:rPr>
      </w:pPr>
      <w:r w:rsidRPr="00CC3C5E">
        <w:rPr>
          <w:szCs w:val="24"/>
        </w:rPr>
        <w:t xml:space="preserve"> -осуществление внутреннего контроля использования бюджетных средств;</w:t>
      </w:r>
    </w:p>
    <w:p w:rsidR="00565A6A" w:rsidRPr="00CC3C5E" w:rsidRDefault="00565A6A" w:rsidP="00783B5A">
      <w:pPr>
        <w:pStyle w:val="a3"/>
        <w:ind w:left="0" w:firstLine="0"/>
        <w:jc w:val="both"/>
        <w:rPr>
          <w:szCs w:val="24"/>
        </w:rPr>
      </w:pPr>
      <w:r w:rsidRPr="00CC3C5E">
        <w:rPr>
          <w:szCs w:val="24"/>
        </w:rPr>
        <w:t xml:space="preserve"> -регулирование финансовых отношений между бюджетом Муезерского муниципального района и бюджетами других уровней;</w:t>
      </w:r>
    </w:p>
    <w:p w:rsidR="00565A6A" w:rsidRPr="00CC3C5E" w:rsidRDefault="00565A6A" w:rsidP="00783B5A">
      <w:pPr>
        <w:pStyle w:val="a3"/>
        <w:ind w:left="0" w:firstLine="0"/>
        <w:jc w:val="both"/>
        <w:rPr>
          <w:szCs w:val="24"/>
        </w:rPr>
      </w:pPr>
      <w:r w:rsidRPr="00CC3C5E">
        <w:rPr>
          <w:szCs w:val="24"/>
        </w:rPr>
        <w:t>-совершенствование методов финансово-бюджетного планирования,</w:t>
      </w:r>
    </w:p>
    <w:p w:rsidR="00565A6A" w:rsidRPr="00CC3C5E" w:rsidRDefault="00565A6A" w:rsidP="00783B5A">
      <w:pPr>
        <w:pStyle w:val="a3"/>
        <w:ind w:left="0" w:firstLine="0"/>
        <w:jc w:val="both"/>
        <w:rPr>
          <w:szCs w:val="24"/>
        </w:rPr>
      </w:pPr>
      <w:r w:rsidRPr="00CC3C5E">
        <w:rPr>
          <w:szCs w:val="24"/>
        </w:rPr>
        <w:t xml:space="preserve">финансирования, отчетности; </w:t>
      </w:r>
    </w:p>
    <w:p w:rsidR="00565A6A" w:rsidRPr="00CC3C5E" w:rsidRDefault="00565A6A" w:rsidP="00783B5A">
      <w:pPr>
        <w:pStyle w:val="a3"/>
        <w:ind w:left="0" w:firstLine="0"/>
        <w:jc w:val="both"/>
        <w:rPr>
          <w:szCs w:val="24"/>
        </w:rPr>
      </w:pPr>
      <w:r w:rsidRPr="00CC3C5E">
        <w:rPr>
          <w:szCs w:val="24"/>
        </w:rPr>
        <w:t>- организовывать работу комиссий и координационных советов в сфере своей компетенции;</w:t>
      </w:r>
    </w:p>
    <w:p w:rsidR="00565A6A" w:rsidRDefault="00565A6A" w:rsidP="00783B5A">
      <w:pPr>
        <w:pStyle w:val="a3"/>
        <w:ind w:left="0" w:firstLine="0"/>
        <w:jc w:val="both"/>
        <w:rPr>
          <w:szCs w:val="24"/>
        </w:rPr>
      </w:pPr>
      <w:r w:rsidRPr="00CC3C5E">
        <w:rPr>
          <w:szCs w:val="24"/>
        </w:rPr>
        <w:t xml:space="preserve">- планирование и организация межрайонного, межрегионального и международного сотрудничества в сфере экономической деятельности.   </w:t>
      </w:r>
    </w:p>
    <w:p w:rsidR="00E52450" w:rsidRPr="000E6AEB" w:rsidRDefault="00E52450" w:rsidP="00E52450">
      <w:pPr>
        <w:pStyle w:val="ConsPlusNormal"/>
        <w:ind w:firstLine="0"/>
        <w:jc w:val="both"/>
        <w:rPr>
          <w:rFonts w:ascii="Times New Roman" w:hAnsi="Times New Roman" w:cs="Times New Roman"/>
          <w:sz w:val="24"/>
          <w:szCs w:val="24"/>
        </w:rPr>
      </w:pPr>
      <w:r w:rsidRPr="00E52450">
        <w:rPr>
          <w:rFonts w:ascii="Times New Roman" w:hAnsi="Times New Roman" w:cs="Times New Roman"/>
          <w:b/>
          <w:sz w:val="24"/>
          <w:szCs w:val="24"/>
        </w:rPr>
        <w:t>2.23.</w:t>
      </w:r>
      <w:r>
        <w:rPr>
          <w:szCs w:val="24"/>
        </w:rPr>
        <w:t xml:space="preserve"> </w:t>
      </w:r>
      <w:r w:rsidRPr="000E6AEB">
        <w:rPr>
          <w:rFonts w:ascii="Times New Roman" w:hAnsi="Times New Roman" w:cs="Times New Roman"/>
          <w:sz w:val="24"/>
          <w:szCs w:val="24"/>
        </w:rPr>
        <w:t>участвовать в организации подготовки и направление предложений по вопросам участия в профилактике терроризма, а также в минимизации и (или) ликвидации последствий его проявлений в органы исполнительной власти Республики Карелия;</w:t>
      </w:r>
    </w:p>
    <w:p w:rsidR="00E52450" w:rsidRDefault="00E52450" w:rsidP="00E52450">
      <w:pPr>
        <w:pStyle w:val="ConsPlusNormal"/>
        <w:ind w:firstLine="0"/>
        <w:jc w:val="both"/>
        <w:rPr>
          <w:rFonts w:ascii="Times New Roman" w:hAnsi="Times New Roman" w:cs="Times New Roman"/>
          <w:sz w:val="24"/>
          <w:szCs w:val="24"/>
        </w:rPr>
      </w:pPr>
      <w:r w:rsidRPr="00E52450">
        <w:rPr>
          <w:rFonts w:ascii="Times New Roman" w:hAnsi="Times New Roman" w:cs="Times New Roman"/>
          <w:b/>
          <w:sz w:val="24"/>
          <w:szCs w:val="24"/>
        </w:rPr>
        <w:t>2.24</w:t>
      </w:r>
      <w:r>
        <w:rPr>
          <w:rFonts w:ascii="Times New Roman" w:hAnsi="Times New Roman" w:cs="Times New Roman"/>
          <w:sz w:val="24"/>
          <w:szCs w:val="24"/>
        </w:rPr>
        <w:t>. о</w:t>
      </w:r>
      <w:r w:rsidRPr="000E6AEB">
        <w:rPr>
          <w:rFonts w:ascii="Times New Roman" w:hAnsi="Times New Roman" w:cs="Times New Roman"/>
          <w:sz w:val="24"/>
          <w:szCs w:val="24"/>
        </w:rPr>
        <w:t>существлять иные полномочий по решению вопросов местного значения по участию в профилактике терроризма</w:t>
      </w:r>
      <w:r>
        <w:rPr>
          <w:sz w:val="24"/>
          <w:szCs w:val="24"/>
        </w:rPr>
        <w:t xml:space="preserve">, </w:t>
      </w:r>
      <w:r w:rsidRPr="000E6AEB">
        <w:rPr>
          <w:rFonts w:ascii="Times New Roman" w:hAnsi="Times New Roman" w:cs="Times New Roman"/>
          <w:sz w:val="24"/>
          <w:szCs w:val="24"/>
        </w:rPr>
        <w:t>а также минимизации и (или) ликвидации последствий его проявлений</w:t>
      </w:r>
      <w:r>
        <w:rPr>
          <w:rFonts w:ascii="Times New Roman" w:hAnsi="Times New Roman" w:cs="Times New Roman"/>
          <w:sz w:val="24"/>
          <w:szCs w:val="24"/>
        </w:rPr>
        <w:t>;</w:t>
      </w:r>
    </w:p>
    <w:p w:rsidR="00E52450" w:rsidRDefault="00E52450" w:rsidP="00E52450">
      <w:pPr>
        <w:pStyle w:val="ConsPlusNormal"/>
        <w:ind w:firstLine="0"/>
        <w:jc w:val="both"/>
        <w:rPr>
          <w:rFonts w:ascii="Times New Roman" w:hAnsi="Times New Roman" w:cs="Times New Roman"/>
          <w:sz w:val="24"/>
          <w:szCs w:val="24"/>
        </w:rPr>
      </w:pPr>
      <w:r w:rsidRPr="00E52450">
        <w:rPr>
          <w:rFonts w:ascii="Times New Roman" w:hAnsi="Times New Roman" w:cs="Times New Roman"/>
          <w:b/>
          <w:sz w:val="24"/>
          <w:szCs w:val="24"/>
        </w:rPr>
        <w:t>2.25</w:t>
      </w:r>
      <w:r>
        <w:rPr>
          <w:rFonts w:ascii="Times New Roman" w:hAnsi="Times New Roman" w:cs="Times New Roman"/>
          <w:sz w:val="24"/>
          <w:szCs w:val="24"/>
        </w:rPr>
        <w:t xml:space="preserve">. руководить работой по исполнению </w:t>
      </w:r>
      <w:proofErr w:type="gramStart"/>
      <w:r>
        <w:rPr>
          <w:rFonts w:ascii="Times New Roman" w:hAnsi="Times New Roman" w:cs="Times New Roman"/>
          <w:sz w:val="24"/>
          <w:szCs w:val="24"/>
        </w:rPr>
        <w:t>мероприятий Комплексного плана противодействия идеологии  терроризма</w:t>
      </w:r>
      <w:proofErr w:type="gramEnd"/>
      <w:r>
        <w:rPr>
          <w:rFonts w:ascii="Times New Roman" w:hAnsi="Times New Roman" w:cs="Times New Roman"/>
          <w:sz w:val="24"/>
          <w:szCs w:val="24"/>
        </w:rPr>
        <w:t xml:space="preserve"> в Российской Федерации на 2013-2018 годы»;</w:t>
      </w:r>
    </w:p>
    <w:p w:rsidR="00565A6A" w:rsidRPr="00CC3C5E" w:rsidRDefault="00565A6A" w:rsidP="00783B5A">
      <w:pPr>
        <w:pStyle w:val="a3"/>
        <w:ind w:left="0" w:firstLine="0"/>
        <w:jc w:val="both"/>
        <w:rPr>
          <w:szCs w:val="24"/>
        </w:rPr>
      </w:pPr>
      <w:r w:rsidRPr="00CC3C5E">
        <w:rPr>
          <w:b/>
          <w:szCs w:val="24"/>
        </w:rPr>
        <w:t>2.2</w:t>
      </w:r>
      <w:r w:rsidR="00E52450">
        <w:rPr>
          <w:b/>
          <w:szCs w:val="24"/>
        </w:rPr>
        <w:t>6</w:t>
      </w:r>
      <w:r w:rsidRPr="00CC3C5E">
        <w:rPr>
          <w:szCs w:val="24"/>
        </w:rPr>
        <w:t>. Исполняет обязанности Главы администрации Муезерского муниципального района на период временного отсутствия главы Муезерского муниципального района;</w:t>
      </w:r>
    </w:p>
    <w:p w:rsidR="00565A6A" w:rsidRPr="00CC3C5E" w:rsidRDefault="00E52450" w:rsidP="00CC3C5E">
      <w:pPr>
        <w:pStyle w:val="a3"/>
        <w:ind w:left="0" w:firstLine="0"/>
        <w:jc w:val="both"/>
        <w:rPr>
          <w:szCs w:val="24"/>
        </w:rPr>
      </w:pPr>
      <w:r>
        <w:rPr>
          <w:b/>
          <w:szCs w:val="24"/>
        </w:rPr>
        <w:t>2.27</w:t>
      </w:r>
      <w:r w:rsidR="00565A6A" w:rsidRPr="00CC3C5E">
        <w:rPr>
          <w:b/>
          <w:szCs w:val="24"/>
        </w:rPr>
        <w:t>.</w:t>
      </w:r>
      <w:r w:rsidR="00565A6A" w:rsidRPr="00CC3C5E">
        <w:rPr>
          <w:szCs w:val="24"/>
        </w:rPr>
        <w:t xml:space="preserve"> Планировать свою работу на год, квартал, </w:t>
      </w:r>
      <w:proofErr w:type="gramStart"/>
      <w:r w:rsidR="00565A6A" w:rsidRPr="00CC3C5E">
        <w:rPr>
          <w:szCs w:val="24"/>
        </w:rPr>
        <w:t>отчитываться о</w:t>
      </w:r>
      <w:proofErr w:type="gramEnd"/>
      <w:r w:rsidR="00565A6A" w:rsidRPr="00CC3C5E">
        <w:rPr>
          <w:szCs w:val="24"/>
        </w:rPr>
        <w:t xml:space="preserve"> проделанной работе;</w:t>
      </w:r>
    </w:p>
    <w:p w:rsidR="00565A6A" w:rsidRPr="00CC3C5E" w:rsidRDefault="00565A6A" w:rsidP="00CC3C5E">
      <w:pPr>
        <w:pStyle w:val="a3"/>
        <w:ind w:left="0" w:firstLine="0"/>
        <w:jc w:val="both"/>
        <w:rPr>
          <w:szCs w:val="24"/>
        </w:rPr>
      </w:pPr>
      <w:r>
        <w:rPr>
          <w:b/>
          <w:szCs w:val="24"/>
        </w:rPr>
        <w:t>2</w:t>
      </w:r>
      <w:r w:rsidRPr="00CC3C5E">
        <w:rPr>
          <w:b/>
          <w:szCs w:val="24"/>
        </w:rPr>
        <w:t>.2</w:t>
      </w:r>
      <w:r w:rsidR="00E52450">
        <w:rPr>
          <w:b/>
          <w:szCs w:val="24"/>
        </w:rPr>
        <w:t>8</w:t>
      </w:r>
      <w:r w:rsidRPr="00CC3C5E">
        <w:rPr>
          <w:szCs w:val="24"/>
        </w:rPr>
        <w:t>. Организовывать подготовку и предоставление информации для размещения</w:t>
      </w:r>
      <w:r>
        <w:rPr>
          <w:szCs w:val="24"/>
        </w:rPr>
        <w:t xml:space="preserve"> на официальном сайте</w:t>
      </w:r>
      <w:r w:rsidRPr="00CC3C5E">
        <w:rPr>
          <w:szCs w:val="24"/>
        </w:rPr>
        <w:t xml:space="preserve"> Муезерского муниципального района в установленные сроки. Размещать разработанные заместителем Главы администрации нормативно-правовые акты на официальном сайте Муезерского муниципального района, а также в средствах массовой информации;</w:t>
      </w:r>
    </w:p>
    <w:p w:rsidR="00565A6A" w:rsidRPr="00CC3C5E" w:rsidRDefault="00565A6A" w:rsidP="00CC3C5E">
      <w:pPr>
        <w:pStyle w:val="a3"/>
        <w:ind w:left="0" w:firstLine="0"/>
        <w:jc w:val="both"/>
        <w:rPr>
          <w:b/>
          <w:szCs w:val="24"/>
        </w:rPr>
      </w:pPr>
      <w:r w:rsidRPr="00CC3C5E">
        <w:rPr>
          <w:b/>
          <w:szCs w:val="24"/>
        </w:rPr>
        <w:t>2.2</w:t>
      </w:r>
      <w:r w:rsidR="00E52450">
        <w:rPr>
          <w:b/>
          <w:szCs w:val="24"/>
        </w:rPr>
        <w:t>9</w:t>
      </w:r>
      <w:r w:rsidRPr="00CC3C5E">
        <w:rPr>
          <w:szCs w:val="24"/>
        </w:rPr>
        <w:t>. Своевременно и правильно рассматривать обращения юридических лиц и граждан, принимать по ним необходимые меры. Вести прием граждан, индивидуальных предпринимателей, а также юридических лиц по вопросам, относящимся к его компетенции;</w:t>
      </w:r>
    </w:p>
    <w:p w:rsidR="00565A6A" w:rsidRPr="00CC3C5E" w:rsidRDefault="00565A6A" w:rsidP="00FA610E">
      <w:pPr>
        <w:pStyle w:val="a3"/>
        <w:ind w:left="0" w:firstLine="0"/>
        <w:jc w:val="both"/>
        <w:rPr>
          <w:szCs w:val="24"/>
        </w:rPr>
      </w:pPr>
      <w:r w:rsidRPr="00CC3C5E">
        <w:rPr>
          <w:b/>
          <w:szCs w:val="24"/>
        </w:rPr>
        <w:t>2.</w:t>
      </w:r>
      <w:r w:rsidR="00E52450">
        <w:rPr>
          <w:b/>
          <w:szCs w:val="24"/>
        </w:rPr>
        <w:t>30</w:t>
      </w:r>
      <w:r w:rsidRPr="00CC3C5E">
        <w:rPr>
          <w:szCs w:val="24"/>
        </w:rPr>
        <w:t>. Осуществляет иные полномочия в соответствии с действующим законодательством Российской Федерации, Республики Карелия, муниципальными правовыми актами Муезерского муниципального района;</w:t>
      </w:r>
    </w:p>
    <w:p w:rsidR="00565A6A" w:rsidRPr="00CC3C5E" w:rsidRDefault="00E52450" w:rsidP="000935AD">
      <w:pPr>
        <w:jc w:val="both"/>
        <w:rPr>
          <w:rFonts w:ascii="Times New Roman" w:hAnsi="Times New Roman"/>
          <w:sz w:val="24"/>
          <w:szCs w:val="24"/>
        </w:rPr>
      </w:pPr>
      <w:r>
        <w:rPr>
          <w:rFonts w:ascii="Times New Roman" w:hAnsi="Times New Roman"/>
          <w:b/>
          <w:sz w:val="24"/>
          <w:szCs w:val="24"/>
        </w:rPr>
        <w:t>2.31</w:t>
      </w:r>
      <w:r w:rsidR="00565A6A" w:rsidRPr="00CC3C5E">
        <w:rPr>
          <w:rFonts w:ascii="Times New Roman" w:hAnsi="Times New Roman"/>
          <w:b/>
          <w:sz w:val="24"/>
          <w:szCs w:val="24"/>
        </w:rPr>
        <w:t>.</w:t>
      </w:r>
      <w:r w:rsidR="00565A6A" w:rsidRPr="00CC3C5E">
        <w:rPr>
          <w:rFonts w:ascii="Times New Roman" w:hAnsi="Times New Roman"/>
          <w:sz w:val="24"/>
          <w:szCs w:val="24"/>
        </w:rPr>
        <w:t xml:space="preserve"> Выполняет иные поручения Главы администрации Муезерского муниципального района.</w:t>
      </w:r>
    </w:p>
    <w:p w:rsidR="00565A6A" w:rsidRPr="00CC3C5E" w:rsidRDefault="00565A6A" w:rsidP="003133FC">
      <w:pPr>
        <w:jc w:val="center"/>
        <w:rPr>
          <w:rFonts w:ascii="Times New Roman" w:hAnsi="Times New Roman"/>
          <w:b/>
          <w:bCs/>
          <w:sz w:val="24"/>
          <w:szCs w:val="24"/>
        </w:rPr>
      </w:pPr>
      <w:r w:rsidRPr="00CC3C5E">
        <w:rPr>
          <w:rFonts w:ascii="Times New Roman" w:hAnsi="Times New Roman"/>
          <w:b/>
          <w:bCs/>
          <w:sz w:val="24"/>
          <w:szCs w:val="24"/>
          <w:lang w:val="en-US"/>
        </w:rPr>
        <w:lastRenderedPageBreak/>
        <w:t>III</w:t>
      </w:r>
      <w:r w:rsidRPr="00CC3C5E">
        <w:rPr>
          <w:rFonts w:ascii="Times New Roman" w:hAnsi="Times New Roman"/>
          <w:b/>
          <w:bCs/>
          <w:sz w:val="24"/>
          <w:szCs w:val="24"/>
        </w:rPr>
        <w:t>. ПРАВА.</w:t>
      </w:r>
    </w:p>
    <w:p w:rsidR="00565A6A" w:rsidRPr="00CC3C5E" w:rsidRDefault="00565A6A" w:rsidP="003133FC">
      <w:pPr>
        <w:rPr>
          <w:rFonts w:ascii="Times New Roman" w:hAnsi="Times New Roman"/>
          <w:bCs/>
          <w:sz w:val="24"/>
          <w:szCs w:val="24"/>
        </w:rPr>
      </w:pPr>
      <w:r w:rsidRPr="00CC3C5E">
        <w:rPr>
          <w:rFonts w:ascii="Times New Roman" w:hAnsi="Times New Roman"/>
          <w:b/>
          <w:bCs/>
          <w:sz w:val="24"/>
          <w:szCs w:val="24"/>
        </w:rPr>
        <w:t>3.1.</w:t>
      </w:r>
      <w:r w:rsidRPr="00CC3C5E">
        <w:rPr>
          <w:rFonts w:ascii="Times New Roman" w:hAnsi="Times New Roman"/>
          <w:bCs/>
          <w:sz w:val="24"/>
          <w:szCs w:val="24"/>
        </w:rPr>
        <w:t xml:space="preserve">  Заместитель Главы администрации имеет право </w:t>
      </w:r>
      <w:proofErr w:type="gramStart"/>
      <w:r w:rsidRPr="00CC3C5E">
        <w:rPr>
          <w:rFonts w:ascii="Times New Roman" w:hAnsi="Times New Roman"/>
          <w:bCs/>
          <w:sz w:val="24"/>
          <w:szCs w:val="24"/>
        </w:rPr>
        <w:t>на</w:t>
      </w:r>
      <w:proofErr w:type="gramEnd"/>
      <w:r w:rsidRPr="00CC3C5E">
        <w:rPr>
          <w:rFonts w:ascii="Times New Roman" w:hAnsi="Times New Roman"/>
          <w:bCs/>
          <w:sz w:val="24"/>
          <w:szCs w:val="24"/>
        </w:rPr>
        <w:t>:</w:t>
      </w:r>
    </w:p>
    <w:p w:rsidR="00565A6A" w:rsidRPr="00CC3C5E" w:rsidRDefault="00565A6A" w:rsidP="00CC3C5E">
      <w:pPr>
        <w:spacing w:after="0"/>
        <w:ind w:firstLine="425"/>
        <w:jc w:val="both"/>
        <w:rPr>
          <w:rFonts w:ascii="Times New Roman" w:hAnsi="Times New Roman"/>
          <w:sz w:val="24"/>
          <w:szCs w:val="24"/>
        </w:rPr>
      </w:pPr>
      <w:r w:rsidRPr="00CC3C5E">
        <w:rPr>
          <w:rFonts w:ascii="Times New Roman" w:hAnsi="Times New Roman"/>
          <w:sz w:val="24"/>
          <w:szCs w:val="24"/>
        </w:rPr>
        <w:t xml:space="preserve">1) заключение, изменение и расторжение трудового договора в порядке и на условиях, которые установлены Трудовым кодексом Российской Федерации, иными федеральными законами; </w:t>
      </w:r>
    </w:p>
    <w:p w:rsidR="00565A6A" w:rsidRPr="00CC3C5E" w:rsidRDefault="00565A6A" w:rsidP="00CC3C5E">
      <w:pPr>
        <w:spacing w:after="0"/>
        <w:ind w:firstLine="425"/>
        <w:jc w:val="both"/>
        <w:rPr>
          <w:rFonts w:ascii="Times New Roman" w:hAnsi="Times New Roman"/>
          <w:sz w:val="24"/>
          <w:szCs w:val="24"/>
        </w:rPr>
      </w:pPr>
      <w:r w:rsidRPr="00CC3C5E">
        <w:rPr>
          <w:rFonts w:ascii="Times New Roman" w:hAnsi="Times New Roman"/>
          <w:sz w:val="24"/>
          <w:szCs w:val="24"/>
        </w:rPr>
        <w:t>2)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565A6A" w:rsidRPr="00CC3C5E" w:rsidRDefault="00565A6A" w:rsidP="00CC3C5E">
      <w:pPr>
        <w:pStyle w:val="a3"/>
        <w:ind w:left="0" w:firstLine="425"/>
        <w:jc w:val="both"/>
        <w:rPr>
          <w:szCs w:val="24"/>
        </w:rPr>
      </w:pPr>
      <w:r w:rsidRPr="00CC3C5E">
        <w:rPr>
          <w:szCs w:val="24"/>
        </w:rPr>
        <w:t>3)обеспечение организационно-технических условий, необходимых для исполнения должностных обязанностей;</w:t>
      </w:r>
    </w:p>
    <w:p w:rsidR="00565A6A" w:rsidRPr="00CC3C5E" w:rsidRDefault="00565A6A" w:rsidP="003133FC">
      <w:pPr>
        <w:pStyle w:val="a3"/>
        <w:ind w:left="0" w:firstLine="426"/>
        <w:jc w:val="both"/>
        <w:rPr>
          <w:szCs w:val="24"/>
        </w:rPr>
      </w:pPr>
      <w:r w:rsidRPr="00CC3C5E">
        <w:rPr>
          <w:szCs w:val="24"/>
        </w:rPr>
        <w:t xml:space="preserve"> 4) оплату труда и другие выплаты в соответствии с трудовым законодательством, законодательством о муниципальной службе и трудовым договором. </w:t>
      </w:r>
    </w:p>
    <w:p w:rsidR="00565A6A" w:rsidRPr="00CC3C5E" w:rsidRDefault="00565A6A" w:rsidP="003133FC">
      <w:pPr>
        <w:pStyle w:val="a3"/>
        <w:ind w:left="0" w:firstLine="426"/>
        <w:jc w:val="both"/>
        <w:rPr>
          <w:szCs w:val="24"/>
        </w:rPr>
      </w:pPr>
      <w:r w:rsidRPr="00CC3C5E">
        <w:rPr>
          <w:szCs w:val="24"/>
        </w:rPr>
        <w:t xml:space="preserve">5) отдых, обеспечиваемый установлением нормальной продолжительности  рабочего (служебного) времени,  предоставлением еженедельных выходных дней и нерабочих праздничных дней, а также ежегодного оплачиваемого отпуска; </w:t>
      </w:r>
    </w:p>
    <w:p w:rsidR="00565A6A" w:rsidRPr="00CC3C5E" w:rsidRDefault="00565A6A" w:rsidP="003133FC">
      <w:pPr>
        <w:pStyle w:val="a3"/>
        <w:ind w:left="0" w:firstLine="426"/>
        <w:jc w:val="both"/>
        <w:rPr>
          <w:szCs w:val="24"/>
        </w:rPr>
      </w:pPr>
      <w:r w:rsidRPr="00CC3C5E">
        <w:rPr>
          <w:szCs w:val="24"/>
        </w:rPr>
        <w:t xml:space="preserve">6)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администрации Муезерского муниципального района;  </w:t>
      </w:r>
    </w:p>
    <w:p w:rsidR="00565A6A" w:rsidRPr="00CC3C5E" w:rsidRDefault="00565A6A" w:rsidP="003133FC">
      <w:pPr>
        <w:pStyle w:val="a3"/>
        <w:ind w:left="0" w:firstLine="426"/>
        <w:jc w:val="both"/>
        <w:rPr>
          <w:szCs w:val="24"/>
        </w:rPr>
      </w:pPr>
      <w:r w:rsidRPr="00CC3C5E">
        <w:rPr>
          <w:szCs w:val="24"/>
        </w:rPr>
        <w:t>7) участие  по своей инициативе в конкурсе на замещение вакантной должности муниципальной службы;</w:t>
      </w:r>
    </w:p>
    <w:p w:rsidR="00565A6A" w:rsidRPr="00CC3C5E" w:rsidRDefault="00565A6A" w:rsidP="003133FC">
      <w:pPr>
        <w:pStyle w:val="a3"/>
        <w:ind w:left="0" w:firstLine="426"/>
        <w:jc w:val="both"/>
        <w:rPr>
          <w:szCs w:val="24"/>
        </w:rPr>
      </w:pPr>
      <w:r w:rsidRPr="00CC3C5E">
        <w:rPr>
          <w:szCs w:val="24"/>
        </w:rPr>
        <w:t>8) полную достоверную информацию об условиях труда и требованиях охраны труда на рабочем месте;</w:t>
      </w:r>
    </w:p>
    <w:p w:rsidR="00565A6A" w:rsidRPr="00CC3C5E" w:rsidRDefault="00565A6A" w:rsidP="003133FC">
      <w:pPr>
        <w:pStyle w:val="a3"/>
        <w:ind w:left="0" w:firstLine="426"/>
        <w:jc w:val="both"/>
        <w:rPr>
          <w:szCs w:val="24"/>
        </w:rPr>
      </w:pPr>
      <w:r w:rsidRPr="00CC3C5E">
        <w:rPr>
          <w:szCs w:val="24"/>
        </w:rPr>
        <w:t>9) повышение квалификации в  соответствии с муниципальным правовым актом за счет средств  бюджета Муезерского муниципального района;</w:t>
      </w:r>
    </w:p>
    <w:p w:rsidR="00565A6A" w:rsidRPr="00CC3C5E" w:rsidRDefault="00565A6A" w:rsidP="003133FC">
      <w:pPr>
        <w:pStyle w:val="a3"/>
        <w:ind w:left="0" w:firstLine="426"/>
        <w:jc w:val="both"/>
        <w:rPr>
          <w:szCs w:val="24"/>
        </w:rPr>
      </w:pPr>
      <w:r w:rsidRPr="00CC3C5E">
        <w:rPr>
          <w:szCs w:val="24"/>
        </w:rPr>
        <w:t>10) защиту своих персональных данных;</w:t>
      </w:r>
    </w:p>
    <w:p w:rsidR="00565A6A" w:rsidRPr="00CC3C5E" w:rsidRDefault="00565A6A" w:rsidP="003133FC">
      <w:pPr>
        <w:pStyle w:val="a3"/>
        <w:ind w:left="0" w:firstLine="426"/>
        <w:jc w:val="both"/>
        <w:rPr>
          <w:szCs w:val="24"/>
        </w:rPr>
      </w:pPr>
      <w:r w:rsidRPr="00CC3C5E">
        <w:rPr>
          <w:szCs w:val="24"/>
        </w:rPr>
        <w:t>11) ознакомление   со всеми материалами своего личного дела, с отзывами о  профессиональной деятельности и другими документами до внесения их в личное дело, а также  на   приобщение к личному делу  его   письменных объяснений;</w:t>
      </w:r>
    </w:p>
    <w:p w:rsidR="00565A6A" w:rsidRPr="00CC3C5E" w:rsidRDefault="00565A6A" w:rsidP="003133FC">
      <w:pPr>
        <w:pStyle w:val="a3"/>
        <w:ind w:left="0" w:firstLine="426"/>
        <w:jc w:val="both"/>
        <w:rPr>
          <w:szCs w:val="24"/>
        </w:rPr>
      </w:pPr>
      <w:r w:rsidRPr="00CC3C5E">
        <w:rPr>
          <w:szCs w:val="24"/>
        </w:rPr>
        <w:t>12) объединение, включая право создавать  профессиональные союзы, для защиты своих прав, социально-экономических и профессиональных интересов;</w:t>
      </w:r>
    </w:p>
    <w:p w:rsidR="00565A6A" w:rsidRPr="00CC3C5E" w:rsidRDefault="00565A6A" w:rsidP="003133FC">
      <w:pPr>
        <w:pStyle w:val="a3"/>
        <w:ind w:left="0" w:firstLine="426"/>
        <w:jc w:val="both"/>
        <w:rPr>
          <w:szCs w:val="24"/>
        </w:rPr>
      </w:pPr>
      <w:r w:rsidRPr="00CC3C5E">
        <w:rPr>
          <w:szCs w:val="24"/>
        </w:rPr>
        <w:t xml:space="preserve">13) участие в управлении организацией в предусмотренных  Трудовым кодексом Российской Федерации, иными федеральными законами и коллективным договором формах; </w:t>
      </w:r>
    </w:p>
    <w:p w:rsidR="00565A6A" w:rsidRPr="00CC3C5E" w:rsidRDefault="00565A6A" w:rsidP="003133FC">
      <w:pPr>
        <w:pStyle w:val="a3"/>
        <w:ind w:left="0" w:firstLine="426"/>
        <w:jc w:val="both"/>
        <w:rPr>
          <w:szCs w:val="24"/>
        </w:rPr>
      </w:pPr>
      <w:r w:rsidRPr="00CC3C5E">
        <w:rPr>
          <w:szCs w:val="24"/>
        </w:rPr>
        <w:t>14)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565A6A" w:rsidRPr="00CC3C5E" w:rsidRDefault="00565A6A" w:rsidP="003133FC">
      <w:pPr>
        <w:pStyle w:val="a3"/>
        <w:ind w:left="0" w:firstLine="426"/>
        <w:jc w:val="both"/>
        <w:rPr>
          <w:szCs w:val="24"/>
        </w:rPr>
      </w:pPr>
      <w:r w:rsidRPr="00CC3C5E">
        <w:rPr>
          <w:szCs w:val="24"/>
        </w:rPr>
        <w:t>15)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565A6A" w:rsidRPr="00CC3C5E" w:rsidRDefault="00565A6A" w:rsidP="003133FC">
      <w:pPr>
        <w:pStyle w:val="a3"/>
        <w:ind w:left="0" w:firstLine="426"/>
        <w:jc w:val="both"/>
        <w:rPr>
          <w:szCs w:val="24"/>
        </w:rPr>
      </w:pPr>
      <w:r w:rsidRPr="00CC3C5E">
        <w:rPr>
          <w:szCs w:val="24"/>
        </w:rPr>
        <w:t>16) пенсионное обеспечение в соответствии с законодательством Российской Федерации;</w:t>
      </w:r>
    </w:p>
    <w:p w:rsidR="00565A6A" w:rsidRPr="00CC3C5E" w:rsidRDefault="00565A6A" w:rsidP="003133FC">
      <w:pPr>
        <w:pStyle w:val="a3"/>
        <w:ind w:left="0" w:firstLine="426"/>
        <w:jc w:val="both"/>
        <w:rPr>
          <w:szCs w:val="24"/>
        </w:rPr>
      </w:pPr>
      <w:r w:rsidRPr="00CC3C5E">
        <w:rPr>
          <w:szCs w:val="24"/>
        </w:rPr>
        <w:t xml:space="preserve">17)  возмещение вреда, причиненного  ему   в связи с исполнением  им трудовых обязанностей, и компенсацию морального вреда в порядке, установленном Трудовым кодексом Российской Федерации, иными федеральными законами; </w:t>
      </w:r>
    </w:p>
    <w:p w:rsidR="00565A6A" w:rsidRPr="00CC3C5E" w:rsidRDefault="00565A6A" w:rsidP="003133FC">
      <w:pPr>
        <w:pStyle w:val="a3"/>
        <w:tabs>
          <w:tab w:val="left" w:pos="0"/>
        </w:tabs>
        <w:ind w:left="0" w:firstLine="426"/>
        <w:jc w:val="both"/>
        <w:rPr>
          <w:szCs w:val="24"/>
        </w:rPr>
      </w:pPr>
      <w:r w:rsidRPr="00CC3C5E">
        <w:rPr>
          <w:szCs w:val="24"/>
        </w:rPr>
        <w:t xml:space="preserve">18) обязательное социальное страхование в случаях, предусмотренных федеральными законами. </w:t>
      </w:r>
    </w:p>
    <w:p w:rsidR="00565A6A" w:rsidRPr="00CC3C5E" w:rsidRDefault="00565A6A" w:rsidP="00270794">
      <w:pPr>
        <w:ind w:firstLine="567"/>
        <w:jc w:val="both"/>
        <w:rPr>
          <w:rFonts w:ascii="Times New Roman" w:hAnsi="Times New Roman"/>
          <w:sz w:val="24"/>
          <w:szCs w:val="24"/>
        </w:rPr>
      </w:pPr>
      <w:r w:rsidRPr="00CC3C5E">
        <w:rPr>
          <w:rFonts w:ascii="Times New Roman" w:hAnsi="Times New Roman"/>
          <w:b/>
          <w:sz w:val="24"/>
          <w:szCs w:val="24"/>
        </w:rPr>
        <w:t>3.2.</w:t>
      </w:r>
      <w:r w:rsidRPr="00CC3C5E">
        <w:rPr>
          <w:rFonts w:ascii="Times New Roman" w:hAnsi="Times New Roman"/>
          <w:sz w:val="24"/>
          <w:szCs w:val="24"/>
        </w:rPr>
        <w:t xml:space="preserve"> Заместитель Главы администрации </w:t>
      </w:r>
      <w:r w:rsidRPr="00CC3C5E">
        <w:rPr>
          <w:rFonts w:ascii="Times New Roman" w:hAnsi="Times New Roman"/>
          <w:b/>
          <w:sz w:val="24"/>
          <w:szCs w:val="24"/>
        </w:rPr>
        <w:t xml:space="preserve"> </w:t>
      </w:r>
      <w:r w:rsidRPr="00CC3C5E">
        <w:rPr>
          <w:rFonts w:ascii="Times New Roman" w:hAnsi="Times New Roman"/>
          <w:sz w:val="24"/>
          <w:szCs w:val="24"/>
        </w:rPr>
        <w:t xml:space="preserve">  также имеет иные права, предоставленные ему законодательством Российской Федерации. </w:t>
      </w:r>
    </w:p>
    <w:p w:rsidR="00565A6A" w:rsidRPr="00CC3C5E" w:rsidRDefault="00565A6A" w:rsidP="003133FC">
      <w:pPr>
        <w:pStyle w:val="a9"/>
        <w:spacing w:after="0"/>
        <w:jc w:val="center"/>
        <w:rPr>
          <w:b/>
          <w:sz w:val="24"/>
          <w:szCs w:val="24"/>
        </w:rPr>
      </w:pPr>
      <w:r w:rsidRPr="00CC3C5E">
        <w:rPr>
          <w:b/>
          <w:bCs/>
          <w:sz w:val="24"/>
          <w:szCs w:val="24"/>
        </w:rPr>
        <w:t xml:space="preserve">  </w:t>
      </w:r>
      <w:r w:rsidRPr="00CC3C5E">
        <w:rPr>
          <w:b/>
          <w:sz w:val="24"/>
          <w:szCs w:val="24"/>
          <w:lang w:val="en-US"/>
        </w:rPr>
        <w:t>IV</w:t>
      </w:r>
      <w:proofErr w:type="gramStart"/>
      <w:r w:rsidRPr="00CC3C5E">
        <w:rPr>
          <w:b/>
          <w:sz w:val="24"/>
          <w:szCs w:val="24"/>
        </w:rPr>
        <w:t>.  Квалификационные</w:t>
      </w:r>
      <w:proofErr w:type="gramEnd"/>
      <w:r w:rsidRPr="00CC3C5E">
        <w:rPr>
          <w:b/>
          <w:sz w:val="24"/>
          <w:szCs w:val="24"/>
        </w:rPr>
        <w:t xml:space="preserve"> требования для замещения</w:t>
      </w:r>
    </w:p>
    <w:p w:rsidR="00565A6A" w:rsidRPr="00CC3C5E" w:rsidRDefault="00565A6A" w:rsidP="003133FC">
      <w:pPr>
        <w:pStyle w:val="a9"/>
        <w:spacing w:after="0"/>
        <w:jc w:val="center"/>
        <w:rPr>
          <w:b/>
          <w:sz w:val="24"/>
          <w:szCs w:val="24"/>
        </w:rPr>
      </w:pPr>
      <w:r w:rsidRPr="00CC3C5E">
        <w:rPr>
          <w:b/>
          <w:sz w:val="24"/>
          <w:szCs w:val="24"/>
        </w:rPr>
        <w:t xml:space="preserve"> должности  заместителя Главы администрации</w:t>
      </w:r>
    </w:p>
    <w:p w:rsidR="00565A6A" w:rsidRPr="00CC3C5E" w:rsidRDefault="00565A6A" w:rsidP="003133FC">
      <w:pPr>
        <w:jc w:val="both"/>
        <w:rPr>
          <w:rFonts w:ascii="Times New Roman" w:hAnsi="Times New Roman"/>
          <w:sz w:val="24"/>
          <w:szCs w:val="24"/>
        </w:rPr>
      </w:pPr>
    </w:p>
    <w:p w:rsidR="00565A6A" w:rsidRPr="00CC3C5E" w:rsidRDefault="00565A6A" w:rsidP="003133FC">
      <w:pPr>
        <w:pStyle w:val="a9"/>
        <w:ind w:firstLine="709"/>
        <w:rPr>
          <w:sz w:val="24"/>
          <w:szCs w:val="24"/>
        </w:rPr>
      </w:pPr>
      <w:r w:rsidRPr="00CC3C5E">
        <w:rPr>
          <w:sz w:val="24"/>
          <w:szCs w:val="24"/>
        </w:rPr>
        <w:t>Заместитель Главы администрации должен:</w:t>
      </w:r>
    </w:p>
    <w:p w:rsidR="00565A6A" w:rsidRPr="00CC3C5E" w:rsidRDefault="00565A6A" w:rsidP="003133FC">
      <w:pPr>
        <w:tabs>
          <w:tab w:val="left" w:pos="851"/>
        </w:tabs>
        <w:ind w:firstLine="709"/>
        <w:jc w:val="both"/>
        <w:rPr>
          <w:rFonts w:ascii="Times New Roman" w:hAnsi="Times New Roman"/>
          <w:sz w:val="24"/>
          <w:szCs w:val="24"/>
        </w:rPr>
      </w:pPr>
      <w:r w:rsidRPr="00CC3C5E">
        <w:rPr>
          <w:rFonts w:ascii="Times New Roman" w:hAnsi="Times New Roman"/>
          <w:b/>
          <w:sz w:val="24"/>
          <w:szCs w:val="24"/>
        </w:rPr>
        <w:t>4.1.</w:t>
      </w:r>
      <w:r w:rsidRPr="00CC3C5E">
        <w:rPr>
          <w:rFonts w:ascii="Times New Roman" w:hAnsi="Times New Roman"/>
          <w:sz w:val="24"/>
          <w:szCs w:val="24"/>
        </w:rPr>
        <w:t xml:space="preserve">   Иметь  высшее  профессиональное образование по специальности направления «государственное и муниципальное управление», «экономика и управление», «финансы и кредит», «менеджмент», «юриспруденция», стаж  муниципальной службы на старших должностях муниципальной службы не менее двух лет или стаж (опыт) работы по специальности  не менее трех лет;</w:t>
      </w:r>
    </w:p>
    <w:p w:rsidR="00565A6A" w:rsidRPr="00CC3C5E" w:rsidRDefault="00565A6A" w:rsidP="003133FC">
      <w:pPr>
        <w:pStyle w:val="a7"/>
        <w:ind w:firstLine="709"/>
        <w:jc w:val="both"/>
        <w:rPr>
          <w:rFonts w:ascii="Times New Roman" w:hAnsi="Times New Roman"/>
          <w:sz w:val="24"/>
          <w:szCs w:val="24"/>
        </w:rPr>
      </w:pPr>
      <w:r w:rsidRPr="00CC3C5E">
        <w:rPr>
          <w:rFonts w:ascii="Times New Roman" w:hAnsi="Times New Roman"/>
          <w:b/>
          <w:sz w:val="24"/>
          <w:szCs w:val="24"/>
        </w:rPr>
        <w:t>4.2.</w:t>
      </w:r>
      <w:r w:rsidRPr="00CC3C5E">
        <w:rPr>
          <w:rFonts w:ascii="Times New Roman" w:hAnsi="Times New Roman"/>
          <w:sz w:val="24"/>
          <w:szCs w:val="24"/>
        </w:rPr>
        <w:t xml:space="preserve">  </w:t>
      </w:r>
      <w:proofErr w:type="gramStart"/>
      <w:r w:rsidRPr="00CC3C5E">
        <w:rPr>
          <w:rFonts w:ascii="Times New Roman" w:hAnsi="Times New Roman"/>
          <w:sz w:val="24"/>
          <w:szCs w:val="24"/>
        </w:rPr>
        <w:t>Знать Конституцию Российской Федерации; федеральные конституционные законы; федеральные законы  «Об общих принципах организации местного самоуправления в Российской Федерации», «О муниципальной службе в Российской Федерации», «О порядке рассмотрения обращений граждан в Российской Федерации», иные федеральные законы,  указы и распоряжения  Президента Российской Федерации, постановления и распоряжения Правительства Российской Федерации в области местного самоуправления;</w:t>
      </w:r>
      <w:proofErr w:type="gramEnd"/>
      <w:r w:rsidRPr="00CC3C5E">
        <w:rPr>
          <w:rFonts w:ascii="Times New Roman" w:hAnsi="Times New Roman"/>
          <w:sz w:val="24"/>
          <w:szCs w:val="24"/>
        </w:rPr>
        <w:t xml:space="preserve">    Конституцию Республики Карелия; законы  Республики Карелия; указы  и распоряжения  Главы Республики Карелия, постановления  и распоряжения   Правительства Республики Карелия, иные    нормативные правовые  акты  и служебные документы в области  местного самоуправления;  основы  управления и организации труда; основы   делопроизводства;  полномочия  органов государственной власти и    местного самоуправления;  порядок  прохождения    муниципальной   службы, нормы  делового общения; порядок работы со служебной  информацией;    формы  и методы работы с применением автоматизированных средств управления;  правила   и нормы  охраны труда  и    противопожарной безопасности;   </w:t>
      </w:r>
    </w:p>
    <w:p w:rsidR="00565A6A" w:rsidRPr="00CC3C5E" w:rsidRDefault="00565A6A" w:rsidP="003133FC">
      <w:pPr>
        <w:pStyle w:val="a7"/>
        <w:ind w:firstLine="709"/>
        <w:jc w:val="both"/>
        <w:rPr>
          <w:rFonts w:ascii="Times New Roman" w:hAnsi="Times New Roman"/>
          <w:sz w:val="24"/>
          <w:szCs w:val="24"/>
        </w:rPr>
      </w:pPr>
      <w:r w:rsidRPr="00CC3C5E">
        <w:rPr>
          <w:rFonts w:ascii="Times New Roman" w:hAnsi="Times New Roman"/>
          <w:b/>
          <w:sz w:val="24"/>
          <w:szCs w:val="24"/>
        </w:rPr>
        <w:t>4.3.</w:t>
      </w:r>
      <w:r w:rsidRPr="00CC3C5E">
        <w:rPr>
          <w:rFonts w:ascii="Times New Roman" w:hAnsi="Times New Roman"/>
          <w:sz w:val="24"/>
          <w:szCs w:val="24"/>
        </w:rPr>
        <w:t xml:space="preserve"> </w:t>
      </w:r>
      <w:proofErr w:type="gramStart"/>
      <w:r w:rsidRPr="00CC3C5E">
        <w:rPr>
          <w:rFonts w:ascii="Times New Roman" w:hAnsi="Times New Roman"/>
          <w:sz w:val="24"/>
          <w:szCs w:val="24"/>
        </w:rPr>
        <w:t>Иметь навыки организации и обеспечения выполнения задач управления органа местного самоуправления; оперативной</w:t>
      </w:r>
      <w:r w:rsidRPr="00CC3C5E">
        <w:rPr>
          <w:rFonts w:ascii="Times New Roman" w:hAnsi="Times New Roman"/>
          <w:b/>
          <w:sz w:val="24"/>
          <w:szCs w:val="24"/>
        </w:rPr>
        <w:t xml:space="preserve"> </w:t>
      </w:r>
      <w:r w:rsidRPr="00CC3C5E">
        <w:rPr>
          <w:rFonts w:ascii="Times New Roman" w:hAnsi="Times New Roman"/>
          <w:sz w:val="24"/>
          <w:szCs w:val="24"/>
        </w:rPr>
        <w:t>реализации управленческих решений; практического применения нормативных правовых  актов;</w:t>
      </w:r>
      <w:r w:rsidRPr="00CC3C5E">
        <w:rPr>
          <w:rFonts w:ascii="Times New Roman" w:hAnsi="Times New Roman"/>
          <w:b/>
          <w:sz w:val="24"/>
          <w:szCs w:val="24"/>
        </w:rPr>
        <w:t xml:space="preserve"> </w:t>
      </w:r>
      <w:r w:rsidRPr="00CC3C5E">
        <w:rPr>
          <w:rFonts w:ascii="Times New Roman" w:hAnsi="Times New Roman"/>
          <w:sz w:val="24"/>
          <w:szCs w:val="24"/>
        </w:rPr>
        <w:t>эффективного планирования служебного времени; ведения деловых переговоров;   анализа и прогнозирования деятельности в порученной сфере;</w:t>
      </w:r>
      <w:r w:rsidRPr="00CC3C5E">
        <w:rPr>
          <w:rFonts w:ascii="Times New Roman" w:hAnsi="Times New Roman"/>
          <w:b/>
          <w:sz w:val="24"/>
          <w:szCs w:val="24"/>
        </w:rPr>
        <w:t xml:space="preserve"> </w:t>
      </w:r>
      <w:r w:rsidRPr="00CC3C5E">
        <w:rPr>
          <w:rFonts w:ascii="Times New Roman" w:hAnsi="Times New Roman"/>
          <w:sz w:val="24"/>
          <w:szCs w:val="24"/>
        </w:rPr>
        <w:t>владения приемами межличностных отношений и мотивации подчиненных, стимулирования достижения результатов; требовательности; владения конструктивной критикой;  грамотного учета мнения коллег и подчиненных;</w:t>
      </w:r>
      <w:proofErr w:type="gramEnd"/>
      <w:r w:rsidRPr="00CC3C5E">
        <w:rPr>
          <w:rFonts w:ascii="Times New Roman" w:hAnsi="Times New Roman"/>
          <w:sz w:val="24"/>
          <w:szCs w:val="24"/>
        </w:rPr>
        <w:t xml:space="preserve"> </w:t>
      </w:r>
      <w:r w:rsidRPr="00CC3C5E">
        <w:rPr>
          <w:rFonts w:ascii="Times New Roman" w:hAnsi="Times New Roman"/>
          <w:b/>
          <w:sz w:val="24"/>
          <w:szCs w:val="24"/>
        </w:rPr>
        <w:t xml:space="preserve"> </w:t>
      </w:r>
      <w:r w:rsidRPr="00CC3C5E">
        <w:rPr>
          <w:rFonts w:ascii="Times New Roman" w:hAnsi="Times New Roman"/>
          <w:sz w:val="24"/>
          <w:szCs w:val="24"/>
        </w:rPr>
        <w:t xml:space="preserve">делегирования полномочий подчиненным; организации  работы по эффективному взаимодействию с   государственными органами власти, другими органами местного самоуправления, иными организациями, населением; инновационного мышления; публичного выступления;  осуществления экспертизы проектов муниципальных правовых актов; владения компьютерной и другой оргтехникой, а также необходимым программным обеспечением;  систематического повышения своей квалификации, в том числе самостоятельного повышения профессионального уровня; работы с информацией и со служебными документами;    систематизации  полученной информации,  своевременного выявления ситуаций, которые могут привести к конфликту интересов, и их разрешения.  </w:t>
      </w:r>
    </w:p>
    <w:p w:rsidR="00565A6A" w:rsidRPr="00CC3C5E" w:rsidRDefault="00565A6A" w:rsidP="003133FC">
      <w:pPr>
        <w:ind w:firstLine="709"/>
        <w:jc w:val="both"/>
        <w:rPr>
          <w:rFonts w:ascii="Times New Roman" w:hAnsi="Times New Roman"/>
          <w:b/>
          <w:bCs/>
          <w:sz w:val="24"/>
          <w:szCs w:val="24"/>
        </w:rPr>
      </w:pPr>
      <w:r w:rsidRPr="00CC3C5E">
        <w:rPr>
          <w:rFonts w:ascii="Times New Roman" w:hAnsi="Times New Roman"/>
          <w:b/>
          <w:bCs/>
          <w:sz w:val="24"/>
          <w:szCs w:val="24"/>
        </w:rPr>
        <w:t xml:space="preserve">                         </w:t>
      </w:r>
    </w:p>
    <w:p w:rsidR="00565A6A" w:rsidRPr="00CC3C5E" w:rsidRDefault="00565A6A" w:rsidP="00E52450">
      <w:pPr>
        <w:pStyle w:val="a9"/>
        <w:jc w:val="center"/>
        <w:rPr>
          <w:b/>
          <w:sz w:val="24"/>
          <w:szCs w:val="24"/>
        </w:rPr>
      </w:pPr>
      <w:r w:rsidRPr="00CC3C5E">
        <w:rPr>
          <w:b/>
          <w:sz w:val="24"/>
          <w:szCs w:val="24"/>
          <w:lang w:val="en-US"/>
        </w:rPr>
        <w:t>V</w:t>
      </w:r>
      <w:r w:rsidRPr="00CC3C5E">
        <w:rPr>
          <w:b/>
          <w:sz w:val="24"/>
          <w:szCs w:val="24"/>
        </w:rPr>
        <w:t xml:space="preserve">. </w:t>
      </w:r>
      <w:proofErr w:type="gramStart"/>
      <w:r w:rsidRPr="00CC3C5E">
        <w:rPr>
          <w:b/>
          <w:sz w:val="24"/>
          <w:szCs w:val="24"/>
        </w:rPr>
        <w:t>Ответственность  заместителя</w:t>
      </w:r>
      <w:proofErr w:type="gramEnd"/>
      <w:r w:rsidRPr="00CC3C5E">
        <w:rPr>
          <w:b/>
          <w:sz w:val="24"/>
          <w:szCs w:val="24"/>
        </w:rPr>
        <w:t xml:space="preserve"> Главы администрации </w:t>
      </w:r>
    </w:p>
    <w:p w:rsidR="00565A6A" w:rsidRPr="00CC3C5E" w:rsidRDefault="00565A6A" w:rsidP="00E52450">
      <w:pPr>
        <w:pStyle w:val="a9"/>
        <w:jc w:val="both"/>
        <w:rPr>
          <w:sz w:val="24"/>
          <w:szCs w:val="24"/>
        </w:rPr>
      </w:pPr>
      <w:r w:rsidRPr="00CC3C5E">
        <w:rPr>
          <w:sz w:val="24"/>
          <w:szCs w:val="24"/>
        </w:rPr>
        <w:t xml:space="preserve">     </w:t>
      </w:r>
      <w:r w:rsidRPr="00CC3C5E">
        <w:rPr>
          <w:sz w:val="24"/>
          <w:szCs w:val="24"/>
        </w:rPr>
        <w:tab/>
        <w:t>За невыполнение должностных обязанностей  заместитель Главы администрации   несет  ответственность в соответствии с Трудовым кодексом  Российской Федерации и законодательством о муниципальной службе.</w:t>
      </w:r>
      <w:r w:rsidRPr="00CC3C5E">
        <w:rPr>
          <w:sz w:val="24"/>
          <w:szCs w:val="24"/>
        </w:rPr>
        <w:tab/>
      </w:r>
    </w:p>
    <w:p w:rsidR="00565A6A" w:rsidRPr="00CC3C5E" w:rsidRDefault="00565A6A" w:rsidP="003133FC">
      <w:pPr>
        <w:pStyle w:val="a7"/>
        <w:jc w:val="both"/>
        <w:rPr>
          <w:rFonts w:ascii="Times New Roman" w:hAnsi="Times New Roman"/>
          <w:sz w:val="24"/>
          <w:szCs w:val="24"/>
        </w:rPr>
      </w:pPr>
      <w:r w:rsidRPr="00CC3C5E">
        <w:rPr>
          <w:rFonts w:ascii="Times New Roman" w:hAnsi="Times New Roman"/>
          <w:sz w:val="24"/>
          <w:szCs w:val="24"/>
        </w:rPr>
        <w:t xml:space="preserve">С должностной инструкцией ознакомлен и один экземпляр получил: </w:t>
      </w:r>
    </w:p>
    <w:p w:rsidR="00565A6A" w:rsidRPr="00CC3C5E" w:rsidRDefault="00565A6A" w:rsidP="003133FC">
      <w:pPr>
        <w:pStyle w:val="a7"/>
        <w:jc w:val="both"/>
        <w:rPr>
          <w:rFonts w:ascii="Times New Roman" w:hAnsi="Times New Roman"/>
          <w:sz w:val="24"/>
          <w:szCs w:val="24"/>
        </w:rPr>
      </w:pPr>
      <w:r w:rsidRPr="00CC3C5E">
        <w:rPr>
          <w:rFonts w:ascii="Times New Roman" w:hAnsi="Times New Roman"/>
          <w:sz w:val="24"/>
          <w:szCs w:val="24"/>
        </w:rPr>
        <w:t xml:space="preserve">Заместитель Главы администрации Муезерского </w:t>
      </w:r>
    </w:p>
    <w:p w:rsidR="00565A6A" w:rsidRPr="00CC3C5E" w:rsidRDefault="00565A6A" w:rsidP="003133FC">
      <w:pPr>
        <w:pStyle w:val="a7"/>
        <w:jc w:val="both"/>
        <w:rPr>
          <w:rFonts w:ascii="Times New Roman" w:hAnsi="Times New Roman"/>
          <w:sz w:val="24"/>
          <w:szCs w:val="24"/>
        </w:rPr>
      </w:pPr>
      <w:r w:rsidRPr="00CC3C5E">
        <w:rPr>
          <w:rFonts w:ascii="Times New Roman" w:hAnsi="Times New Roman"/>
          <w:sz w:val="24"/>
          <w:szCs w:val="24"/>
        </w:rPr>
        <w:t xml:space="preserve">муниципального района </w:t>
      </w:r>
      <w:r w:rsidRPr="00CC3C5E">
        <w:rPr>
          <w:rFonts w:ascii="Times New Roman" w:hAnsi="Times New Roman"/>
          <w:sz w:val="24"/>
          <w:szCs w:val="24"/>
        </w:rPr>
        <w:tab/>
        <w:t>-</w:t>
      </w:r>
      <w:r w:rsidRPr="00CC3C5E">
        <w:rPr>
          <w:rFonts w:ascii="Times New Roman" w:hAnsi="Times New Roman"/>
          <w:sz w:val="24"/>
          <w:szCs w:val="24"/>
        </w:rPr>
        <w:tab/>
      </w:r>
      <w:r w:rsidRPr="00CC3C5E">
        <w:rPr>
          <w:rFonts w:ascii="Times New Roman" w:hAnsi="Times New Roman"/>
          <w:sz w:val="24"/>
          <w:szCs w:val="24"/>
        </w:rPr>
        <w:tab/>
      </w:r>
      <w:r w:rsidRPr="00CC3C5E">
        <w:rPr>
          <w:rFonts w:ascii="Times New Roman" w:hAnsi="Times New Roman"/>
          <w:sz w:val="24"/>
          <w:szCs w:val="24"/>
        </w:rPr>
        <w:tab/>
      </w:r>
      <w:r w:rsidRPr="00CC3C5E">
        <w:rPr>
          <w:rFonts w:ascii="Times New Roman" w:hAnsi="Times New Roman"/>
          <w:sz w:val="24"/>
          <w:szCs w:val="24"/>
        </w:rPr>
        <w:tab/>
      </w:r>
      <w:r w:rsidRPr="00CC3C5E">
        <w:rPr>
          <w:rFonts w:ascii="Times New Roman" w:hAnsi="Times New Roman"/>
          <w:sz w:val="24"/>
          <w:szCs w:val="24"/>
        </w:rPr>
        <w:tab/>
        <w:t xml:space="preserve">     </w:t>
      </w:r>
      <w:r w:rsidRPr="00CC3C5E">
        <w:rPr>
          <w:rFonts w:ascii="Times New Roman" w:hAnsi="Times New Roman"/>
          <w:sz w:val="24"/>
          <w:szCs w:val="24"/>
        </w:rPr>
        <w:tab/>
        <w:t xml:space="preserve"> Д.И.Кириллов</w:t>
      </w:r>
    </w:p>
    <w:p w:rsidR="00565A6A" w:rsidRPr="00CC3C5E" w:rsidRDefault="00565A6A" w:rsidP="003133FC">
      <w:pPr>
        <w:pStyle w:val="a7"/>
        <w:jc w:val="both"/>
        <w:rPr>
          <w:rFonts w:ascii="Times New Roman" w:hAnsi="Times New Roman"/>
          <w:sz w:val="24"/>
          <w:szCs w:val="24"/>
        </w:rPr>
      </w:pPr>
    </w:p>
    <w:p w:rsidR="00565A6A" w:rsidRPr="00CC3C5E" w:rsidRDefault="00565A6A" w:rsidP="00270794">
      <w:pPr>
        <w:pStyle w:val="a7"/>
        <w:jc w:val="both"/>
        <w:rPr>
          <w:rFonts w:ascii="Times New Roman" w:hAnsi="Times New Roman"/>
          <w:sz w:val="24"/>
          <w:szCs w:val="24"/>
        </w:rPr>
      </w:pPr>
      <w:r w:rsidRPr="00CC3C5E">
        <w:rPr>
          <w:rFonts w:ascii="Times New Roman" w:hAnsi="Times New Roman"/>
          <w:sz w:val="24"/>
          <w:szCs w:val="24"/>
        </w:rPr>
        <w:t>«____» ______  2019   года</w:t>
      </w:r>
    </w:p>
    <w:sectPr w:rsidR="00565A6A" w:rsidRPr="00CC3C5E" w:rsidSect="000471AA">
      <w:pgSz w:w="11906" w:h="16838"/>
      <w:pgMar w:top="851" w:right="849" w:bottom="993" w:left="1872"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8F5A1A"/>
    <w:multiLevelType w:val="hybridMultilevel"/>
    <w:tmpl w:val="A0486B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33FC"/>
    <w:rsid w:val="00045CB0"/>
    <w:rsid w:val="000471AA"/>
    <w:rsid w:val="000935AD"/>
    <w:rsid w:val="000C7A72"/>
    <w:rsid w:val="00131967"/>
    <w:rsid w:val="00142008"/>
    <w:rsid w:val="001645F8"/>
    <w:rsid w:val="00174271"/>
    <w:rsid w:val="001833D6"/>
    <w:rsid w:val="00262838"/>
    <w:rsid w:val="0026752D"/>
    <w:rsid w:val="00270794"/>
    <w:rsid w:val="00273E98"/>
    <w:rsid w:val="003133FC"/>
    <w:rsid w:val="0031564F"/>
    <w:rsid w:val="0034375C"/>
    <w:rsid w:val="00367CAB"/>
    <w:rsid w:val="00371263"/>
    <w:rsid w:val="003A2013"/>
    <w:rsid w:val="0054379F"/>
    <w:rsid w:val="00543E29"/>
    <w:rsid w:val="00565A6A"/>
    <w:rsid w:val="005D54AD"/>
    <w:rsid w:val="005F6479"/>
    <w:rsid w:val="006248A0"/>
    <w:rsid w:val="006325B1"/>
    <w:rsid w:val="006437FB"/>
    <w:rsid w:val="006D0AFF"/>
    <w:rsid w:val="0073768D"/>
    <w:rsid w:val="00783B5A"/>
    <w:rsid w:val="0084163A"/>
    <w:rsid w:val="008F56F7"/>
    <w:rsid w:val="009D6D28"/>
    <w:rsid w:val="009E499D"/>
    <w:rsid w:val="00A41692"/>
    <w:rsid w:val="00A62090"/>
    <w:rsid w:val="00AA012C"/>
    <w:rsid w:val="00AD2A2D"/>
    <w:rsid w:val="00AF6FA2"/>
    <w:rsid w:val="00B60FD0"/>
    <w:rsid w:val="00B672DE"/>
    <w:rsid w:val="00C003FB"/>
    <w:rsid w:val="00C541DC"/>
    <w:rsid w:val="00C61462"/>
    <w:rsid w:val="00CB7C93"/>
    <w:rsid w:val="00CC3C5E"/>
    <w:rsid w:val="00CD6344"/>
    <w:rsid w:val="00CE4151"/>
    <w:rsid w:val="00CF3A17"/>
    <w:rsid w:val="00D0398D"/>
    <w:rsid w:val="00D13250"/>
    <w:rsid w:val="00D3769E"/>
    <w:rsid w:val="00D77FEC"/>
    <w:rsid w:val="00DE7CE6"/>
    <w:rsid w:val="00DF3D29"/>
    <w:rsid w:val="00E46235"/>
    <w:rsid w:val="00E52450"/>
    <w:rsid w:val="00E86B5D"/>
    <w:rsid w:val="00E91BFB"/>
    <w:rsid w:val="00F14C10"/>
    <w:rsid w:val="00F763F7"/>
    <w:rsid w:val="00F7788D"/>
    <w:rsid w:val="00FA610E"/>
    <w:rsid w:val="00FD2F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26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133FC"/>
    <w:pPr>
      <w:spacing w:after="0" w:line="240" w:lineRule="auto"/>
      <w:ind w:left="5103" w:firstLine="709"/>
      <w:jc w:val="right"/>
    </w:pPr>
    <w:rPr>
      <w:rFonts w:ascii="Times New Roman" w:hAnsi="Times New Roman"/>
      <w:sz w:val="24"/>
      <w:szCs w:val="20"/>
    </w:rPr>
  </w:style>
  <w:style w:type="character" w:customStyle="1" w:styleId="a4">
    <w:name w:val="Основной текст с отступом Знак"/>
    <w:basedOn w:val="a0"/>
    <w:link w:val="a3"/>
    <w:uiPriority w:val="99"/>
    <w:locked/>
    <w:rsid w:val="003133FC"/>
    <w:rPr>
      <w:rFonts w:ascii="Times New Roman" w:hAnsi="Times New Roman" w:cs="Times New Roman"/>
      <w:sz w:val="20"/>
      <w:szCs w:val="20"/>
    </w:rPr>
  </w:style>
  <w:style w:type="paragraph" w:styleId="a5">
    <w:name w:val="Title"/>
    <w:basedOn w:val="a"/>
    <w:link w:val="a6"/>
    <w:uiPriority w:val="99"/>
    <w:qFormat/>
    <w:rsid w:val="003133FC"/>
    <w:pPr>
      <w:spacing w:after="0" w:line="240" w:lineRule="auto"/>
      <w:ind w:left="5103"/>
      <w:jc w:val="center"/>
    </w:pPr>
    <w:rPr>
      <w:rFonts w:ascii="Times New Roman" w:hAnsi="Times New Roman"/>
      <w:sz w:val="24"/>
      <w:szCs w:val="20"/>
    </w:rPr>
  </w:style>
  <w:style w:type="character" w:customStyle="1" w:styleId="a6">
    <w:name w:val="Название Знак"/>
    <w:basedOn w:val="a0"/>
    <w:link w:val="a5"/>
    <w:uiPriority w:val="99"/>
    <w:locked/>
    <w:rsid w:val="003133FC"/>
    <w:rPr>
      <w:rFonts w:ascii="Times New Roman" w:hAnsi="Times New Roman" w:cs="Times New Roman"/>
      <w:sz w:val="20"/>
      <w:szCs w:val="20"/>
    </w:rPr>
  </w:style>
  <w:style w:type="paragraph" w:customStyle="1" w:styleId="ConsPlusNormal">
    <w:name w:val="ConsPlusNormal"/>
    <w:rsid w:val="003133FC"/>
    <w:pPr>
      <w:widowControl w:val="0"/>
      <w:autoSpaceDE w:val="0"/>
      <w:autoSpaceDN w:val="0"/>
      <w:adjustRightInd w:val="0"/>
      <w:ind w:firstLine="720"/>
    </w:pPr>
    <w:rPr>
      <w:rFonts w:ascii="Arial" w:hAnsi="Arial" w:cs="Arial"/>
    </w:rPr>
  </w:style>
  <w:style w:type="paragraph" w:styleId="a7">
    <w:name w:val="Plain Text"/>
    <w:basedOn w:val="a"/>
    <w:link w:val="a8"/>
    <w:uiPriority w:val="99"/>
    <w:rsid w:val="003133FC"/>
    <w:pPr>
      <w:spacing w:after="0" w:line="240" w:lineRule="auto"/>
    </w:pPr>
    <w:rPr>
      <w:rFonts w:ascii="Courier New" w:hAnsi="Courier New"/>
      <w:sz w:val="20"/>
      <w:szCs w:val="20"/>
    </w:rPr>
  </w:style>
  <w:style w:type="character" w:customStyle="1" w:styleId="a8">
    <w:name w:val="Текст Знак"/>
    <w:basedOn w:val="a0"/>
    <w:link w:val="a7"/>
    <w:uiPriority w:val="99"/>
    <w:locked/>
    <w:rsid w:val="003133FC"/>
    <w:rPr>
      <w:rFonts w:ascii="Courier New" w:hAnsi="Courier New" w:cs="Times New Roman"/>
      <w:sz w:val="20"/>
      <w:szCs w:val="20"/>
    </w:rPr>
  </w:style>
  <w:style w:type="paragraph" w:styleId="a9">
    <w:name w:val="Body Text"/>
    <w:basedOn w:val="a"/>
    <w:link w:val="aa"/>
    <w:uiPriority w:val="99"/>
    <w:rsid w:val="003133FC"/>
    <w:pPr>
      <w:spacing w:after="120" w:line="240" w:lineRule="auto"/>
    </w:pPr>
    <w:rPr>
      <w:rFonts w:ascii="Times New Roman" w:hAnsi="Times New Roman"/>
      <w:sz w:val="20"/>
      <w:szCs w:val="20"/>
    </w:rPr>
  </w:style>
  <w:style w:type="character" w:customStyle="1" w:styleId="aa">
    <w:name w:val="Основной текст Знак"/>
    <w:basedOn w:val="a0"/>
    <w:link w:val="a9"/>
    <w:uiPriority w:val="99"/>
    <w:locked/>
    <w:rsid w:val="003133FC"/>
    <w:rPr>
      <w:rFonts w:ascii="Times New Roman" w:hAnsi="Times New Roman" w:cs="Times New Roman"/>
      <w:sz w:val="20"/>
      <w:szCs w:val="20"/>
    </w:rPr>
  </w:style>
  <w:style w:type="paragraph" w:customStyle="1" w:styleId="PlainText4">
    <w:name w:val="Plain Text4"/>
    <w:basedOn w:val="a"/>
    <w:uiPriority w:val="99"/>
    <w:rsid w:val="003133FC"/>
    <w:pPr>
      <w:overflowPunct w:val="0"/>
      <w:autoSpaceDE w:val="0"/>
      <w:autoSpaceDN w:val="0"/>
      <w:adjustRightInd w:val="0"/>
      <w:spacing w:after="0" w:line="240" w:lineRule="auto"/>
    </w:pPr>
    <w:rPr>
      <w:rFonts w:ascii="Courier New" w:hAnsi="Courier New" w:cs="Courier New"/>
      <w:sz w:val="20"/>
      <w:szCs w:val="20"/>
    </w:rPr>
  </w:style>
  <w:style w:type="paragraph" w:styleId="ab">
    <w:name w:val="Normal (Web)"/>
    <w:basedOn w:val="a"/>
    <w:uiPriority w:val="99"/>
    <w:rsid w:val="003133FC"/>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51589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1</Pages>
  <Words>3831</Words>
  <Characters>21841</Characters>
  <Application>Microsoft Office Word</Application>
  <DocSecurity>0</DocSecurity>
  <Lines>182</Lines>
  <Paragraphs>51</Paragraphs>
  <ScaleCrop>false</ScaleCrop>
  <Company>Microsoft</Company>
  <LinksUpToDate>false</LinksUpToDate>
  <CharactersWithSpaces>25621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18</cp:revision>
  <cp:lastPrinted>2020-02-28T11:20:00Z</cp:lastPrinted>
  <dcterms:created xsi:type="dcterms:W3CDTF">2014-07-02T11:21:00Z</dcterms:created>
  <dcterms:modified xsi:type="dcterms:W3CDTF">2020-02-28T11:20:00Z</dcterms:modified>
</cp:coreProperties>
</file>