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</w:p>
    <w:p w:rsidR="00501A08" w:rsidRDefault="001808C1" w:rsidP="00501A08">
      <w:pPr>
        <w:spacing w:line="360" w:lineRule="auto"/>
        <w:jc w:val="both"/>
      </w:pPr>
      <w:r w:rsidRPr="001808C1"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 xml:space="preserve">О признании многоквартирного дома, расположенного по адресу: Республика Карелия, Муезерский район, </w:t>
                  </w:r>
                  <w:proofErr w:type="spellStart"/>
                  <w:r w:rsidRPr="0086423D">
                    <w:rPr>
                      <w:sz w:val="26"/>
                      <w:szCs w:val="26"/>
                    </w:rPr>
                    <w:t>п</w:t>
                  </w:r>
                  <w:proofErr w:type="gramStart"/>
                  <w:r w:rsidRPr="0086423D">
                    <w:rPr>
                      <w:sz w:val="26"/>
                      <w:szCs w:val="26"/>
                    </w:rPr>
                    <w:t>.</w:t>
                  </w:r>
                  <w:r w:rsidR="007C23C1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="007C23C1">
                    <w:rPr>
                      <w:sz w:val="26"/>
                      <w:szCs w:val="26"/>
                    </w:rPr>
                    <w:t>енинга</w:t>
                  </w:r>
                  <w:proofErr w:type="spellEnd"/>
                  <w:r w:rsidR="00F43F07" w:rsidRPr="0086423D">
                    <w:rPr>
                      <w:sz w:val="26"/>
                      <w:szCs w:val="26"/>
                    </w:rPr>
                    <w:t xml:space="preserve">, ул. </w:t>
                  </w:r>
                  <w:r w:rsidR="002B5D71">
                    <w:rPr>
                      <w:sz w:val="26"/>
                      <w:szCs w:val="26"/>
                    </w:rPr>
                    <w:t>Карельская</w:t>
                  </w:r>
                  <w:r w:rsidR="00133D37">
                    <w:rPr>
                      <w:sz w:val="26"/>
                      <w:szCs w:val="26"/>
                    </w:rPr>
                    <w:t>, д. № 8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995241">
        <w:rPr>
          <w:sz w:val="26"/>
          <w:szCs w:val="26"/>
        </w:rPr>
        <w:t xml:space="preserve"> </w:t>
      </w:r>
      <w:r w:rsidR="00433372">
        <w:t>15</w:t>
      </w:r>
      <w:bookmarkStart w:id="0" w:name="_GoBack"/>
      <w:bookmarkEnd w:id="0"/>
      <w:r w:rsidR="00133D37">
        <w:rPr>
          <w:sz w:val="26"/>
          <w:szCs w:val="26"/>
        </w:rPr>
        <w:t>апреля</w:t>
      </w:r>
      <w:r w:rsidR="00995241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995241">
        <w:rPr>
          <w:sz w:val="26"/>
          <w:szCs w:val="26"/>
        </w:rPr>
        <w:t xml:space="preserve">                                                                                               </w:t>
      </w:r>
      <w:r w:rsidR="007C23C1">
        <w:t>№</w:t>
      </w:r>
      <w:r w:rsidR="00433372">
        <w:t>73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33D37">
        <w:rPr>
          <w:sz w:val="26"/>
          <w:szCs w:val="26"/>
        </w:rPr>
        <w:t>130</w:t>
      </w:r>
      <w:r w:rsidR="00771953">
        <w:rPr>
          <w:sz w:val="26"/>
          <w:szCs w:val="26"/>
        </w:rPr>
        <w:t xml:space="preserve"> от </w:t>
      </w:r>
      <w:r w:rsidR="009750A7">
        <w:rPr>
          <w:sz w:val="26"/>
          <w:szCs w:val="26"/>
        </w:rPr>
        <w:t>29  марта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1. Признать многоквартирный дом, расположенный по адресу: Республика Карелия, Муезерский район, </w:t>
      </w:r>
      <w:proofErr w:type="spellStart"/>
      <w:r w:rsidRPr="0086423D">
        <w:rPr>
          <w:sz w:val="26"/>
          <w:szCs w:val="26"/>
        </w:rPr>
        <w:t>п</w:t>
      </w:r>
      <w:proofErr w:type="gramStart"/>
      <w:r w:rsidRPr="0086423D">
        <w:rPr>
          <w:sz w:val="26"/>
          <w:szCs w:val="26"/>
        </w:rPr>
        <w:t>.</w:t>
      </w:r>
      <w:r w:rsidR="007C23C1">
        <w:rPr>
          <w:sz w:val="26"/>
          <w:szCs w:val="26"/>
        </w:rPr>
        <w:t>П</w:t>
      </w:r>
      <w:proofErr w:type="gramEnd"/>
      <w:r w:rsidR="007C23C1">
        <w:rPr>
          <w:sz w:val="26"/>
          <w:szCs w:val="26"/>
        </w:rPr>
        <w:t>енинга</w:t>
      </w:r>
      <w:proofErr w:type="spellEnd"/>
      <w:r w:rsidR="00F43F07" w:rsidRPr="0086423D">
        <w:rPr>
          <w:sz w:val="26"/>
          <w:szCs w:val="26"/>
        </w:rPr>
        <w:t xml:space="preserve">, ул. </w:t>
      </w:r>
      <w:r w:rsidR="00133D37">
        <w:rPr>
          <w:sz w:val="26"/>
          <w:szCs w:val="26"/>
        </w:rPr>
        <w:t>Карельская, д. № 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6. </w:t>
      </w:r>
      <w:proofErr w:type="gramStart"/>
      <w:r w:rsidRPr="0086423D">
        <w:rPr>
          <w:sz w:val="26"/>
          <w:szCs w:val="26"/>
        </w:rPr>
        <w:t>Контроль за</w:t>
      </w:r>
      <w:proofErr w:type="gramEnd"/>
      <w:r w:rsidRPr="0086423D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3A5A40">
      <w:pPr>
        <w:jc w:val="right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3A5A40">
      <w:pPr>
        <w:pStyle w:val="2"/>
        <w:tabs>
          <w:tab w:val="left" w:pos="851"/>
        </w:tabs>
        <w:spacing w:after="0" w:line="240" w:lineRule="auto"/>
        <w:ind w:left="0"/>
        <w:jc w:val="right"/>
      </w:pPr>
      <w:r w:rsidRPr="0086423D">
        <w:rPr>
          <w:sz w:val="26"/>
          <w:szCs w:val="26"/>
        </w:rPr>
        <w:t>Муезерского муниципального</w:t>
      </w:r>
      <w:r w:rsidR="003A5A40">
        <w:rPr>
          <w:sz w:val="26"/>
          <w:szCs w:val="26"/>
        </w:rPr>
        <w:t xml:space="preserve"> </w:t>
      </w:r>
      <w:r w:rsidRPr="0086423D">
        <w:rPr>
          <w:sz w:val="26"/>
          <w:szCs w:val="26"/>
        </w:rPr>
        <w:t>района</w:t>
      </w:r>
      <w:r w:rsidR="003A5A40">
        <w:rPr>
          <w:sz w:val="26"/>
          <w:szCs w:val="26"/>
        </w:rPr>
        <w:t xml:space="preserve"> </w:t>
      </w:r>
      <w:r w:rsidR="009750A7">
        <w:rPr>
          <w:sz w:val="26"/>
          <w:szCs w:val="26"/>
        </w:rPr>
        <w:t>Д.И. Кириллов</w:t>
      </w:r>
    </w:p>
    <w:p w:rsidR="00501A08" w:rsidRDefault="00501A08" w:rsidP="003A5A40">
      <w:pPr>
        <w:spacing w:line="360" w:lineRule="auto"/>
        <w:ind w:firstLine="567"/>
        <w:jc w:val="right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375756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8"/>
    <w:rsid w:val="0005585C"/>
    <w:rsid w:val="000720F4"/>
    <w:rsid w:val="00133D37"/>
    <w:rsid w:val="001808C1"/>
    <w:rsid w:val="001C605C"/>
    <w:rsid w:val="0024421E"/>
    <w:rsid w:val="002B5D71"/>
    <w:rsid w:val="002D1B19"/>
    <w:rsid w:val="00375756"/>
    <w:rsid w:val="003A5A40"/>
    <w:rsid w:val="00426AD2"/>
    <w:rsid w:val="00433372"/>
    <w:rsid w:val="004F7198"/>
    <w:rsid w:val="00501A08"/>
    <w:rsid w:val="00600776"/>
    <w:rsid w:val="006259C0"/>
    <w:rsid w:val="00722156"/>
    <w:rsid w:val="00743119"/>
    <w:rsid w:val="00771953"/>
    <w:rsid w:val="007C23C1"/>
    <w:rsid w:val="008117BA"/>
    <w:rsid w:val="0086423D"/>
    <w:rsid w:val="00874601"/>
    <w:rsid w:val="00915E64"/>
    <w:rsid w:val="009750A7"/>
    <w:rsid w:val="00995241"/>
    <w:rsid w:val="009A15BA"/>
    <w:rsid w:val="00A84BE7"/>
    <w:rsid w:val="00C01CC2"/>
    <w:rsid w:val="00CD5B88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8</cp:revision>
  <cp:lastPrinted>2020-06-16T06:40:00Z</cp:lastPrinted>
  <dcterms:created xsi:type="dcterms:W3CDTF">2022-03-22T11:46:00Z</dcterms:created>
  <dcterms:modified xsi:type="dcterms:W3CDTF">2022-04-18T13:15:00Z</dcterms:modified>
</cp:coreProperties>
</file>