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4B7157" w:rsidP="00501A08">
      <w:pPr>
        <w:spacing w:line="360" w:lineRule="auto"/>
        <w:jc w:val="both"/>
      </w:pPr>
      <w:r>
        <w:rPr>
          <w:noProof/>
          <w:sz w:val="26"/>
          <w:szCs w:val="26"/>
        </w:rPr>
        <w:pict>
          <v:rect id="Rectangle 2" o:spid="_x0000_s1026" style="position:absolute;left:0;text-align:left;margin-left:0;margin-top:18.6pt;width:244.85pt;height:9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<v:textbox>
              <w:txbxContent>
                <w:p w:rsidR="00501A08" w:rsidRPr="0086423D" w:rsidRDefault="00501A08" w:rsidP="00501A08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  <w:r w:rsidRPr="0086423D">
                    <w:rPr>
                      <w:sz w:val="26"/>
                      <w:szCs w:val="26"/>
                    </w:rPr>
                    <w:t xml:space="preserve">О признании многоквартирного дома, расположенного по адресу: Республика Карелия, Муезерский </w:t>
                  </w:r>
                  <w:r w:rsidR="004112CB">
                    <w:rPr>
                      <w:sz w:val="26"/>
                      <w:szCs w:val="26"/>
                    </w:rPr>
                    <w:t xml:space="preserve">район, </w:t>
                  </w:r>
                  <w:r w:rsidR="00BB1692">
                    <w:rPr>
                      <w:sz w:val="26"/>
                      <w:szCs w:val="26"/>
                    </w:rPr>
                    <w:t>п.</w:t>
                  </w:r>
                  <w:r w:rsidR="00A57B46">
                    <w:rPr>
                      <w:sz w:val="26"/>
                      <w:szCs w:val="26"/>
                    </w:rPr>
                    <w:t xml:space="preserve"> </w:t>
                  </w:r>
                  <w:r w:rsidR="001D4DE8">
                    <w:rPr>
                      <w:sz w:val="26"/>
                      <w:szCs w:val="26"/>
                    </w:rPr>
                    <w:t>Волома</w:t>
                  </w:r>
                  <w:r w:rsidR="004112CB">
                    <w:rPr>
                      <w:sz w:val="26"/>
                      <w:szCs w:val="26"/>
                    </w:rPr>
                    <w:t>,</w:t>
                  </w:r>
                  <w:r w:rsidR="001D4DE8">
                    <w:rPr>
                      <w:sz w:val="26"/>
                      <w:szCs w:val="26"/>
                    </w:rPr>
                    <w:t xml:space="preserve"> </w:t>
                  </w:r>
                  <w:r w:rsidR="00F43F07" w:rsidRPr="0086423D">
                    <w:rPr>
                      <w:sz w:val="26"/>
                      <w:szCs w:val="26"/>
                    </w:rPr>
                    <w:t xml:space="preserve"> ул.</w:t>
                  </w:r>
                  <w:r w:rsidR="00A57B46">
                    <w:rPr>
                      <w:sz w:val="26"/>
                      <w:szCs w:val="26"/>
                    </w:rPr>
                    <w:t xml:space="preserve"> </w:t>
                  </w:r>
                  <w:r w:rsidR="00BE7EAF">
                    <w:rPr>
                      <w:sz w:val="26"/>
                      <w:szCs w:val="26"/>
                    </w:rPr>
                    <w:t>Гагарина</w:t>
                  </w:r>
                  <w:r w:rsidR="009718D0">
                    <w:rPr>
                      <w:sz w:val="26"/>
                      <w:szCs w:val="26"/>
                    </w:rPr>
                    <w:t xml:space="preserve">, д. № </w:t>
                  </w:r>
                  <w:r w:rsidR="00BE7EAF">
                    <w:rPr>
                      <w:sz w:val="26"/>
                      <w:szCs w:val="26"/>
                    </w:rPr>
                    <w:t>13</w:t>
                  </w:r>
                  <w:r w:rsidRPr="0086423D">
                    <w:rPr>
                      <w:sz w:val="26"/>
                      <w:szCs w:val="26"/>
                    </w:rPr>
                    <w:t xml:space="preserve"> аварийным и подлежащим сносу</w:t>
                  </w:r>
                </w:p>
                <w:p w:rsidR="00501A08" w:rsidRDefault="00501A08" w:rsidP="00501A08">
                  <w:pPr>
                    <w:ind w:left="-142"/>
                  </w:pPr>
                </w:p>
              </w:txbxContent>
            </v:textbox>
          </v:rect>
        </w:pict>
      </w:r>
      <w:r w:rsidR="00874601" w:rsidRPr="0086423D">
        <w:rPr>
          <w:sz w:val="26"/>
          <w:szCs w:val="26"/>
        </w:rPr>
        <w:t>от</w:t>
      </w:r>
      <w:r w:rsidR="00874601">
        <w:t xml:space="preserve"> </w:t>
      </w:r>
      <w:r w:rsidR="00206710">
        <w:t>20</w:t>
      </w:r>
      <w:r w:rsidR="00104070" w:rsidRPr="00104070">
        <w:t xml:space="preserve"> </w:t>
      </w:r>
      <w:r w:rsidR="00104070" w:rsidRPr="00104070">
        <w:rPr>
          <w:sz w:val="26"/>
          <w:szCs w:val="26"/>
        </w:rPr>
        <w:t>мая</w:t>
      </w:r>
      <w:r w:rsidR="007859CB">
        <w:t xml:space="preserve"> </w:t>
      </w:r>
      <w:r w:rsidR="00BE7EAF">
        <w:rPr>
          <w:sz w:val="26"/>
          <w:szCs w:val="26"/>
        </w:rPr>
        <w:t>2024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86423D">
        <w:t xml:space="preserve"> </w:t>
      </w:r>
      <w:r>
        <w:t>78</w:t>
      </w:r>
      <w:bookmarkStart w:id="0" w:name="_GoBack"/>
      <w:bookmarkEnd w:id="0"/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86423D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04070">
        <w:rPr>
          <w:sz w:val="26"/>
          <w:szCs w:val="26"/>
        </w:rPr>
        <w:t>213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104070">
        <w:rPr>
          <w:sz w:val="26"/>
          <w:szCs w:val="26"/>
        </w:rPr>
        <w:t>08.05.2024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r w:rsidR="001D4DE8">
        <w:rPr>
          <w:sz w:val="26"/>
          <w:szCs w:val="26"/>
        </w:rPr>
        <w:t>Волома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BE7EAF">
        <w:rPr>
          <w:sz w:val="26"/>
          <w:szCs w:val="26"/>
        </w:rPr>
        <w:t>Гагарина</w:t>
      </w:r>
      <w:r w:rsidR="00B72492">
        <w:rPr>
          <w:sz w:val="26"/>
          <w:szCs w:val="26"/>
        </w:rPr>
        <w:t xml:space="preserve">, д. № </w:t>
      </w:r>
      <w:r w:rsidR="00BE7EAF">
        <w:rPr>
          <w:sz w:val="26"/>
          <w:szCs w:val="26"/>
        </w:rPr>
        <w:t>13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6. </w:t>
      </w:r>
      <w:proofErr w:type="gramStart"/>
      <w:r w:rsidRPr="0086423D">
        <w:rPr>
          <w:sz w:val="26"/>
          <w:szCs w:val="26"/>
        </w:rPr>
        <w:t>Контроль за</w:t>
      </w:r>
      <w:proofErr w:type="gramEnd"/>
      <w:r w:rsidRPr="0086423D">
        <w:rPr>
          <w:sz w:val="26"/>
          <w:szCs w:val="26"/>
        </w:rPr>
        <w:t xml:space="preserve"> исполнением настоящего распоряжения возложить на </w:t>
      </w:r>
      <w:r w:rsidR="00BE7EAF">
        <w:rPr>
          <w:sz w:val="26"/>
          <w:szCs w:val="26"/>
        </w:rPr>
        <w:t xml:space="preserve">заместителя Главы администрации Муезерского муниципального района </w:t>
      </w:r>
      <w:r w:rsidRPr="0086423D">
        <w:rPr>
          <w:sz w:val="26"/>
          <w:szCs w:val="26"/>
        </w:rPr>
        <w:t>(</w:t>
      </w:r>
      <w:r w:rsidR="00BE7EAF">
        <w:rPr>
          <w:sz w:val="26"/>
          <w:szCs w:val="26"/>
        </w:rPr>
        <w:t>Кириллов Д.И</w:t>
      </w:r>
      <w:r w:rsidR="00874601" w:rsidRPr="0086423D">
        <w:rPr>
          <w:sz w:val="26"/>
          <w:szCs w:val="26"/>
        </w:rPr>
        <w:t>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BE7EAF" w:rsidRDefault="00BE7EAF" w:rsidP="00501A08">
      <w:pPr>
        <w:jc w:val="both"/>
      </w:pPr>
    </w:p>
    <w:p w:rsidR="00501A08" w:rsidRPr="0086423D" w:rsidRDefault="00BE7EAF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BE7EAF">
        <w:t xml:space="preserve">     </w:t>
      </w:r>
      <w:r w:rsidR="0086423D">
        <w:t xml:space="preserve">             </w:t>
      </w:r>
      <w:r w:rsidR="00BE7EAF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600776" w:rsidRDefault="00600776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  <w:rPr>
          <w:sz w:val="26"/>
          <w:szCs w:val="26"/>
        </w:rPr>
      </w:pPr>
    </w:p>
    <w:p w:rsidR="00D024B5" w:rsidRDefault="00D024B5" w:rsidP="00D024B5">
      <w:pPr>
        <w:rPr>
          <w:sz w:val="26"/>
          <w:szCs w:val="26"/>
        </w:rPr>
      </w:pPr>
      <w:r>
        <w:rPr>
          <w:sz w:val="26"/>
          <w:szCs w:val="26"/>
        </w:rPr>
        <w:t xml:space="preserve">Исполнил:  заместитель Главы  администрации </w:t>
      </w:r>
    </w:p>
    <w:p w:rsidR="00D024B5" w:rsidRDefault="00D024B5" w:rsidP="00D024B5">
      <w:pPr>
        <w:rPr>
          <w:sz w:val="26"/>
          <w:szCs w:val="26"/>
        </w:rPr>
      </w:pPr>
      <w:r>
        <w:rPr>
          <w:sz w:val="26"/>
          <w:szCs w:val="26"/>
        </w:rPr>
        <w:t xml:space="preserve">Муезерского муниципального района                                                    Д.И. Кириллов                                                     </w:t>
      </w:r>
    </w:p>
    <w:p w:rsidR="00D024B5" w:rsidRDefault="00D024B5" w:rsidP="00D024B5">
      <w:pPr>
        <w:rPr>
          <w:sz w:val="26"/>
          <w:szCs w:val="26"/>
        </w:rPr>
      </w:pPr>
    </w:p>
    <w:p w:rsidR="00D024B5" w:rsidRDefault="00D024B5" w:rsidP="00D024B5">
      <w:pPr>
        <w:rPr>
          <w:sz w:val="26"/>
          <w:szCs w:val="26"/>
        </w:rPr>
      </w:pPr>
    </w:p>
    <w:p w:rsidR="00D024B5" w:rsidRDefault="00D024B5" w:rsidP="00D024B5">
      <w:pPr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D024B5" w:rsidRDefault="00D024B5" w:rsidP="00D024B5">
      <w:pPr>
        <w:rPr>
          <w:sz w:val="26"/>
          <w:szCs w:val="26"/>
        </w:rPr>
      </w:pPr>
      <w:r>
        <w:rPr>
          <w:sz w:val="26"/>
          <w:szCs w:val="26"/>
        </w:rPr>
        <w:t xml:space="preserve">отдел ЖКХ администрации Муезерского </w:t>
      </w:r>
    </w:p>
    <w:p w:rsidR="00D024B5" w:rsidRDefault="00D024B5" w:rsidP="00D024B5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__________________________</w:t>
      </w:r>
    </w:p>
    <w:p w:rsidR="00D024B5" w:rsidRDefault="00D024B5" w:rsidP="00D024B5">
      <w:pPr>
        <w:rPr>
          <w:sz w:val="26"/>
          <w:szCs w:val="26"/>
        </w:rPr>
      </w:pPr>
    </w:p>
    <w:p w:rsidR="00D024B5" w:rsidRDefault="00D024B5" w:rsidP="00D024B5">
      <w:pPr>
        <w:rPr>
          <w:sz w:val="26"/>
          <w:szCs w:val="26"/>
        </w:rPr>
      </w:pPr>
    </w:p>
    <w:p w:rsidR="00D024B5" w:rsidRDefault="00D024B5" w:rsidP="00D024B5">
      <w:pPr>
        <w:rPr>
          <w:sz w:val="26"/>
          <w:szCs w:val="26"/>
        </w:rPr>
      </w:pPr>
    </w:p>
    <w:p w:rsidR="00D024B5" w:rsidRDefault="00D024B5" w:rsidP="00D024B5">
      <w:pPr>
        <w:spacing w:line="360" w:lineRule="auto"/>
        <w:jc w:val="both"/>
      </w:pPr>
      <w:r>
        <w:rPr>
          <w:sz w:val="26"/>
          <w:szCs w:val="26"/>
        </w:rPr>
        <w:t xml:space="preserve">  «____»  мая 2024 г.</w:t>
      </w:r>
    </w:p>
    <w:sectPr w:rsidR="00D024B5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A08"/>
    <w:rsid w:val="00040B7F"/>
    <w:rsid w:val="0005585C"/>
    <w:rsid w:val="000720F4"/>
    <w:rsid w:val="000A6740"/>
    <w:rsid w:val="000E55C6"/>
    <w:rsid w:val="00104070"/>
    <w:rsid w:val="00131AF6"/>
    <w:rsid w:val="00133D37"/>
    <w:rsid w:val="001D4DE8"/>
    <w:rsid w:val="00206710"/>
    <w:rsid w:val="00225346"/>
    <w:rsid w:val="0024421E"/>
    <w:rsid w:val="002A4391"/>
    <w:rsid w:val="002B5D71"/>
    <w:rsid w:val="002B60D7"/>
    <w:rsid w:val="002D1B19"/>
    <w:rsid w:val="002F65C8"/>
    <w:rsid w:val="003072E3"/>
    <w:rsid w:val="003718FA"/>
    <w:rsid w:val="00373EBF"/>
    <w:rsid w:val="004112CB"/>
    <w:rsid w:val="00426AD2"/>
    <w:rsid w:val="00433372"/>
    <w:rsid w:val="00447E59"/>
    <w:rsid w:val="004B7157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1F8D"/>
    <w:rsid w:val="007859CB"/>
    <w:rsid w:val="00791AA4"/>
    <w:rsid w:val="007B4D9B"/>
    <w:rsid w:val="007C23C1"/>
    <w:rsid w:val="007D0F15"/>
    <w:rsid w:val="007D3B8B"/>
    <w:rsid w:val="00806E81"/>
    <w:rsid w:val="008117BA"/>
    <w:rsid w:val="0086423D"/>
    <w:rsid w:val="00874601"/>
    <w:rsid w:val="00915E64"/>
    <w:rsid w:val="009718D0"/>
    <w:rsid w:val="009750A7"/>
    <w:rsid w:val="009A15BA"/>
    <w:rsid w:val="009D7ADF"/>
    <w:rsid w:val="009E65EC"/>
    <w:rsid w:val="00A57B46"/>
    <w:rsid w:val="00A84BE7"/>
    <w:rsid w:val="00AA3351"/>
    <w:rsid w:val="00B50A1D"/>
    <w:rsid w:val="00B72492"/>
    <w:rsid w:val="00B92F06"/>
    <w:rsid w:val="00BB1692"/>
    <w:rsid w:val="00BE7EAF"/>
    <w:rsid w:val="00C01CC2"/>
    <w:rsid w:val="00C95C61"/>
    <w:rsid w:val="00CD5B88"/>
    <w:rsid w:val="00D024B5"/>
    <w:rsid w:val="00D61B6A"/>
    <w:rsid w:val="00DA5C23"/>
    <w:rsid w:val="00E509DF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8</cp:revision>
  <cp:lastPrinted>2020-06-16T06:40:00Z</cp:lastPrinted>
  <dcterms:created xsi:type="dcterms:W3CDTF">2023-08-07T12:21:00Z</dcterms:created>
  <dcterms:modified xsi:type="dcterms:W3CDTF">2024-05-27T12:46:00Z</dcterms:modified>
</cp:coreProperties>
</file>