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D6A" w:rsidRDefault="00261D6A" w:rsidP="001518DD">
      <w:pPr>
        <w:jc w:val="right"/>
      </w:pPr>
    </w:p>
    <w:p w:rsidR="00261D6A" w:rsidRPr="00E12664" w:rsidRDefault="00261D6A" w:rsidP="00261D6A">
      <w:pPr>
        <w:jc w:val="center"/>
        <w:rPr>
          <w:b/>
        </w:rPr>
      </w:pPr>
      <w:r w:rsidRPr="00E12664">
        <w:rPr>
          <w:b/>
        </w:rPr>
        <w:t>РЕСПУБЛИКА КАРЕЛИЯ</w:t>
      </w:r>
    </w:p>
    <w:p w:rsidR="00261D6A" w:rsidRPr="00E12664" w:rsidRDefault="00261D6A" w:rsidP="00261D6A">
      <w:pPr>
        <w:jc w:val="center"/>
        <w:rPr>
          <w:b/>
        </w:rPr>
      </w:pPr>
      <w:r w:rsidRPr="00E12664">
        <w:rPr>
          <w:b/>
        </w:rPr>
        <w:t>МУНИЦИПАЛЬНОЕ ОБРАЗОВАНИЕ</w:t>
      </w:r>
    </w:p>
    <w:p w:rsidR="00261D6A" w:rsidRPr="00E12664" w:rsidRDefault="00261D6A" w:rsidP="00261D6A">
      <w:pPr>
        <w:jc w:val="center"/>
        <w:rPr>
          <w:b/>
        </w:rPr>
      </w:pPr>
      <w:r w:rsidRPr="00E12664">
        <w:rPr>
          <w:b/>
        </w:rPr>
        <w:t xml:space="preserve"> «МУЕЗЕРСКИЙ МУНИЦИПАЛЬНЫЙ РАЙОН»</w:t>
      </w:r>
    </w:p>
    <w:p w:rsidR="00261D6A" w:rsidRPr="00E12664" w:rsidRDefault="00261D6A" w:rsidP="00261D6A">
      <w:pPr>
        <w:jc w:val="center"/>
        <w:rPr>
          <w:b/>
        </w:rPr>
      </w:pPr>
      <w:r w:rsidRPr="00E12664">
        <w:rPr>
          <w:b/>
        </w:rPr>
        <w:t xml:space="preserve"> АДМИНИСТРАЦИЯ МУЕЗЕРСКОГО МУНИЦИПАЛЬНОГО РАЙОНА</w:t>
      </w:r>
    </w:p>
    <w:p w:rsidR="00261D6A" w:rsidRPr="00E12664" w:rsidRDefault="00261D6A" w:rsidP="00261D6A">
      <w:pPr>
        <w:jc w:val="center"/>
      </w:pPr>
    </w:p>
    <w:p w:rsidR="00261D6A" w:rsidRPr="00E12664" w:rsidRDefault="00261D6A" w:rsidP="00261D6A">
      <w:pPr>
        <w:jc w:val="center"/>
      </w:pPr>
    </w:p>
    <w:p w:rsidR="00261D6A" w:rsidRPr="00E12664" w:rsidRDefault="00261D6A" w:rsidP="00261D6A">
      <w:pPr>
        <w:jc w:val="center"/>
        <w:rPr>
          <w:b/>
        </w:rPr>
      </w:pPr>
      <w:r w:rsidRPr="00E12664">
        <w:rPr>
          <w:b/>
        </w:rPr>
        <w:t>П О С Т А Н О В Л Е Н И Е</w:t>
      </w:r>
    </w:p>
    <w:p w:rsidR="00261D6A" w:rsidRPr="00E12664" w:rsidRDefault="00261D6A" w:rsidP="00261D6A">
      <w:pPr>
        <w:jc w:val="center"/>
      </w:pPr>
    </w:p>
    <w:p w:rsidR="00261D6A" w:rsidRPr="00E12664" w:rsidRDefault="00261D6A" w:rsidP="00261D6A"/>
    <w:p w:rsidR="00261D6A" w:rsidRPr="00E12664" w:rsidRDefault="00261D6A" w:rsidP="00261D6A">
      <w:r w:rsidRPr="00E12664">
        <w:t xml:space="preserve">от    </w:t>
      </w:r>
      <w:r w:rsidR="00405CE9">
        <w:t>15</w:t>
      </w:r>
      <w:r w:rsidRPr="00E12664">
        <w:t xml:space="preserve">    </w:t>
      </w:r>
      <w:r>
        <w:t>апреля</w:t>
      </w:r>
      <w:r w:rsidRPr="00E12664">
        <w:t xml:space="preserve"> 201</w:t>
      </w:r>
      <w:r>
        <w:t>9</w:t>
      </w:r>
      <w:r w:rsidRPr="00E12664">
        <w:t xml:space="preserve"> г.                                                                                  № </w:t>
      </w:r>
      <w:r w:rsidR="00405CE9">
        <w:t xml:space="preserve"> 86</w:t>
      </w:r>
    </w:p>
    <w:p w:rsidR="00261D6A" w:rsidRPr="00E12664" w:rsidRDefault="00261D6A" w:rsidP="00261D6A">
      <w:pPr>
        <w:jc w:val="center"/>
      </w:pPr>
    </w:p>
    <w:p w:rsidR="00261D6A" w:rsidRPr="00E12664" w:rsidRDefault="00261D6A" w:rsidP="00261D6A">
      <w:pPr>
        <w:jc w:val="center"/>
      </w:pPr>
    </w:p>
    <w:p w:rsidR="00261D6A" w:rsidRPr="00C82457" w:rsidRDefault="00261D6A" w:rsidP="00261D6A">
      <w:pPr>
        <w:ind w:right="5102"/>
        <w:jc w:val="both"/>
        <w:rPr>
          <w:b/>
        </w:rPr>
      </w:pPr>
      <w:r w:rsidRPr="00C82457">
        <w:t xml:space="preserve">Об утверждении административного регламента по предоставлению муниципальной услуги </w:t>
      </w:r>
      <w:r w:rsidRPr="0063737A">
        <w:rPr>
          <w:b/>
          <w:color w:val="000000"/>
        </w:rPr>
        <w:t>«</w:t>
      </w:r>
      <w:r w:rsidRPr="00CC3474">
        <w:rPr>
          <w:color w:val="000000"/>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63737A">
        <w:rPr>
          <w:b/>
        </w:rPr>
        <w:t>»</w:t>
      </w:r>
    </w:p>
    <w:p w:rsidR="00261D6A" w:rsidRDefault="00261D6A" w:rsidP="00261D6A">
      <w:pPr>
        <w:jc w:val="center"/>
      </w:pPr>
    </w:p>
    <w:p w:rsidR="00261D6A" w:rsidRDefault="00261D6A" w:rsidP="00261D6A">
      <w:pPr>
        <w:jc w:val="center"/>
      </w:pPr>
    </w:p>
    <w:p w:rsidR="00261D6A" w:rsidRPr="00C82457" w:rsidRDefault="00261D6A" w:rsidP="00261D6A">
      <w:pPr>
        <w:pStyle w:val="ConsPlusNormal"/>
        <w:ind w:firstLine="709"/>
        <w:jc w:val="both"/>
        <w:outlineLvl w:val="0"/>
        <w:rPr>
          <w:rFonts w:ascii="Times New Roman" w:hAnsi="Times New Roman" w:cs="Times New Roman"/>
          <w:spacing w:val="60"/>
          <w:sz w:val="24"/>
          <w:szCs w:val="24"/>
        </w:rPr>
      </w:pPr>
      <w:r w:rsidRPr="00C82457">
        <w:rPr>
          <w:rFonts w:ascii="Times New Roman" w:hAnsi="Times New Roman" w:cs="Times New Roman"/>
          <w:sz w:val="24"/>
          <w:szCs w:val="24"/>
        </w:rPr>
        <w:t>В соответствии с пунктом 1 статьи 12 Федерального закона от 27 июля 2010 года № 210-ФЗ «</w:t>
      </w:r>
      <w:r w:rsidRPr="00C82457">
        <w:rPr>
          <w:rFonts w:ascii="Times New Roman" w:hAnsi="Times New Roman" w:cs="Times New Roman"/>
          <w:bCs/>
          <w:sz w:val="24"/>
          <w:szCs w:val="24"/>
        </w:rPr>
        <w:t xml:space="preserve">Об организации предоставления государственных и муниципальных услуг», администрация Муезерского муниципального района </w:t>
      </w:r>
      <w:r w:rsidRPr="00C82457">
        <w:rPr>
          <w:rFonts w:ascii="Times New Roman" w:hAnsi="Times New Roman" w:cs="Times New Roman"/>
          <w:b/>
          <w:spacing w:val="60"/>
          <w:sz w:val="24"/>
          <w:szCs w:val="24"/>
        </w:rPr>
        <w:t>постановляет:</w:t>
      </w:r>
    </w:p>
    <w:p w:rsidR="00261D6A" w:rsidRPr="00C82457" w:rsidRDefault="00261D6A" w:rsidP="00261D6A">
      <w:pPr>
        <w:ind w:firstLine="709"/>
        <w:jc w:val="both"/>
      </w:pPr>
    </w:p>
    <w:p w:rsidR="00261D6A" w:rsidRPr="00261D6A" w:rsidRDefault="00261D6A" w:rsidP="00261D6A">
      <w:pPr>
        <w:pStyle w:val="1d"/>
        <w:widowControl w:val="0"/>
        <w:numPr>
          <w:ilvl w:val="0"/>
          <w:numId w:val="25"/>
        </w:numPr>
        <w:tabs>
          <w:tab w:val="clear" w:pos="720"/>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zh-CN"/>
        </w:rPr>
      </w:pPr>
      <w:r w:rsidRPr="00261D6A">
        <w:rPr>
          <w:rFonts w:ascii="Times New Roman" w:eastAsia="Times New Roman" w:hAnsi="Times New Roman"/>
          <w:sz w:val="24"/>
          <w:szCs w:val="24"/>
          <w:lang w:eastAsia="zh-CN"/>
        </w:rPr>
        <w:t>Утвердить административный регламент по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261D6A" w:rsidRPr="00261D6A" w:rsidRDefault="00261D6A" w:rsidP="00261D6A">
      <w:pPr>
        <w:pStyle w:val="1d"/>
        <w:widowControl w:val="0"/>
        <w:numPr>
          <w:ilvl w:val="0"/>
          <w:numId w:val="25"/>
        </w:numPr>
        <w:tabs>
          <w:tab w:val="clear" w:pos="720"/>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zh-CN"/>
        </w:rPr>
      </w:pPr>
      <w:r w:rsidRPr="00261D6A">
        <w:rPr>
          <w:rFonts w:ascii="Times New Roman" w:eastAsia="Times New Roman" w:hAnsi="Times New Roman"/>
          <w:sz w:val="24"/>
          <w:szCs w:val="24"/>
          <w:lang w:eastAsia="zh-CN"/>
        </w:rPr>
        <w:t xml:space="preserve">Настоящее постановление подлежит опубликованию в газете «Муезерсклес» и размещению на официальном сайте </w:t>
      </w:r>
      <w:hyperlink r:id="rId8" w:history="1">
        <w:r w:rsidRPr="00261D6A">
          <w:rPr>
            <w:rFonts w:ascii="Times New Roman" w:eastAsia="Times New Roman" w:hAnsi="Times New Roman"/>
            <w:sz w:val="24"/>
            <w:szCs w:val="24"/>
            <w:lang w:eastAsia="zh-CN"/>
          </w:rPr>
          <w:t>www.muezersky.ru</w:t>
        </w:r>
      </w:hyperlink>
      <w:r>
        <w:rPr>
          <w:rFonts w:ascii="Times New Roman" w:eastAsia="Times New Roman" w:hAnsi="Times New Roman"/>
          <w:sz w:val="24"/>
          <w:szCs w:val="24"/>
          <w:lang w:eastAsia="zh-CN"/>
        </w:rPr>
        <w:t>.</w:t>
      </w:r>
    </w:p>
    <w:p w:rsidR="00261D6A" w:rsidRPr="00261D6A" w:rsidRDefault="00261D6A" w:rsidP="00261D6A">
      <w:pPr>
        <w:pStyle w:val="1d"/>
        <w:widowControl w:val="0"/>
        <w:numPr>
          <w:ilvl w:val="0"/>
          <w:numId w:val="25"/>
        </w:numPr>
        <w:tabs>
          <w:tab w:val="clear" w:pos="720"/>
          <w:tab w:val="left" w:pos="993"/>
        </w:tabs>
        <w:autoSpaceDE w:val="0"/>
        <w:autoSpaceDN w:val="0"/>
        <w:adjustRightInd w:val="0"/>
        <w:spacing w:after="0" w:line="240" w:lineRule="auto"/>
        <w:ind w:left="0" w:firstLine="567"/>
        <w:jc w:val="both"/>
        <w:rPr>
          <w:rFonts w:ascii="Times New Roman" w:eastAsia="Times New Roman" w:hAnsi="Times New Roman"/>
          <w:sz w:val="24"/>
          <w:szCs w:val="24"/>
          <w:lang w:eastAsia="zh-CN"/>
        </w:rPr>
      </w:pPr>
      <w:r w:rsidRPr="00261D6A">
        <w:rPr>
          <w:rFonts w:ascii="Times New Roman" w:eastAsia="Times New Roman" w:hAnsi="Times New Roman"/>
          <w:sz w:val="24"/>
          <w:szCs w:val="24"/>
          <w:lang w:eastAsia="zh-CN"/>
        </w:rPr>
        <w:t>Настоящее постановление вступает в силу со дня его официального опубликования в газете «Муезерсклес».</w:t>
      </w:r>
    </w:p>
    <w:p w:rsidR="00261D6A" w:rsidRPr="00C82457" w:rsidRDefault="00261D6A" w:rsidP="00261D6A">
      <w:pPr>
        <w:jc w:val="both"/>
      </w:pPr>
    </w:p>
    <w:p w:rsidR="00261D6A" w:rsidRPr="00C82457" w:rsidRDefault="00261D6A" w:rsidP="00261D6A">
      <w:pPr>
        <w:jc w:val="both"/>
      </w:pPr>
    </w:p>
    <w:p w:rsidR="00261D6A" w:rsidRPr="00C82457" w:rsidRDefault="00261D6A" w:rsidP="00261D6A">
      <w:pPr>
        <w:jc w:val="both"/>
      </w:pPr>
    </w:p>
    <w:p w:rsidR="00261D6A" w:rsidRPr="00C82457" w:rsidRDefault="00261D6A" w:rsidP="00261D6A">
      <w:pPr>
        <w:jc w:val="both"/>
      </w:pPr>
      <w:r w:rsidRPr="00C82457">
        <w:t>Глава администрации</w:t>
      </w:r>
    </w:p>
    <w:p w:rsidR="00261D6A" w:rsidRPr="00C82457" w:rsidRDefault="00261D6A" w:rsidP="00261D6A">
      <w:pPr>
        <w:jc w:val="both"/>
      </w:pPr>
      <w:r w:rsidRPr="00C82457">
        <w:t xml:space="preserve">Муезерского муниципального района                                              </w:t>
      </w:r>
      <w:r>
        <w:t xml:space="preserve">                      </w:t>
      </w:r>
      <w:r w:rsidRPr="00C82457">
        <w:t>А.В. Пашук</w:t>
      </w:r>
    </w:p>
    <w:p w:rsidR="00261D6A" w:rsidRDefault="00261D6A" w:rsidP="00261D6A">
      <w:pPr>
        <w:shd w:val="clear" w:color="auto" w:fill="FFFFFF"/>
        <w:ind w:right="86"/>
        <w:jc w:val="center"/>
        <w:rPr>
          <w:b/>
          <w:bCs/>
          <w:spacing w:val="-8"/>
          <w:sz w:val="29"/>
          <w:szCs w:val="29"/>
        </w:rPr>
      </w:pPr>
    </w:p>
    <w:p w:rsidR="00261D6A" w:rsidRDefault="00261D6A" w:rsidP="00261D6A">
      <w:pPr>
        <w:shd w:val="clear" w:color="auto" w:fill="FFFFFF"/>
        <w:ind w:right="86"/>
        <w:jc w:val="center"/>
        <w:rPr>
          <w:b/>
          <w:bCs/>
          <w:spacing w:val="-8"/>
          <w:sz w:val="29"/>
          <w:szCs w:val="29"/>
        </w:rPr>
      </w:pPr>
    </w:p>
    <w:p w:rsidR="00261D6A" w:rsidRDefault="00261D6A" w:rsidP="001518DD">
      <w:pPr>
        <w:jc w:val="right"/>
      </w:pPr>
    </w:p>
    <w:p w:rsidR="00261D6A" w:rsidRDefault="00261D6A" w:rsidP="001518DD">
      <w:pPr>
        <w:jc w:val="right"/>
      </w:pPr>
    </w:p>
    <w:p w:rsidR="00261D6A" w:rsidRDefault="00261D6A" w:rsidP="001518DD">
      <w:pPr>
        <w:jc w:val="right"/>
      </w:pPr>
    </w:p>
    <w:p w:rsidR="00261D6A" w:rsidRDefault="00261D6A" w:rsidP="001518DD">
      <w:pPr>
        <w:jc w:val="right"/>
      </w:pPr>
    </w:p>
    <w:p w:rsidR="00261D6A" w:rsidRDefault="00261D6A" w:rsidP="001518DD">
      <w:pPr>
        <w:jc w:val="right"/>
      </w:pPr>
    </w:p>
    <w:p w:rsidR="00261D6A" w:rsidRDefault="00261D6A" w:rsidP="001518DD">
      <w:pPr>
        <w:jc w:val="right"/>
      </w:pPr>
    </w:p>
    <w:p w:rsidR="00261D6A" w:rsidRDefault="00261D6A" w:rsidP="001518DD">
      <w:pPr>
        <w:jc w:val="right"/>
      </w:pPr>
    </w:p>
    <w:p w:rsidR="00261D6A" w:rsidRDefault="00261D6A" w:rsidP="001518DD">
      <w:pPr>
        <w:jc w:val="right"/>
      </w:pPr>
    </w:p>
    <w:p w:rsidR="00261D6A" w:rsidRDefault="00261D6A" w:rsidP="001518DD">
      <w:pPr>
        <w:jc w:val="right"/>
      </w:pPr>
    </w:p>
    <w:p w:rsidR="00261D6A" w:rsidRDefault="00261D6A" w:rsidP="001518DD">
      <w:pPr>
        <w:jc w:val="right"/>
      </w:pPr>
    </w:p>
    <w:p w:rsidR="00405CE9" w:rsidRDefault="00405CE9">
      <w:pPr>
        <w:suppressAutoHyphens w:val="0"/>
      </w:pPr>
      <w:r>
        <w:br w:type="page"/>
      </w:r>
    </w:p>
    <w:p w:rsidR="001518DD" w:rsidRPr="00290738" w:rsidRDefault="001518DD" w:rsidP="001518DD">
      <w:pPr>
        <w:jc w:val="right"/>
      </w:pPr>
      <w:r>
        <w:lastRenderedPageBreak/>
        <w:t>Утвержден</w:t>
      </w:r>
    </w:p>
    <w:p w:rsidR="001518DD" w:rsidRPr="00290738" w:rsidRDefault="001518DD" w:rsidP="001518DD">
      <w:pPr>
        <w:jc w:val="right"/>
      </w:pPr>
      <w:r w:rsidRPr="00290738">
        <w:t>постановлени</w:t>
      </w:r>
      <w:r>
        <w:t>ем</w:t>
      </w:r>
      <w:r w:rsidRPr="00290738">
        <w:t xml:space="preserve"> </w:t>
      </w:r>
      <w:r w:rsidR="00261D6A">
        <w:t xml:space="preserve">        </w:t>
      </w:r>
      <w:r w:rsidRPr="00290738">
        <w:t xml:space="preserve"> </w:t>
      </w:r>
      <w:r w:rsidRPr="00290738">
        <w:rPr>
          <w:spacing w:val="-1"/>
        </w:rPr>
        <w:t>администрации</w:t>
      </w:r>
    </w:p>
    <w:p w:rsidR="001518DD" w:rsidRPr="00290738" w:rsidRDefault="001518DD" w:rsidP="001518DD">
      <w:pPr>
        <w:jc w:val="right"/>
      </w:pPr>
      <w:r w:rsidRPr="00290738">
        <w:t>Муезерского муниципального района</w:t>
      </w:r>
    </w:p>
    <w:p w:rsidR="001518DD" w:rsidRPr="00290738" w:rsidRDefault="001518DD" w:rsidP="001518DD">
      <w:pPr>
        <w:jc w:val="right"/>
      </w:pPr>
      <w:r w:rsidRPr="00290738">
        <w:t xml:space="preserve">от  </w:t>
      </w:r>
      <w:r w:rsidR="00405CE9">
        <w:t xml:space="preserve"> 15 апреля   2019 года   </w:t>
      </w:r>
      <w:r w:rsidRPr="00290738">
        <w:t xml:space="preserve">№ </w:t>
      </w:r>
      <w:r w:rsidR="00405CE9">
        <w:t xml:space="preserve">  86</w:t>
      </w:r>
    </w:p>
    <w:p w:rsidR="00887B7C" w:rsidRPr="00CC3474" w:rsidRDefault="00887B7C" w:rsidP="00BC592F">
      <w:pPr>
        <w:autoSpaceDE w:val="0"/>
        <w:ind w:left="3540" w:firstLine="4"/>
        <w:jc w:val="center"/>
        <w:rPr>
          <w:bCs/>
          <w:color w:val="000000"/>
        </w:rPr>
      </w:pPr>
    </w:p>
    <w:p w:rsidR="00887B7C" w:rsidRPr="00CC3474" w:rsidRDefault="00887B7C" w:rsidP="00887B7C">
      <w:pPr>
        <w:autoSpaceDE w:val="0"/>
        <w:jc w:val="center"/>
        <w:rPr>
          <w:bCs/>
          <w:color w:val="000000"/>
        </w:rPr>
      </w:pPr>
      <w:r w:rsidRPr="00CC3474">
        <w:rPr>
          <w:bCs/>
          <w:color w:val="000000"/>
        </w:rPr>
        <w:t>АДМИНИСТРАТИВНЫЙ РЕГЛАМЕНТ</w:t>
      </w:r>
    </w:p>
    <w:p w:rsidR="00EE34F8" w:rsidRPr="00CC3474" w:rsidRDefault="00EE34F8">
      <w:pPr>
        <w:autoSpaceDE w:val="0"/>
        <w:jc w:val="center"/>
        <w:rPr>
          <w:bCs/>
          <w:color w:val="000000"/>
        </w:rPr>
      </w:pPr>
      <w:r w:rsidRPr="00CC3474">
        <w:rPr>
          <w:bCs/>
          <w:color w:val="000000"/>
        </w:rPr>
        <w:t xml:space="preserve">предоставления муниципальной услуги </w:t>
      </w:r>
      <w:r w:rsidR="00887B7C" w:rsidRPr="00CC3474">
        <w:rPr>
          <w:color w:val="000000"/>
        </w:rPr>
        <w:t>«</w:t>
      </w:r>
      <w:r w:rsidR="00713B42" w:rsidRPr="00CC3474">
        <w:rPr>
          <w:color w:val="000000"/>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887B7C" w:rsidRPr="00CC3474">
        <w:rPr>
          <w:color w:val="000000"/>
        </w:rPr>
        <w:t>»</w:t>
      </w:r>
    </w:p>
    <w:p w:rsidR="00EE34F8" w:rsidRPr="00CC3474" w:rsidRDefault="00EE34F8">
      <w:pPr>
        <w:autoSpaceDE w:val="0"/>
        <w:jc w:val="both"/>
        <w:rPr>
          <w:bCs/>
          <w:color w:val="000000"/>
        </w:rPr>
      </w:pPr>
    </w:p>
    <w:p w:rsidR="00EE34F8" w:rsidRPr="0074163B" w:rsidRDefault="0074163B" w:rsidP="00713B42">
      <w:pPr>
        <w:tabs>
          <w:tab w:val="left" w:pos="2740"/>
          <w:tab w:val="center" w:pos="4819"/>
        </w:tabs>
        <w:autoSpaceDE w:val="0"/>
        <w:jc w:val="center"/>
        <w:rPr>
          <w:bCs/>
          <w:color w:val="000000"/>
        </w:rPr>
      </w:pPr>
      <w:r w:rsidRPr="0074163B">
        <w:rPr>
          <w:bCs/>
          <w:color w:val="000000"/>
        </w:rPr>
        <w:t>1</w:t>
      </w:r>
      <w:r w:rsidR="00EE34F8" w:rsidRPr="0074163B">
        <w:rPr>
          <w:bCs/>
          <w:color w:val="000000"/>
        </w:rPr>
        <w:t>. Общие положения</w:t>
      </w:r>
    </w:p>
    <w:p w:rsidR="00CC3474" w:rsidRPr="00CC3474" w:rsidRDefault="00CC3474" w:rsidP="001518DD">
      <w:pPr>
        <w:suppressAutoHyphens w:val="0"/>
        <w:ind w:firstLine="567"/>
        <w:jc w:val="both"/>
        <w:rPr>
          <w:lang w:eastAsia="ru-RU"/>
        </w:rPr>
      </w:pPr>
      <w:r w:rsidRPr="00CC3474">
        <w:rPr>
          <w:lang w:eastAsia="ru-RU"/>
        </w:rPr>
        <w:t xml:space="preserve">1.1. Настоящий административный регламент (далее – Регламент) по предоставлению муниципальной услуги </w:t>
      </w:r>
      <w:r w:rsidRPr="00CC3474">
        <w:rPr>
          <w:color w:val="000000"/>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CC3474">
        <w:t>»</w:t>
      </w:r>
      <w:r w:rsidRPr="00CC3474">
        <w:rPr>
          <w:b/>
        </w:rPr>
        <w:t xml:space="preserve"> </w:t>
      </w:r>
      <w:r w:rsidRPr="00CC3474">
        <w:rPr>
          <w:lang w:eastAsia="ru-RU"/>
        </w:rPr>
        <w:t>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Регламент определяет сроки и последовательность действий (административных процедур) при предоставлении муниципальной услуги, порядок взаимодействия между должностными лицами структурных подразделений администрации Муезерского муниципального района с юридическими и физическими лицами.</w:t>
      </w:r>
    </w:p>
    <w:p w:rsidR="00CC3474" w:rsidRPr="00290738" w:rsidRDefault="00CC3474" w:rsidP="001518DD">
      <w:pPr>
        <w:suppressAutoHyphens w:val="0"/>
        <w:ind w:firstLine="567"/>
        <w:jc w:val="both"/>
        <w:rPr>
          <w:lang w:eastAsia="ru-RU"/>
        </w:rPr>
      </w:pPr>
      <w:r w:rsidRPr="00290738">
        <w:t xml:space="preserve">1.2. </w:t>
      </w:r>
      <w:r w:rsidRPr="00290738">
        <w:rPr>
          <w:bCs/>
        </w:rPr>
        <w:t>Описание лиц, имеющих право на предоставление муниципальной услуги.</w:t>
      </w:r>
    </w:p>
    <w:p w:rsidR="00CC3474" w:rsidRPr="00290738" w:rsidRDefault="00CC3474" w:rsidP="00CC3474">
      <w:pPr>
        <w:pStyle w:val="25"/>
        <w:spacing w:after="0" w:line="240" w:lineRule="auto"/>
        <w:ind w:left="0" w:firstLine="567"/>
        <w:jc w:val="both"/>
        <w:rPr>
          <w:bCs/>
        </w:rPr>
      </w:pPr>
      <w:r w:rsidRPr="00CC3474">
        <w:rPr>
          <w:bCs/>
          <w:color w:val="000000"/>
          <w:kern w:val="32"/>
        </w:rPr>
        <w:t xml:space="preserve">Заявителем, имеющим право на получение </w:t>
      </w:r>
      <w:r>
        <w:rPr>
          <w:bCs/>
          <w:color w:val="000000"/>
          <w:kern w:val="32"/>
        </w:rPr>
        <w:t>муниципальной</w:t>
      </w:r>
      <w:r w:rsidRPr="00CC3474">
        <w:rPr>
          <w:bCs/>
          <w:color w:val="000000"/>
          <w:kern w:val="32"/>
        </w:rPr>
        <w:t xml:space="preserve"> услуги, является правообладатель земельного участка (физическое или юридическое лицо), размеры которого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которого неблагоприятны для застройки (далее - заявитель).</w:t>
      </w:r>
    </w:p>
    <w:p w:rsidR="00CC3474" w:rsidRPr="00290738" w:rsidRDefault="00CC3474" w:rsidP="00CC3474">
      <w:pPr>
        <w:jc w:val="both"/>
      </w:pPr>
      <w:r w:rsidRPr="00290738">
        <w:rPr>
          <w:b/>
          <w:bCs/>
        </w:rPr>
        <w:t xml:space="preserve">         </w:t>
      </w:r>
      <w:r w:rsidRPr="00290738">
        <w:t xml:space="preserve">От имени физических лиц заявления о предоставлении  муниципальной услуги  могут подавать: </w:t>
      </w:r>
    </w:p>
    <w:p w:rsidR="00CC3474" w:rsidRPr="00290738" w:rsidRDefault="00CC3474" w:rsidP="00CC3474">
      <w:pPr>
        <w:pStyle w:val="19"/>
        <w:tabs>
          <w:tab w:val="clear" w:pos="360"/>
          <w:tab w:val="left" w:pos="851"/>
          <w:tab w:val="left" w:pos="1134"/>
        </w:tabs>
        <w:spacing w:before="0" w:after="0"/>
        <w:ind w:firstLine="709"/>
        <w:rPr>
          <w:szCs w:val="24"/>
        </w:rPr>
      </w:pPr>
      <w:r w:rsidRPr="00290738">
        <w:rPr>
          <w:szCs w:val="24"/>
        </w:rPr>
        <w:t>-</w:t>
      </w:r>
      <w:r>
        <w:rPr>
          <w:szCs w:val="24"/>
        </w:rPr>
        <w:t xml:space="preserve"> </w:t>
      </w:r>
      <w:r w:rsidRPr="00290738">
        <w:rPr>
          <w:szCs w:val="24"/>
        </w:rPr>
        <w:t xml:space="preserve">законные представители (родители, усыновители, опекуны) несовершеннолетних в возрасте до 18 лет; </w:t>
      </w:r>
    </w:p>
    <w:p w:rsidR="00CC3474" w:rsidRPr="00290738" w:rsidRDefault="00CC3474" w:rsidP="00CC3474">
      <w:pPr>
        <w:pStyle w:val="19"/>
        <w:tabs>
          <w:tab w:val="clear" w:pos="360"/>
          <w:tab w:val="num" w:pos="709"/>
          <w:tab w:val="left" w:pos="1134"/>
          <w:tab w:val="left" w:pos="1418"/>
        </w:tabs>
        <w:spacing w:before="0" w:after="0"/>
        <w:ind w:firstLine="709"/>
        <w:rPr>
          <w:szCs w:val="24"/>
        </w:rPr>
      </w:pPr>
      <w:r w:rsidRPr="00290738">
        <w:rPr>
          <w:szCs w:val="24"/>
        </w:rPr>
        <w:t xml:space="preserve">- опекуны недееспособных граждан; </w:t>
      </w:r>
    </w:p>
    <w:p w:rsidR="00CC3474" w:rsidRPr="00290738" w:rsidRDefault="00CC3474" w:rsidP="00CC3474">
      <w:pPr>
        <w:pStyle w:val="19"/>
        <w:tabs>
          <w:tab w:val="clear" w:pos="360"/>
          <w:tab w:val="num" w:pos="709"/>
          <w:tab w:val="left" w:pos="1134"/>
        </w:tabs>
        <w:spacing w:before="0" w:after="0"/>
        <w:ind w:firstLine="709"/>
        <w:rPr>
          <w:szCs w:val="24"/>
        </w:rPr>
      </w:pPr>
      <w:r w:rsidRPr="00290738">
        <w:rPr>
          <w:szCs w:val="24"/>
        </w:rPr>
        <w:t>- представители, действующие в силу полномочий, основанных на доверенности или договоре.</w:t>
      </w:r>
    </w:p>
    <w:p w:rsidR="00CC3474" w:rsidRPr="00290738" w:rsidRDefault="00CC3474" w:rsidP="00CC3474">
      <w:pPr>
        <w:jc w:val="both"/>
      </w:pPr>
      <w:r w:rsidRPr="00290738">
        <w:t xml:space="preserve">        От имени юридических лиц заявления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C3474" w:rsidRPr="00290738" w:rsidRDefault="00CC3474" w:rsidP="001518DD">
      <w:pPr>
        <w:ind w:firstLine="567"/>
        <w:jc w:val="both"/>
      </w:pPr>
      <w:r w:rsidRPr="00290738">
        <w:t>1.3. Требования к порядку информирования о предоставлении муниципальной услуги</w:t>
      </w:r>
    </w:p>
    <w:p w:rsidR="00CC3474" w:rsidRPr="00290738" w:rsidRDefault="00CC3474" w:rsidP="001518DD">
      <w:pPr>
        <w:ind w:firstLine="567"/>
        <w:jc w:val="both"/>
      </w:pPr>
      <w:r w:rsidRPr="00290738">
        <w:t>1.3.1. Информация о месте нахождения и графике работы исполнителя муниципальной услуги.</w:t>
      </w:r>
    </w:p>
    <w:p w:rsidR="00CC3474" w:rsidRPr="00290738" w:rsidRDefault="00CC3474" w:rsidP="001518DD">
      <w:pPr>
        <w:ind w:firstLine="567"/>
        <w:jc w:val="both"/>
      </w:pPr>
      <w:r w:rsidRPr="00290738">
        <w:t xml:space="preserve">Место нахождения администрации Муезерского муниципального района (далее Администрации): Республика Карелия,  п. Муезерский, ул.Октябрьская, д.28 </w:t>
      </w:r>
    </w:p>
    <w:p w:rsidR="00CC3474" w:rsidRPr="00290738" w:rsidRDefault="00CC3474" w:rsidP="001518DD">
      <w:pPr>
        <w:ind w:firstLine="567"/>
        <w:jc w:val="both"/>
      </w:pPr>
      <w:r w:rsidRPr="00290738">
        <w:t>Почтовый адрес: 186960, РК, п.Муезерский, ул.Октябрьская, д.28</w:t>
      </w:r>
    </w:p>
    <w:p w:rsidR="00CC3474" w:rsidRPr="00290738" w:rsidRDefault="00CC3474" w:rsidP="001518DD">
      <w:pPr>
        <w:ind w:firstLine="567"/>
        <w:jc w:val="both"/>
      </w:pPr>
      <w:r w:rsidRPr="00290738">
        <w:t>Адрес электронной почты администрации:</w:t>
      </w:r>
      <w:r>
        <w:t xml:space="preserve"> </w:t>
      </w:r>
      <w:r w:rsidRPr="00CC3474">
        <w:t>mueadmin</w:t>
      </w:r>
      <w:hyperlink r:id="rId9" w:history="1">
        <w:r w:rsidRPr="00CC3474">
          <w:t>@</w:t>
        </w:r>
      </w:hyperlink>
      <w:r w:rsidRPr="00CC3474">
        <w:t>inbox</w:t>
      </w:r>
      <w:r w:rsidRPr="00290738">
        <w:t>.</w:t>
      </w:r>
      <w:r w:rsidRPr="00CC3474">
        <w:t>ru</w:t>
      </w:r>
    </w:p>
    <w:p w:rsidR="00CC3474" w:rsidRPr="00290738" w:rsidRDefault="00CC3474" w:rsidP="001518DD">
      <w:pPr>
        <w:ind w:firstLine="567"/>
        <w:jc w:val="both"/>
      </w:pPr>
      <w:r w:rsidRPr="00290738">
        <w:t xml:space="preserve">Место нахождения отдела  градостроительства и землепользования </w:t>
      </w:r>
      <w:r w:rsidR="00261D6A">
        <w:t>А</w:t>
      </w:r>
      <w:r w:rsidRPr="00290738">
        <w:t>дминистрации (далее Отдела): п.Муезерский, ул.Октябрьская, д.28, каб.35</w:t>
      </w:r>
    </w:p>
    <w:p w:rsidR="00CC3474" w:rsidRPr="00C713D1" w:rsidRDefault="00CC3474" w:rsidP="001518DD">
      <w:pPr>
        <w:autoSpaceDE w:val="0"/>
        <w:autoSpaceDN w:val="0"/>
        <w:adjustRightInd w:val="0"/>
        <w:ind w:firstLine="567"/>
        <w:jc w:val="both"/>
        <w:rPr>
          <w:color w:val="000000"/>
        </w:rPr>
      </w:pPr>
      <w:r w:rsidRPr="00290738">
        <w:t xml:space="preserve">1.3.2. </w:t>
      </w:r>
      <w:r>
        <w:t>Д</w:t>
      </w:r>
      <w:r w:rsidRPr="00C713D1">
        <w:rPr>
          <w:color w:val="000000"/>
        </w:rPr>
        <w:t xml:space="preserve">олжностные лица администрации </w:t>
      </w:r>
      <w:r>
        <w:rPr>
          <w:color w:val="000000"/>
        </w:rPr>
        <w:t>Муезерского муниципального района</w:t>
      </w:r>
      <w:r w:rsidRPr="00C713D1">
        <w:rPr>
          <w:color w:val="000000"/>
        </w:rPr>
        <w:t xml:space="preserve"> осуществляют прием и консультирование заявителей по вопросам, связанным с предоставлением муниципальной услуги, в соответствии со следующим графиком:</w:t>
      </w:r>
    </w:p>
    <w:tbl>
      <w:tblPr>
        <w:tblW w:w="985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45"/>
        <w:gridCol w:w="6210"/>
      </w:tblGrid>
      <w:tr w:rsidR="00CC3474" w:rsidRPr="00C713D1" w:rsidTr="00217B18">
        <w:trPr>
          <w:cantSplit/>
          <w:trHeight w:val="240"/>
        </w:trPr>
        <w:tc>
          <w:tcPr>
            <w:tcW w:w="3645" w:type="dxa"/>
          </w:tcPr>
          <w:p w:rsidR="00CC3474" w:rsidRPr="00C713D1" w:rsidRDefault="00CC3474" w:rsidP="00217B18">
            <w:pPr>
              <w:pStyle w:val="ConsPlusCell0"/>
              <w:widowControl/>
              <w:rPr>
                <w:rFonts w:ascii="Times New Roman" w:hAnsi="Times New Roman" w:cs="Times New Roman"/>
                <w:color w:val="000000"/>
                <w:sz w:val="24"/>
                <w:szCs w:val="24"/>
              </w:rPr>
            </w:pPr>
            <w:r w:rsidRPr="00C713D1">
              <w:rPr>
                <w:rFonts w:ascii="Times New Roman" w:hAnsi="Times New Roman" w:cs="Times New Roman"/>
                <w:color w:val="000000"/>
                <w:sz w:val="24"/>
                <w:szCs w:val="24"/>
              </w:rPr>
              <w:t xml:space="preserve">День недели        </w:t>
            </w:r>
          </w:p>
        </w:tc>
        <w:tc>
          <w:tcPr>
            <w:tcW w:w="6210" w:type="dxa"/>
          </w:tcPr>
          <w:p w:rsidR="00CC3474" w:rsidRPr="00C713D1" w:rsidRDefault="00CC3474" w:rsidP="00217B18">
            <w:pPr>
              <w:pStyle w:val="ConsPlusCell0"/>
              <w:widowControl/>
              <w:rPr>
                <w:rFonts w:ascii="Times New Roman" w:hAnsi="Times New Roman" w:cs="Times New Roman"/>
                <w:color w:val="000000"/>
                <w:sz w:val="24"/>
                <w:szCs w:val="24"/>
              </w:rPr>
            </w:pPr>
            <w:r w:rsidRPr="00C713D1">
              <w:rPr>
                <w:rFonts w:ascii="Times New Roman" w:hAnsi="Times New Roman" w:cs="Times New Roman"/>
                <w:color w:val="000000"/>
                <w:sz w:val="24"/>
                <w:szCs w:val="24"/>
              </w:rPr>
              <w:t xml:space="preserve">Время приема и консультирования       </w:t>
            </w:r>
          </w:p>
        </w:tc>
      </w:tr>
      <w:tr w:rsidR="00CC3474" w:rsidRPr="00C713D1" w:rsidTr="00217B18">
        <w:trPr>
          <w:cantSplit/>
          <w:trHeight w:val="240"/>
        </w:trPr>
        <w:tc>
          <w:tcPr>
            <w:tcW w:w="3645" w:type="dxa"/>
          </w:tcPr>
          <w:p w:rsidR="00CC3474" w:rsidRPr="00C713D1" w:rsidRDefault="00CC3474" w:rsidP="00217B18">
            <w:pPr>
              <w:pStyle w:val="ConsPlusCell0"/>
              <w:widowControl/>
              <w:rPr>
                <w:rFonts w:ascii="Times New Roman" w:hAnsi="Times New Roman" w:cs="Times New Roman"/>
                <w:color w:val="000000"/>
                <w:sz w:val="24"/>
                <w:szCs w:val="24"/>
              </w:rPr>
            </w:pPr>
            <w:r w:rsidRPr="00C713D1">
              <w:rPr>
                <w:rFonts w:ascii="Times New Roman" w:hAnsi="Times New Roman" w:cs="Times New Roman"/>
                <w:color w:val="000000"/>
                <w:sz w:val="24"/>
                <w:szCs w:val="24"/>
              </w:rPr>
              <w:t>Понедельник-</w:t>
            </w:r>
            <w:r w:rsidRPr="00C713D1">
              <w:rPr>
                <w:rFonts w:ascii="Times New Roman" w:hAnsi="Times New Roman" w:cs="Times New Roman"/>
                <w:color w:val="000000"/>
                <w:sz w:val="24"/>
                <w:szCs w:val="24"/>
                <w:lang w:val="en-US"/>
              </w:rPr>
              <w:t xml:space="preserve"> </w:t>
            </w:r>
            <w:r w:rsidRPr="00C713D1">
              <w:rPr>
                <w:rFonts w:ascii="Times New Roman" w:hAnsi="Times New Roman" w:cs="Times New Roman"/>
                <w:color w:val="000000"/>
                <w:sz w:val="24"/>
                <w:szCs w:val="24"/>
              </w:rPr>
              <w:t xml:space="preserve"> четверг       </w:t>
            </w:r>
          </w:p>
        </w:tc>
        <w:tc>
          <w:tcPr>
            <w:tcW w:w="6210" w:type="dxa"/>
          </w:tcPr>
          <w:p w:rsidR="00CC3474" w:rsidRPr="00C713D1" w:rsidRDefault="00CC3474" w:rsidP="00217B18">
            <w:pPr>
              <w:pStyle w:val="ConsPlusCell0"/>
              <w:widowControl/>
              <w:rPr>
                <w:rFonts w:ascii="Times New Roman" w:hAnsi="Times New Roman" w:cs="Times New Roman"/>
                <w:color w:val="000000"/>
                <w:sz w:val="24"/>
                <w:szCs w:val="24"/>
              </w:rPr>
            </w:pPr>
            <w:r w:rsidRPr="00C713D1">
              <w:rPr>
                <w:rFonts w:ascii="Times New Roman" w:hAnsi="Times New Roman" w:cs="Times New Roman"/>
                <w:color w:val="000000"/>
                <w:sz w:val="24"/>
                <w:szCs w:val="24"/>
              </w:rPr>
              <w:t xml:space="preserve">с </w:t>
            </w:r>
            <w:r>
              <w:rPr>
                <w:rFonts w:ascii="Times New Roman" w:hAnsi="Times New Roman" w:cs="Times New Roman"/>
                <w:color w:val="000000"/>
                <w:sz w:val="24"/>
                <w:szCs w:val="24"/>
              </w:rPr>
              <w:t>9</w:t>
            </w:r>
            <w:r w:rsidRPr="00C713D1">
              <w:rPr>
                <w:rFonts w:ascii="Times New Roman" w:hAnsi="Times New Roman" w:cs="Times New Roman"/>
                <w:color w:val="000000"/>
                <w:sz w:val="24"/>
                <w:szCs w:val="24"/>
              </w:rPr>
              <w:t>.</w:t>
            </w:r>
            <w:r>
              <w:rPr>
                <w:rFonts w:ascii="Times New Roman" w:hAnsi="Times New Roman" w:cs="Times New Roman"/>
                <w:color w:val="000000"/>
                <w:sz w:val="24"/>
                <w:szCs w:val="24"/>
              </w:rPr>
              <w:t>00</w:t>
            </w:r>
            <w:r w:rsidRPr="00C713D1">
              <w:rPr>
                <w:rFonts w:ascii="Times New Roman" w:hAnsi="Times New Roman" w:cs="Times New Roman"/>
                <w:color w:val="000000"/>
                <w:sz w:val="24"/>
                <w:szCs w:val="24"/>
              </w:rPr>
              <w:t xml:space="preserve"> до 1</w:t>
            </w:r>
            <w:r>
              <w:rPr>
                <w:rFonts w:ascii="Times New Roman" w:hAnsi="Times New Roman" w:cs="Times New Roman"/>
                <w:color w:val="000000"/>
                <w:sz w:val="24"/>
                <w:szCs w:val="24"/>
              </w:rPr>
              <w:t>3</w:t>
            </w:r>
            <w:r w:rsidRPr="00C713D1">
              <w:rPr>
                <w:rFonts w:ascii="Times New Roman" w:hAnsi="Times New Roman" w:cs="Times New Roman"/>
                <w:color w:val="000000"/>
                <w:sz w:val="24"/>
                <w:szCs w:val="24"/>
              </w:rPr>
              <w:t>.</w:t>
            </w:r>
            <w:r>
              <w:rPr>
                <w:rFonts w:ascii="Times New Roman" w:hAnsi="Times New Roman" w:cs="Times New Roman"/>
                <w:color w:val="000000"/>
                <w:sz w:val="24"/>
                <w:szCs w:val="24"/>
              </w:rPr>
              <w:t>0</w:t>
            </w:r>
            <w:r w:rsidRPr="00C713D1">
              <w:rPr>
                <w:rFonts w:ascii="Times New Roman" w:hAnsi="Times New Roman" w:cs="Times New Roman"/>
                <w:color w:val="000000"/>
                <w:sz w:val="24"/>
                <w:szCs w:val="24"/>
              </w:rPr>
              <w:t>0, с 1</w:t>
            </w:r>
            <w:r>
              <w:rPr>
                <w:rFonts w:ascii="Times New Roman" w:hAnsi="Times New Roman" w:cs="Times New Roman"/>
                <w:color w:val="000000"/>
                <w:sz w:val="24"/>
                <w:szCs w:val="24"/>
              </w:rPr>
              <w:t>4</w:t>
            </w:r>
            <w:r w:rsidRPr="00C713D1">
              <w:rPr>
                <w:rFonts w:ascii="Times New Roman" w:hAnsi="Times New Roman" w:cs="Times New Roman"/>
                <w:color w:val="000000"/>
                <w:sz w:val="24"/>
                <w:szCs w:val="24"/>
              </w:rPr>
              <w:t>.</w:t>
            </w:r>
            <w:r>
              <w:rPr>
                <w:rFonts w:ascii="Times New Roman" w:hAnsi="Times New Roman" w:cs="Times New Roman"/>
                <w:color w:val="000000"/>
                <w:sz w:val="24"/>
                <w:szCs w:val="24"/>
              </w:rPr>
              <w:t>0</w:t>
            </w:r>
            <w:r w:rsidRPr="00C713D1">
              <w:rPr>
                <w:rFonts w:ascii="Times New Roman" w:hAnsi="Times New Roman" w:cs="Times New Roman"/>
                <w:color w:val="000000"/>
                <w:sz w:val="24"/>
                <w:szCs w:val="24"/>
              </w:rPr>
              <w:t>0 до 17.</w:t>
            </w:r>
            <w:r>
              <w:rPr>
                <w:rFonts w:ascii="Times New Roman" w:hAnsi="Times New Roman" w:cs="Times New Roman"/>
                <w:color w:val="000000"/>
                <w:sz w:val="24"/>
                <w:szCs w:val="24"/>
              </w:rPr>
              <w:t>15</w:t>
            </w:r>
            <w:r w:rsidRPr="00C713D1">
              <w:rPr>
                <w:rFonts w:ascii="Times New Roman" w:hAnsi="Times New Roman" w:cs="Times New Roman"/>
                <w:color w:val="000000"/>
                <w:sz w:val="24"/>
                <w:szCs w:val="24"/>
              </w:rPr>
              <w:t xml:space="preserve">      </w:t>
            </w:r>
          </w:p>
        </w:tc>
      </w:tr>
      <w:tr w:rsidR="00CC3474" w:rsidRPr="00C713D1" w:rsidTr="00217B18">
        <w:trPr>
          <w:cantSplit/>
          <w:trHeight w:val="240"/>
        </w:trPr>
        <w:tc>
          <w:tcPr>
            <w:tcW w:w="3645" w:type="dxa"/>
          </w:tcPr>
          <w:p w:rsidR="00CC3474" w:rsidRPr="00C713D1" w:rsidRDefault="00CC3474" w:rsidP="00217B18">
            <w:pPr>
              <w:pStyle w:val="ConsPlusCell0"/>
              <w:widowControl/>
              <w:rPr>
                <w:rFonts w:ascii="Times New Roman" w:hAnsi="Times New Roman" w:cs="Times New Roman"/>
                <w:color w:val="000000"/>
                <w:sz w:val="24"/>
                <w:szCs w:val="24"/>
              </w:rPr>
            </w:pPr>
            <w:r w:rsidRPr="00C713D1">
              <w:rPr>
                <w:rFonts w:ascii="Times New Roman" w:hAnsi="Times New Roman" w:cs="Times New Roman"/>
                <w:color w:val="000000"/>
                <w:sz w:val="24"/>
                <w:szCs w:val="24"/>
              </w:rPr>
              <w:t xml:space="preserve">Пятница </w:t>
            </w:r>
          </w:p>
        </w:tc>
        <w:tc>
          <w:tcPr>
            <w:tcW w:w="6210" w:type="dxa"/>
          </w:tcPr>
          <w:p w:rsidR="00CC3474" w:rsidRPr="00C713D1" w:rsidRDefault="00CC3474" w:rsidP="00217B18">
            <w:pPr>
              <w:pStyle w:val="ConsPlusCell0"/>
              <w:widowControl/>
              <w:rPr>
                <w:rFonts w:ascii="Times New Roman" w:hAnsi="Times New Roman" w:cs="Times New Roman"/>
                <w:color w:val="000000"/>
                <w:sz w:val="24"/>
                <w:szCs w:val="24"/>
              </w:rPr>
            </w:pPr>
            <w:r w:rsidRPr="00C713D1">
              <w:rPr>
                <w:rFonts w:ascii="Times New Roman" w:hAnsi="Times New Roman" w:cs="Times New Roman"/>
                <w:color w:val="000000"/>
                <w:sz w:val="24"/>
                <w:szCs w:val="24"/>
              </w:rPr>
              <w:t xml:space="preserve">с </w:t>
            </w:r>
            <w:r>
              <w:rPr>
                <w:rFonts w:ascii="Times New Roman" w:hAnsi="Times New Roman" w:cs="Times New Roman"/>
                <w:color w:val="000000"/>
                <w:sz w:val="24"/>
                <w:szCs w:val="24"/>
              </w:rPr>
              <w:t>9</w:t>
            </w:r>
            <w:r w:rsidRPr="00C713D1">
              <w:rPr>
                <w:rFonts w:ascii="Times New Roman" w:hAnsi="Times New Roman" w:cs="Times New Roman"/>
                <w:color w:val="000000"/>
                <w:sz w:val="24"/>
                <w:szCs w:val="24"/>
              </w:rPr>
              <w:t>.</w:t>
            </w:r>
            <w:r>
              <w:rPr>
                <w:rFonts w:ascii="Times New Roman" w:hAnsi="Times New Roman" w:cs="Times New Roman"/>
                <w:color w:val="000000"/>
                <w:sz w:val="24"/>
                <w:szCs w:val="24"/>
              </w:rPr>
              <w:t>00</w:t>
            </w:r>
            <w:r w:rsidRPr="00C713D1">
              <w:rPr>
                <w:rFonts w:ascii="Times New Roman" w:hAnsi="Times New Roman" w:cs="Times New Roman"/>
                <w:color w:val="000000"/>
                <w:sz w:val="24"/>
                <w:szCs w:val="24"/>
              </w:rPr>
              <w:t xml:space="preserve"> до 1</w:t>
            </w:r>
            <w:r>
              <w:rPr>
                <w:rFonts w:ascii="Times New Roman" w:hAnsi="Times New Roman" w:cs="Times New Roman"/>
                <w:color w:val="000000"/>
                <w:sz w:val="24"/>
                <w:szCs w:val="24"/>
              </w:rPr>
              <w:t>3</w:t>
            </w:r>
            <w:r w:rsidRPr="00C713D1">
              <w:rPr>
                <w:rFonts w:ascii="Times New Roman" w:hAnsi="Times New Roman" w:cs="Times New Roman"/>
                <w:color w:val="000000"/>
                <w:sz w:val="24"/>
                <w:szCs w:val="24"/>
              </w:rPr>
              <w:t>.</w:t>
            </w:r>
            <w:r>
              <w:rPr>
                <w:rFonts w:ascii="Times New Roman" w:hAnsi="Times New Roman" w:cs="Times New Roman"/>
                <w:color w:val="000000"/>
                <w:sz w:val="24"/>
                <w:szCs w:val="24"/>
              </w:rPr>
              <w:t>00</w:t>
            </w:r>
          </w:p>
        </w:tc>
      </w:tr>
    </w:tbl>
    <w:p w:rsidR="00CC3474" w:rsidRPr="00290738" w:rsidRDefault="00CC3474" w:rsidP="00CC4679">
      <w:pPr>
        <w:ind w:firstLine="567"/>
      </w:pPr>
      <w:r w:rsidRPr="00290738">
        <w:lastRenderedPageBreak/>
        <w:t>1.3.3. Справочные телефоны исполнителя муниципальной услуги.</w:t>
      </w:r>
    </w:p>
    <w:p w:rsidR="00CC3474" w:rsidRPr="00290738" w:rsidRDefault="00CC3474" w:rsidP="00CC3474">
      <w:pPr>
        <w:jc w:val="both"/>
      </w:pPr>
      <w:r w:rsidRPr="00290738">
        <w:t>Администрация Муезерского муниципального района:  8(81455)33630, факс 8(81455)33767.</w:t>
      </w:r>
    </w:p>
    <w:p w:rsidR="00CC3474" w:rsidRPr="00290738" w:rsidRDefault="00CC3474" w:rsidP="00CC3474">
      <w:pPr>
        <w:jc w:val="both"/>
      </w:pPr>
      <w:r w:rsidRPr="00290738">
        <w:t>Отдел: контактный телефон 8(81455)33096.</w:t>
      </w:r>
    </w:p>
    <w:p w:rsidR="00CC3474" w:rsidRPr="00290738" w:rsidRDefault="00CC3474" w:rsidP="00CC4679">
      <w:pPr>
        <w:ind w:firstLine="567"/>
        <w:jc w:val="both"/>
      </w:pPr>
      <w:r w:rsidRPr="00290738">
        <w:t>1.4. Порядок получения информации заявителями по вопросам предоставления муниципальной услуги.</w:t>
      </w:r>
    </w:p>
    <w:p w:rsidR="00CC3474" w:rsidRPr="00290738" w:rsidRDefault="00CC3474" w:rsidP="00CC4679">
      <w:pPr>
        <w:ind w:firstLine="567"/>
        <w:jc w:val="both"/>
      </w:pPr>
      <w:r w:rsidRPr="00290738">
        <w:t>1.4.1. Информация о процедуре предоставления муниципальной услуги предоставляется бесплатно.</w:t>
      </w:r>
    </w:p>
    <w:p w:rsidR="00CC3474" w:rsidRPr="00290738" w:rsidRDefault="00CC3474" w:rsidP="00CC4679">
      <w:pPr>
        <w:ind w:firstLine="567"/>
        <w:jc w:val="both"/>
      </w:pPr>
      <w:r w:rsidRPr="00290738">
        <w:t>1.4.2. Информация о порядке получения муниципальной услуги предоставляется:</w:t>
      </w:r>
    </w:p>
    <w:p w:rsidR="00CC3474" w:rsidRPr="00290738" w:rsidRDefault="00CC3474" w:rsidP="00CC4679">
      <w:pPr>
        <w:pStyle w:val="affb"/>
        <w:numPr>
          <w:ilvl w:val="0"/>
          <w:numId w:val="11"/>
        </w:numPr>
        <w:tabs>
          <w:tab w:val="left" w:pos="851"/>
        </w:tabs>
        <w:ind w:left="0" w:firstLine="567"/>
        <w:jc w:val="both"/>
      </w:pPr>
      <w:r w:rsidRPr="00290738">
        <w:t>путем индивидуального и публичного информирования, в устной и письменной форме;</w:t>
      </w:r>
    </w:p>
    <w:p w:rsidR="00CC3474" w:rsidRPr="00290738" w:rsidRDefault="00CC3474" w:rsidP="00CC4679">
      <w:pPr>
        <w:pStyle w:val="affb"/>
        <w:numPr>
          <w:ilvl w:val="0"/>
          <w:numId w:val="11"/>
        </w:numPr>
        <w:tabs>
          <w:tab w:val="left" w:pos="851"/>
        </w:tabs>
        <w:ind w:left="0" w:firstLine="567"/>
        <w:jc w:val="both"/>
      </w:pPr>
      <w:r w:rsidRPr="00290738">
        <w:t>с использованием средств телефонной связи, электронного информирования, на информационных стендах; посредством размещения в информационно-телекоммуникационных сетях общего пользования (в том числе в сети Интернет).</w:t>
      </w:r>
    </w:p>
    <w:p w:rsidR="00CC3474" w:rsidRPr="00290738" w:rsidRDefault="00CC3474" w:rsidP="00CC4679">
      <w:pPr>
        <w:ind w:firstLine="567"/>
        <w:jc w:val="both"/>
      </w:pPr>
      <w:r w:rsidRPr="00290738">
        <w:t>1.4.3. Информация о процедуре предоставления муниципальной услуги должна представляться заявителям оперативно, быть четкой, достоверной, полной.</w:t>
      </w:r>
    </w:p>
    <w:p w:rsidR="00CC3474" w:rsidRPr="00290738" w:rsidRDefault="00CC3474" w:rsidP="00CC4679">
      <w:pPr>
        <w:ind w:firstLine="567"/>
        <w:jc w:val="both"/>
      </w:pPr>
      <w:r w:rsidRPr="00290738">
        <w:t>1.4.4. Информирование о ходе предоставления муниципальной услуги осуществляется отделом градостроительства и землепользования администрации Муезерского муниципального района при личном контакте с заявителем, с использованием средств почтовой и телефонной связи.</w:t>
      </w:r>
    </w:p>
    <w:p w:rsidR="00CC3474" w:rsidRPr="00290738" w:rsidRDefault="00CC3474" w:rsidP="00CC4679">
      <w:pPr>
        <w:ind w:firstLine="567"/>
        <w:jc w:val="both"/>
      </w:pPr>
      <w:r w:rsidRPr="00290738">
        <w:t>1.4.5. Заявитель, представивший документы для получения муниципальной услуги, в обязательном порядке информируется:</w:t>
      </w:r>
    </w:p>
    <w:p w:rsidR="00CC3474" w:rsidRPr="00290738" w:rsidRDefault="00CC3474" w:rsidP="00CC4679">
      <w:pPr>
        <w:pStyle w:val="affb"/>
        <w:numPr>
          <w:ilvl w:val="0"/>
          <w:numId w:val="12"/>
        </w:numPr>
        <w:jc w:val="both"/>
      </w:pPr>
      <w:r w:rsidRPr="00290738">
        <w:t>о приостановлении исполнения муниципальной услуги;</w:t>
      </w:r>
    </w:p>
    <w:p w:rsidR="00CC3474" w:rsidRPr="00290738" w:rsidRDefault="00CC3474" w:rsidP="00CC4679">
      <w:pPr>
        <w:pStyle w:val="affb"/>
        <w:numPr>
          <w:ilvl w:val="0"/>
          <w:numId w:val="12"/>
        </w:numPr>
        <w:jc w:val="both"/>
      </w:pPr>
      <w:r w:rsidRPr="00290738">
        <w:t>об отказе в предоставлении муниципальной услуги;</w:t>
      </w:r>
    </w:p>
    <w:p w:rsidR="00CC3474" w:rsidRPr="00290738" w:rsidRDefault="00CC3474" w:rsidP="00CC4679">
      <w:pPr>
        <w:pStyle w:val="affb"/>
        <w:numPr>
          <w:ilvl w:val="0"/>
          <w:numId w:val="12"/>
        </w:numPr>
        <w:jc w:val="both"/>
      </w:pPr>
      <w:r w:rsidRPr="00290738">
        <w:t>о сроке предоставления муниципальной услуги.</w:t>
      </w:r>
    </w:p>
    <w:p w:rsidR="00CC3474" w:rsidRPr="00290738" w:rsidRDefault="00CC3474" w:rsidP="00CC4679">
      <w:pPr>
        <w:ind w:firstLine="567"/>
        <w:jc w:val="both"/>
      </w:pPr>
      <w:r w:rsidRPr="00290738">
        <w:t>1.4.6. Информация об отказе в предоставлении муниципальной услуги выдается заявителю при его личном обращении или направляется заказным письмом.</w:t>
      </w:r>
    </w:p>
    <w:p w:rsidR="00CC3474" w:rsidRPr="00290738" w:rsidRDefault="00CC3474" w:rsidP="00CC4679">
      <w:pPr>
        <w:ind w:firstLine="567"/>
        <w:jc w:val="both"/>
      </w:pPr>
      <w:r w:rsidRPr="00290738">
        <w:t>1.4.7. Консультации заявителю предоставляются при личном обращении, посредством почтовой и телефонной связи по следующим вопросам:</w:t>
      </w:r>
    </w:p>
    <w:p w:rsidR="00CC3474" w:rsidRPr="00290738" w:rsidRDefault="00CC3474" w:rsidP="00CC4679">
      <w:pPr>
        <w:pStyle w:val="affb"/>
        <w:numPr>
          <w:ilvl w:val="0"/>
          <w:numId w:val="12"/>
        </w:numPr>
        <w:tabs>
          <w:tab w:val="left" w:pos="851"/>
        </w:tabs>
        <w:ind w:left="0" w:firstLine="567"/>
        <w:jc w:val="both"/>
      </w:pPr>
      <w:r w:rsidRPr="00290738">
        <w:t>по перечню документов, необходимых для исполнения муниципальной услуги, комплектности (достаточности) представленных документов;</w:t>
      </w:r>
    </w:p>
    <w:p w:rsidR="00CC3474" w:rsidRPr="00290738" w:rsidRDefault="00CC3474" w:rsidP="00CC4679">
      <w:pPr>
        <w:pStyle w:val="affb"/>
        <w:numPr>
          <w:ilvl w:val="0"/>
          <w:numId w:val="12"/>
        </w:numPr>
        <w:tabs>
          <w:tab w:val="left" w:pos="851"/>
        </w:tabs>
        <w:ind w:left="0" w:firstLine="567"/>
        <w:jc w:val="both"/>
      </w:pPr>
      <w:r w:rsidRPr="00290738">
        <w:t>о времени приема документов;</w:t>
      </w:r>
    </w:p>
    <w:p w:rsidR="00CC3474" w:rsidRPr="00290738" w:rsidRDefault="00CC3474" w:rsidP="00CC4679">
      <w:pPr>
        <w:pStyle w:val="affb"/>
        <w:numPr>
          <w:ilvl w:val="0"/>
          <w:numId w:val="12"/>
        </w:numPr>
        <w:tabs>
          <w:tab w:val="left" w:pos="851"/>
        </w:tabs>
        <w:ind w:left="0" w:firstLine="567"/>
        <w:jc w:val="both"/>
      </w:pPr>
      <w:r w:rsidRPr="00290738">
        <w:t>о сроках исполнения муниципальной услуги;</w:t>
      </w:r>
    </w:p>
    <w:p w:rsidR="00CC3474" w:rsidRPr="00290738" w:rsidRDefault="00CC3474" w:rsidP="00CC4679">
      <w:pPr>
        <w:pStyle w:val="affb"/>
        <w:numPr>
          <w:ilvl w:val="0"/>
          <w:numId w:val="12"/>
        </w:numPr>
        <w:tabs>
          <w:tab w:val="left" w:pos="851"/>
        </w:tabs>
        <w:ind w:left="0" w:firstLine="567"/>
        <w:jc w:val="both"/>
      </w:pPr>
      <w:r w:rsidRPr="00290738">
        <w:t>о порядке обжалования действий (бездействия) и решений, осуществляемых и принимаемых в ходе исполнения муниципальной услуги.</w:t>
      </w:r>
    </w:p>
    <w:p w:rsidR="00CC3474" w:rsidRPr="00290738" w:rsidRDefault="00CC3474" w:rsidP="00CC4679">
      <w:pPr>
        <w:ind w:firstLine="567"/>
        <w:jc w:val="both"/>
      </w:pPr>
      <w:r w:rsidRPr="00290738">
        <w:t>1.4.8. При консультировании заявителя исполнитель муниципальной услуги обязан:</w:t>
      </w:r>
    </w:p>
    <w:p w:rsidR="00CC3474" w:rsidRPr="00290738" w:rsidRDefault="00CC3474" w:rsidP="00CC4679">
      <w:pPr>
        <w:pStyle w:val="affb"/>
        <w:numPr>
          <w:ilvl w:val="0"/>
          <w:numId w:val="12"/>
        </w:numPr>
        <w:tabs>
          <w:tab w:val="left" w:pos="851"/>
        </w:tabs>
        <w:ind w:left="0" w:firstLine="567"/>
        <w:jc w:val="both"/>
      </w:pPr>
      <w:r w:rsidRPr="00290738">
        <w:t>давать полный, точный и понятный ответ на поставленные вопросы;</w:t>
      </w:r>
    </w:p>
    <w:p w:rsidR="00CC4679" w:rsidRDefault="00CC3474" w:rsidP="00CC4679">
      <w:pPr>
        <w:pStyle w:val="affb"/>
        <w:numPr>
          <w:ilvl w:val="0"/>
          <w:numId w:val="12"/>
        </w:numPr>
        <w:tabs>
          <w:tab w:val="left" w:pos="851"/>
        </w:tabs>
        <w:ind w:left="0" w:firstLine="567"/>
        <w:jc w:val="both"/>
      </w:pPr>
      <w:r w:rsidRPr="00290738">
        <w:t xml:space="preserve">воздерживаться от поведения, которое могло бы вызвать сомнение в объективном исполнении должностных (служебных) обязанностей, а также избегать конфликтных ситуаций; </w:t>
      </w:r>
    </w:p>
    <w:p w:rsidR="00CC3474" w:rsidRPr="00290738" w:rsidRDefault="00CC3474" w:rsidP="00CC4679">
      <w:pPr>
        <w:pStyle w:val="affb"/>
        <w:numPr>
          <w:ilvl w:val="0"/>
          <w:numId w:val="12"/>
        </w:numPr>
        <w:tabs>
          <w:tab w:val="left" w:pos="851"/>
        </w:tabs>
        <w:ind w:left="0" w:firstLine="567"/>
        <w:jc w:val="both"/>
      </w:pPr>
      <w:r w:rsidRPr="00290738">
        <w:t>соблюдать права и законные интересы заявителя.</w:t>
      </w:r>
    </w:p>
    <w:p w:rsidR="00CC3474" w:rsidRPr="00290738" w:rsidRDefault="00CC3474" w:rsidP="00CC4679">
      <w:pPr>
        <w:ind w:firstLine="567"/>
        <w:jc w:val="both"/>
      </w:pPr>
      <w:r w:rsidRPr="00290738">
        <w:t> 1.5. Информация, предоставленная заинтересованным лицам при проведении консультации, не является основанием для принятия решения или совершения действия (бездействия) отделом градостроительства и землепользования администрации Муезерского муниципального района при осуществлении предоставления муниципальной услуги.</w:t>
      </w:r>
    </w:p>
    <w:p w:rsidR="00CC3474" w:rsidRPr="00290738" w:rsidRDefault="00CC3474" w:rsidP="00CC4679">
      <w:pPr>
        <w:ind w:firstLine="567"/>
        <w:jc w:val="both"/>
      </w:pPr>
      <w:r w:rsidRPr="00290738">
        <w:t>1.6. Отдел  не несет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CC3474" w:rsidRDefault="00CC3474" w:rsidP="00713B42">
      <w:pPr>
        <w:widowControl w:val="0"/>
        <w:ind w:firstLine="720"/>
        <w:jc w:val="both"/>
        <w:outlineLvl w:val="0"/>
        <w:rPr>
          <w:bCs/>
          <w:color w:val="000000"/>
          <w:kern w:val="32"/>
        </w:rPr>
      </w:pPr>
    </w:p>
    <w:p w:rsidR="00CC3474" w:rsidRDefault="00CC3474" w:rsidP="00713B42">
      <w:pPr>
        <w:widowControl w:val="0"/>
        <w:ind w:firstLine="720"/>
        <w:jc w:val="both"/>
        <w:outlineLvl w:val="0"/>
        <w:rPr>
          <w:bCs/>
          <w:color w:val="000000"/>
          <w:kern w:val="32"/>
        </w:rPr>
      </w:pPr>
    </w:p>
    <w:p w:rsidR="00CC4679" w:rsidRDefault="00CC4679" w:rsidP="00713B42">
      <w:pPr>
        <w:widowControl w:val="0"/>
        <w:ind w:firstLine="720"/>
        <w:jc w:val="both"/>
        <w:outlineLvl w:val="0"/>
        <w:rPr>
          <w:bCs/>
          <w:color w:val="000000"/>
          <w:kern w:val="32"/>
        </w:rPr>
      </w:pPr>
    </w:p>
    <w:p w:rsidR="00261D6A" w:rsidRDefault="00261D6A" w:rsidP="00713B42">
      <w:pPr>
        <w:widowControl w:val="0"/>
        <w:ind w:firstLine="720"/>
        <w:jc w:val="both"/>
        <w:outlineLvl w:val="0"/>
        <w:rPr>
          <w:bCs/>
          <w:color w:val="000000"/>
          <w:kern w:val="32"/>
        </w:rPr>
      </w:pPr>
    </w:p>
    <w:p w:rsidR="00CC4679" w:rsidRPr="0074163B" w:rsidRDefault="00CC4679" w:rsidP="00CC4679">
      <w:pPr>
        <w:suppressAutoHyphens w:val="0"/>
        <w:ind w:firstLine="567"/>
        <w:jc w:val="center"/>
        <w:rPr>
          <w:lang w:eastAsia="ru-RU"/>
        </w:rPr>
      </w:pPr>
      <w:r w:rsidRPr="0074163B">
        <w:rPr>
          <w:lang w:eastAsia="ru-RU"/>
        </w:rPr>
        <w:lastRenderedPageBreak/>
        <w:t>2. Стандарт предоставления муниципальной услуги</w:t>
      </w:r>
    </w:p>
    <w:p w:rsidR="008D36AA" w:rsidRPr="00CC3474" w:rsidRDefault="008D36AA" w:rsidP="008D36AA">
      <w:pPr>
        <w:pStyle w:val="1b"/>
        <w:rPr>
          <w:color w:val="000000"/>
        </w:rPr>
      </w:pPr>
      <w:r w:rsidRPr="00CC3474">
        <w:rPr>
          <w:color w:val="000000"/>
        </w:rPr>
        <w:t>2.1. Наименование муниципальной услуги</w:t>
      </w:r>
      <w:r w:rsidR="00CC4679">
        <w:rPr>
          <w:color w:val="000000"/>
        </w:rPr>
        <w:t xml:space="preserve"> - </w:t>
      </w:r>
      <w:r w:rsidRPr="00CC3474">
        <w:rPr>
          <w:color w:val="000000"/>
        </w:rPr>
        <w:t>«</w:t>
      </w:r>
      <w:r w:rsidR="00411189" w:rsidRPr="00CC3474">
        <w:rPr>
          <w:color w:val="000000"/>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CC3474">
        <w:rPr>
          <w:color w:val="000000"/>
        </w:rPr>
        <w:t>»</w:t>
      </w:r>
      <w:r w:rsidR="00CC4679">
        <w:rPr>
          <w:color w:val="000000"/>
        </w:rPr>
        <w:t xml:space="preserve"> </w:t>
      </w:r>
      <w:r w:rsidR="00CC4679" w:rsidRPr="004926E6">
        <w:rPr>
          <w:lang w:eastAsia="ru-RU"/>
        </w:rPr>
        <w:t>(далее – муниципальная услуга).</w:t>
      </w:r>
    </w:p>
    <w:p w:rsidR="00CC4679" w:rsidRPr="004926E6" w:rsidRDefault="00CC4679" w:rsidP="00CC4679">
      <w:pPr>
        <w:suppressAutoHyphens w:val="0"/>
        <w:ind w:firstLine="709"/>
        <w:jc w:val="both"/>
        <w:rPr>
          <w:lang w:eastAsia="ru-RU"/>
        </w:rPr>
      </w:pPr>
      <w:r w:rsidRPr="004926E6">
        <w:t>2.2. Наименование органа, предоставляющего муниципальную услугу.</w:t>
      </w:r>
    </w:p>
    <w:p w:rsidR="005A6204" w:rsidRPr="003F33F1" w:rsidRDefault="00CC4679" w:rsidP="005A6204">
      <w:pPr>
        <w:ind w:firstLine="540"/>
        <w:jc w:val="both"/>
        <w:rPr>
          <w:sz w:val="22"/>
          <w:szCs w:val="22"/>
        </w:rPr>
      </w:pPr>
      <w:r w:rsidRPr="004926E6">
        <w:t>Предоставление муниципальной услуги осуществляется администрацией Муезерского муниципального района. Подготовку документации по предоставлению муниципальной услуги осуществляет структурное подразделение Администрации – отдел градостроительства и землепользования.</w:t>
      </w:r>
      <w:r w:rsidR="005A6204" w:rsidRPr="005A6204">
        <w:t xml:space="preserve"> </w:t>
      </w:r>
      <w:r w:rsidR="005A6204">
        <w:t>В процедуре предоставления муниципальной услуги участвует комиссия по подготовке проекта правил землепользования и застройки</w:t>
      </w:r>
      <w:r w:rsidR="002A1BB6">
        <w:t>, созданной в соответствии с постановлением Администрации от 15.09.20</w:t>
      </w:r>
      <w:r w:rsidR="004F6D07">
        <w:t>1</w:t>
      </w:r>
      <w:r w:rsidR="002A1BB6">
        <w:t>7 г. №201</w:t>
      </w:r>
      <w:r w:rsidR="005A6204">
        <w:t xml:space="preserve"> (далее – Комиссия).</w:t>
      </w:r>
    </w:p>
    <w:p w:rsidR="00B96D9B" w:rsidRDefault="008D36AA" w:rsidP="008D36AA">
      <w:pPr>
        <w:pStyle w:val="1b"/>
        <w:rPr>
          <w:lang w:eastAsia="ru-RU"/>
        </w:rPr>
      </w:pPr>
      <w:r w:rsidRPr="00CC3474">
        <w:rPr>
          <w:color w:val="000000"/>
        </w:rPr>
        <w:t>2.3.</w:t>
      </w:r>
      <w:r w:rsidR="00B96D9B">
        <w:rPr>
          <w:color w:val="000000"/>
        </w:rPr>
        <w:t xml:space="preserve"> </w:t>
      </w:r>
      <w:r w:rsidR="00B96D9B" w:rsidRPr="004926E6">
        <w:rPr>
          <w:lang w:eastAsia="ru-RU"/>
        </w:rPr>
        <w:t>Результат предоставления муниципальной услуги</w:t>
      </w:r>
    </w:p>
    <w:p w:rsidR="008D36AA" w:rsidRPr="00CC3474" w:rsidRDefault="008D36AA" w:rsidP="008D36AA">
      <w:pPr>
        <w:pStyle w:val="1b"/>
        <w:rPr>
          <w:color w:val="000000"/>
        </w:rPr>
      </w:pPr>
      <w:r w:rsidRPr="00CC3474">
        <w:rPr>
          <w:color w:val="000000"/>
        </w:rPr>
        <w:t>Результатом предоставления муниципальной услуги является</w:t>
      </w:r>
      <w:r w:rsidR="00A938A6" w:rsidRPr="00CC3474">
        <w:rPr>
          <w:bCs/>
          <w:color w:val="000000"/>
          <w:kern w:val="32"/>
        </w:rPr>
        <w:t xml:space="preserve"> предоставление решения:</w:t>
      </w:r>
    </w:p>
    <w:p w:rsidR="008D36AA" w:rsidRPr="00CC3474" w:rsidRDefault="008D36AA" w:rsidP="008D36AA">
      <w:pPr>
        <w:pStyle w:val="1b"/>
        <w:rPr>
          <w:color w:val="000000"/>
        </w:rPr>
      </w:pPr>
      <w:r w:rsidRPr="00CC3474">
        <w:rPr>
          <w:color w:val="000000"/>
        </w:rPr>
        <w:t>1)</w:t>
      </w:r>
      <w:r w:rsidR="00A938A6" w:rsidRPr="00CC3474">
        <w:rPr>
          <w:color w:val="000000"/>
        </w:rPr>
        <w:t xml:space="preserve"> </w:t>
      </w:r>
      <w:r w:rsidR="00411189" w:rsidRPr="00CC3474">
        <w:rPr>
          <w:color w:val="000000"/>
          <w:lang w:eastAsia="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разрешение)</w:t>
      </w:r>
      <w:r w:rsidRPr="00CC3474">
        <w:rPr>
          <w:color w:val="000000"/>
        </w:rPr>
        <w:t>;</w:t>
      </w:r>
    </w:p>
    <w:p w:rsidR="008D36AA" w:rsidRPr="00CC3474" w:rsidRDefault="008D36AA" w:rsidP="008D36AA">
      <w:pPr>
        <w:pStyle w:val="1b"/>
        <w:rPr>
          <w:color w:val="000000"/>
        </w:rPr>
      </w:pPr>
      <w:r w:rsidRPr="00CC3474">
        <w:rPr>
          <w:color w:val="000000"/>
        </w:rPr>
        <w:t xml:space="preserve">2) </w:t>
      </w:r>
      <w:r w:rsidR="00411189" w:rsidRPr="00CC3474">
        <w:rPr>
          <w:color w:val="000000"/>
          <w:lang w:eastAsia="ru-RU"/>
        </w:rPr>
        <w:t>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уведомление об отказе)</w:t>
      </w:r>
      <w:r w:rsidR="00E9286C" w:rsidRPr="00CC3474">
        <w:rPr>
          <w:color w:val="000000"/>
        </w:rPr>
        <w:t>.</w:t>
      </w:r>
    </w:p>
    <w:p w:rsidR="008D36AA" w:rsidRPr="00CC3474" w:rsidRDefault="008D36AA" w:rsidP="008D36AA">
      <w:pPr>
        <w:pStyle w:val="1b"/>
        <w:rPr>
          <w:color w:val="000000"/>
        </w:rPr>
      </w:pPr>
      <w:r w:rsidRPr="00CC3474">
        <w:rPr>
          <w:color w:val="000000"/>
        </w:rPr>
        <w:t>2.4. Срок предоставления муниципальной услуги.</w:t>
      </w:r>
    </w:p>
    <w:p w:rsidR="008D36AA" w:rsidRDefault="00A938A6" w:rsidP="008D36AA">
      <w:pPr>
        <w:pStyle w:val="1b"/>
        <w:rPr>
          <w:color w:val="000000"/>
        </w:rPr>
      </w:pPr>
      <w:r w:rsidRPr="00CC3474">
        <w:rPr>
          <w:color w:val="000000"/>
        </w:rPr>
        <w:t xml:space="preserve">Общий срок предоставления муниципальной услуги – не более </w:t>
      </w:r>
      <w:r w:rsidR="00411189" w:rsidRPr="00CC3474">
        <w:rPr>
          <w:color w:val="000000"/>
        </w:rPr>
        <w:t>6</w:t>
      </w:r>
      <w:r w:rsidR="000427F4" w:rsidRPr="00CC3474">
        <w:rPr>
          <w:color w:val="000000"/>
        </w:rPr>
        <w:t>0</w:t>
      </w:r>
      <w:r w:rsidRPr="00CC3474">
        <w:rPr>
          <w:color w:val="000000"/>
        </w:rPr>
        <w:t xml:space="preserve"> дней со дня регистрации заявления</w:t>
      </w:r>
      <w:r w:rsidR="008D36AA" w:rsidRPr="00CC3474">
        <w:rPr>
          <w:color w:val="000000"/>
        </w:rPr>
        <w:t>.</w:t>
      </w:r>
    </w:p>
    <w:p w:rsidR="00B96D9B" w:rsidRPr="004926E6" w:rsidRDefault="00B96D9B" w:rsidP="00B96D9B">
      <w:pPr>
        <w:ind w:firstLine="709"/>
        <w:jc w:val="both"/>
      </w:pPr>
      <w:r w:rsidRPr="004926E6">
        <w:t>Время ожидания в очереди при личном обращении заявителей для получения информации о процедуре исполнения муниципальной услуги, для подачи и получения документов не должно превышать 30 минут.</w:t>
      </w:r>
    </w:p>
    <w:p w:rsidR="00B96D9B" w:rsidRDefault="008D36AA" w:rsidP="008D36AA">
      <w:pPr>
        <w:pStyle w:val="1b"/>
        <w:rPr>
          <w:lang w:eastAsia="ru-RU"/>
        </w:rPr>
      </w:pPr>
      <w:r w:rsidRPr="00CC3474">
        <w:rPr>
          <w:color w:val="000000"/>
        </w:rPr>
        <w:t xml:space="preserve">2.5. </w:t>
      </w:r>
      <w:r w:rsidR="00B96D9B" w:rsidRPr="004926E6">
        <w:rPr>
          <w:lang w:eastAsia="ru-RU"/>
        </w:rPr>
        <w:t>Правовые основания для предоставления муниципальной услуги.</w:t>
      </w:r>
    </w:p>
    <w:p w:rsidR="008D36AA" w:rsidRPr="00CC3474" w:rsidRDefault="00B96D9B" w:rsidP="008D36AA">
      <w:pPr>
        <w:pStyle w:val="1b"/>
        <w:rPr>
          <w:color w:val="000000"/>
        </w:rPr>
      </w:pPr>
      <w:r w:rsidRPr="004926E6">
        <w:t>Предоставление  муниципальной услуги осуществляется в соответствии с:</w:t>
      </w:r>
      <w:r w:rsidR="008D36AA" w:rsidRPr="00CC3474">
        <w:rPr>
          <w:color w:val="000000"/>
        </w:rPr>
        <w:t>:</w:t>
      </w:r>
    </w:p>
    <w:p w:rsidR="00B96D9B" w:rsidRDefault="00B96D9B" w:rsidP="00B96D9B">
      <w:pPr>
        <w:pStyle w:val="ConsPlusNormal"/>
        <w:numPr>
          <w:ilvl w:val="0"/>
          <w:numId w:val="13"/>
        </w:numPr>
        <w:tabs>
          <w:tab w:val="left" w:pos="993"/>
        </w:tabs>
        <w:ind w:left="0" w:firstLine="567"/>
        <w:jc w:val="both"/>
        <w:rPr>
          <w:rFonts w:ascii="Times New Roman" w:eastAsia="Batang" w:hAnsi="Times New Roman" w:cs="Times New Roman"/>
          <w:sz w:val="24"/>
          <w:szCs w:val="24"/>
        </w:rPr>
      </w:pPr>
      <w:r w:rsidRPr="004926E6">
        <w:rPr>
          <w:rFonts w:ascii="Times New Roman" w:eastAsia="Batang" w:hAnsi="Times New Roman" w:cs="Times New Roman"/>
          <w:sz w:val="24"/>
          <w:szCs w:val="24"/>
        </w:rPr>
        <w:t>Конституцией</w:t>
      </w:r>
      <w:r w:rsidRPr="004926E6">
        <w:rPr>
          <w:rFonts w:ascii="Times New Roman" w:hAnsi="Times New Roman" w:cs="Times New Roman"/>
          <w:sz w:val="24"/>
          <w:szCs w:val="24"/>
        </w:rPr>
        <w:t xml:space="preserve"> </w:t>
      </w:r>
      <w:r w:rsidRPr="004926E6">
        <w:rPr>
          <w:rFonts w:ascii="Times New Roman" w:eastAsia="Batang" w:hAnsi="Times New Roman" w:cs="Times New Roman"/>
          <w:sz w:val="24"/>
          <w:szCs w:val="24"/>
        </w:rPr>
        <w:t>Российской Федерации;</w:t>
      </w:r>
    </w:p>
    <w:p w:rsidR="00B96D9B" w:rsidRDefault="00B96D9B" w:rsidP="00B96D9B">
      <w:pPr>
        <w:numPr>
          <w:ilvl w:val="0"/>
          <w:numId w:val="13"/>
        </w:numPr>
        <w:tabs>
          <w:tab w:val="left" w:pos="993"/>
        </w:tabs>
        <w:ind w:left="0" w:firstLine="567"/>
        <w:jc w:val="both"/>
      </w:pPr>
      <w:r w:rsidRPr="004926E6">
        <w:t>Градостроительным кодексом Российской Федерации от 29 декабря 2004 года № 190-ФЗ;</w:t>
      </w:r>
    </w:p>
    <w:p w:rsidR="00B96D9B" w:rsidRPr="00CC3474" w:rsidRDefault="00B96D9B" w:rsidP="00B96D9B">
      <w:pPr>
        <w:pStyle w:val="1b"/>
        <w:numPr>
          <w:ilvl w:val="0"/>
          <w:numId w:val="13"/>
        </w:numPr>
        <w:tabs>
          <w:tab w:val="left" w:pos="993"/>
        </w:tabs>
        <w:ind w:left="0" w:firstLine="567"/>
        <w:rPr>
          <w:color w:val="000000"/>
        </w:rPr>
      </w:pPr>
      <w:r w:rsidRPr="00CC3474">
        <w:rPr>
          <w:color w:val="000000"/>
        </w:rPr>
        <w:t>Федеральным законом от 06.10.2003 № 131-ФЗ «Об общих принципах организации местного самоуправления в Российской Федерации»;</w:t>
      </w:r>
    </w:p>
    <w:p w:rsidR="00B96D9B" w:rsidRPr="004926E6" w:rsidRDefault="00B96D9B" w:rsidP="00B96D9B">
      <w:pPr>
        <w:numPr>
          <w:ilvl w:val="0"/>
          <w:numId w:val="13"/>
        </w:numPr>
        <w:tabs>
          <w:tab w:val="left" w:pos="993"/>
        </w:tabs>
        <w:ind w:left="0" w:firstLine="567"/>
        <w:jc w:val="both"/>
      </w:pPr>
      <w:r>
        <w:rPr>
          <w:lang w:eastAsia="ru-RU"/>
        </w:rPr>
        <w:t>П</w:t>
      </w:r>
      <w:r w:rsidRPr="004926E6">
        <w:rPr>
          <w:lang w:eastAsia="ru-RU"/>
        </w:rPr>
        <w:t>остановлением администрации Муезерского муниципального района от 25 октября 2011 г. № 399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Pr>
          <w:lang w:eastAsia="ru-RU"/>
        </w:rPr>
        <w:t>;</w:t>
      </w:r>
    </w:p>
    <w:p w:rsidR="008D36AA" w:rsidRPr="00CC3474" w:rsidRDefault="008D36AA" w:rsidP="00B96D9B">
      <w:pPr>
        <w:pStyle w:val="1b"/>
        <w:numPr>
          <w:ilvl w:val="0"/>
          <w:numId w:val="13"/>
        </w:numPr>
        <w:tabs>
          <w:tab w:val="left" w:pos="993"/>
        </w:tabs>
        <w:ind w:left="0" w:firstLine="567"/>
        <w:rPr>
          <w:color w:val="000000"/>
        </w:rPr>
      </w:pPr>
      <w:r w:rsidRPr="00CC3474">
        <w:rPr>
          <w:color w:val="000000"/>
        </w:rPr>
        <w:t xml:space="preserve">Уставом муниципального образования </w:t>
      </w:r>
      <w:r w:rsidR="00B96D9B">
        <w:rPr>
          <w:color w:val="000000"/>
        </w:rPr>
        <w:t>«Муезерский муниципальный район»</w:t>
      </w:r>
      <w:r w:rsidRPr="00CC3474">
        <w:rPr>
          <w:color w:val="000000"/>
        </w:rPr>
        <w:t>;</w:t>
      </w:r>
    </w:p>
    <w:p w:rsidR="008D36AA" w:rsidRPr="00CC3474" w:rsidRDefault="007230D7" w:rsidP="00B96D9B">
      <w:pPr>
        <w:pStyle w:val="1b"/>
        <w:numPr>
          <w:ilvl w:val="0"/>
          <w:numId w:val="13"/>
        </w:numPr>
        <w:tabs>
          <w:tab w:val="left" w:pos="993"/>
        </w:tabs>
        <w:ind w:left="0" w:firstLine="567"/>
        <w:rPr>
          <w:color w:val="000000"/>
        </w:rPr>
      </w:pPr>
      <w:r w:rsidRPr="00CC3474">
        <w:rPr>
          <w:color w:val="000000"/>
        </w:rPr>
        <w:t>Настоящим</w:t>
      </w:r>
      <w:r w:rsidR="008D36AA" w:rsidRPr="00CC3474">
        <w:rPr>
          <w:color w:val="000000"/>
        </w:rPr>
        <w:t xml:space="preserve"> Регламентом.</w:t>
      </w:r>
    </w:p>
    <w:p w:rsidR="008D36AA" w:rsidRPr="00CC3474" w:rsidRDefault="008D36AA" w:rsidP="008D36AA">
      <w:pPr>
        <w:pStyle w:val="1b"/>
        <w:rPr>
          <w:color w:val="000000"/>
        </w:rPr>
      </w:pPr>
      <w:r w:rsidRPr="00CC3474">
        <w:rPr>
          <w:color w:val="000000"/>
        </w:rPr>
        <w:t xml:space="preserve">2.6. </w:t>
      </w:r>
      <w:r w:rsidR="00A938A6" w:rsidRPr="00CC3474">
        <w:rPr>
          <w:color w:val="000000"/>
        </w:rPr>
        <w:t>Перечень документов, необходимых для предоставления муниципальной услуги:</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 xml:space="preserve">2.6.1. </w:t>
      </w:r>
      <w:r w:rsidRPr="00CC3474">
        <w:rPr>
          <w:rFonts w:ascii="Times New Roman" w:hAnsi="Times New Roman" w:cs="Times New Roman"/>
          <w:color w:val="000000"/>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w:t>
      </w:r>
      <w:r w:rsidR="00C8280E" w:rsidRPr="00C8280E">
        <w:rPr>
          <w:rFonts w:ascii="Times New Roman" w:hAnsi="Times New Roman" w:cs="Times New Roman"/>
          <w:color w:val="000000"/>
          <w:sz w:val="24"/>
          <w:szCs w:val="24"/>
          <w:lang w:eastAsia="ru-RU"/>
        </w:rPr>
        <w:t xml:space="preserve"> муниципальной</w:t>
      </w:r>
      <w:r w:rsidRPr="00CC3474">
        <w:rPr>
          <w:rFonts w:ascii="Times New Roman" w:hAnsi="Times New Roman" w:cs="Times New Roman"/>
          <w:color w:val="000000"/>
          <w:sz w:val="24"/>
          <w:szCs w:val="24"/>
          <w:lang w:eastAsia="ru-RU"/>
        </w:rPr>
        <w:t xml:space="preserve"> услуги, подлежащих представлению заявителем</w:t>
      </w:r>
      <w:r w:rsidRPr="00CC3474">
        <w:rPr>
          <w:rFonts w:ascii="Times New Roman" w:hAnsi="Times New Roman" w:cs="Times New Roman"/>
          <w:color w:val="000000"/>
          <w:sz w:val="24"/>
          <w:szCs w:val="24"/>
        </w:rPr>
        <w:t>:</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 xml:space="preserve">заявление, составленное по форме согласно приложению </w:t>
      </w:r>
      <w:r w:rsidR="00C8280E">
        <w:rPr>
          <w:rFonts w:ascii="Times New Roman" w:hAnsi="Times New Roman" w:cs="Times New Roman"/>
          <w:color w:val="000000"/>
          <w:sz w:val="24"/>
          <w:szCs w:val="24"/>
        </w:rPr>
        <w:t>№</w:t>
      </w:r>
      <w:r w:rsidRPr="00CC3474">
        <w:rPr>
          <w:rFonts w:ascii="Times New Roman" w:hAnsi="Times New Roman" w:cs="Times New Roman"/>
          <w:color w:val="000000"/>
          <w:sz w:val="24"/>
          <w:szCs w:val="24"/>
        </w:rPr>
        <w:t xml:space="preserve"> 1 к настоящему административному регламенту;</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правоустанавливающие документы на земельный участок в случае, если указанные документы (их копии или сведения, содержащиеся в них) отсутствуют в Едином государственном реестре недвижимости;</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документы, подтверждающие, что конфигурация, инженерно-геологические или иные характеристики земельного участка неблагоприятны для застройки;</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документ, удостоверяющий личность заявителя или представителя заявителя;</w:t>
      </w:r>
    </w:p>
    <w:p w:rsidR="000427F4"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lastRenderedPageBreak/>
        <w:t xml:space="preserve">доверенность, в случае, если за оказанием </w:t>
      </w:r>
      <w:r w:rsidR="00C8280E" w:rsidRPr="00C8280E">
        <w:rPr>
          <w:rFonts w:ascii="Times New Roman" w:hAnsi="Times New Roman" w:cs="Times New Roman"/>
          <w:color w:val="000000"/>
          <w:sz w:val="24"/>
          <w:szCs w:val="24"/>
        </w:rPr>
        <w:t>муниципальной</w:t>
      </w:r>
      <w:r w:rsidRPr="00CC3474">
        <w:rPr>
          <w:rFonts w:ascii="Times New Roman" w:hAnsi="Times New Roman" w:cs="Times New Roman"/>
          <w:color w:val="000000"/>
          <w:sz w:val="24"/>
          <w:szCs w:val="24"/>
        </w:rPr>
        <w:t xml:space="preserve"> услуги обратится представитель заявителя</w:t>
      </w:r>
      <w:r w:rsidR="00DB5615" w:rsidRPr="00CC3474">
        <w:rPr>
          <w:rFonts w:ascii="Times New Roman" w:hAnsi="Times New Roman" w:cs="Times New Roman"/>
          <w:color w:val="000000"/>
          <w:sz w:val="24"/>
          <w:szCs w:val="24"/>
        </w:rPr>
        <w:t>.</w:t>
      </w:r>
    </w:p>
    <w:p w:rsidR="00411189" w:rsidRPr="00CC3474" w:rsidRDefault="00411189" w:rsidP="00C8280E">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 xml:space="preserve">2.6.2. Исчерпывающий перечень документов, необходимых в соответствии с нормативными правовыми актами для предоставления </w:t>
      </w:r>
      <w:r w:rsidR="00C8280E" w:rsidRPr="00C8280E">
        <w:rPr>
          <w:rFonts w:ascii="Times New Roman" w:hAnsi="Times New Roman" w:cs="Times New Roman"/>
          <w:color w:val="000000"/>
          <w:sz w:val="24"/>
          <w:szCs w:val="24"/>
        </w:rPr>
        <w:t>муниципальной</w:t>
      </w:r>
      <w:r w:rsidRPr="00CC3474">
        <w:rPr>
          <w:rFonts w:ascii="Times New Roman" w:hAnsi="Times New Roman" w:cs="Times New Roman"/>
          <w:color w:val="000000"/>
          <w:sz w:val="24"/>
          <w:szCs w:val="24"/>
        </w:rPr>
        <w:t xml:space="preserve"> услуги, которые находятся в распоряжении органов, участвующих в предоставлении </w:t>
      </w:r>
      <w:r w:rsidR="00C8280E" w:rsidRPr="00C8280E">
        <w:rPr>
          <w:rFonts w:ascii="Times New Roman" w:hAnsi="Times New Roman" w:cs="Times New Roman"/>
          <w:color w:val="000000"/>
          <w:sz w:val="24"/>
          <w:szCs w:val="24"/>
        </w:rPr>
        <w:t>муниципальной</w:t>
      </w:r>
      <w:r w:rsidRPr="00CC3474">
        <w:rPr>
          <w:rFonts w:ascii="Times New Roman" w:hAnsi="Times New Roman" w:cs="Times New Roman"/>
          <w:color w:val="000000"/>
          <w:sz w:val="24"/>
          <w:szCs w:val="24"/>
        </w:rPr>
        <w:t xml:space="preserve"> услуги:</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выписка из Единого государственного реестра недвижимости для земельного участка, в отношении которого запрашивается разрешение;</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выписка из Единого государственного реестра недвижимости для земельных участков, расположенных смежно с земельным участком, в отношении которого запрашивается разрешение;</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выписка из Единого государственного реестра недвижимости для объектов капитального строительства, расположенных на смежных земельных участках;</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выписка из Единого государственного реестра недвижимости для помещений, являющихся частями объектов капитального строительства, расположенных на смежных земельных участках;</w:t>
      </w:r>
    </w:p>
    <w:p w:rsidR="00411189" w:rsidRPr="00CC3474" w:rsidRDefault="00411189" w:rsidP="00411189">
      <w:pPr>
        <w:pStyle w:val="ConsPlusNormal"/>
        <w:jc w:val="both"/>
        <w:rPr>
          <w:rFonts w:ascii="Times New Roman" w:hAnsi="Times New Roman" w:cs="Times New Roman"/>
          <w:color w:val="000000"/>
          <w:sz w:val="24"/>
          <w:szCs w:val="24"/>
        </w:rPr>
      </w:pPr>
      <w:r w:rsidRPr="00CC3474">
        <w:rPr>
          <w:rFonts w:ascii="Times New Roman" w:hAnsi="Times New Roman" w:cs="Times New Roman"/>
          <w:color w:val="000000"/>
          <w:sz w:val="24"/>
          <w:szCs w:val="24"/>
        </w:rPr>
        <w:t>выписка из Единого государственного реестра юридических лиц (в случае, если за предоставлением государственной услуги обратилось юридическое лицо)</w:t>
      </w:r>
    </w:p>
    <w:p w:rsidR="00680AB7" w:rsidRPr="00CC3474" w:rsidRDefault="00680AB7" w:rsidP="008D36AA">
      <w:pPr>
        <w:widowControl w:val="0"/>
        <w:autoSpaceDE w:val="0"/>
        <w:autoSpaceDN w:val="0"/>
        <w:adjustRightInd w:val="0"/>
        <w:ind w:firstLine="709"/>
        <w:jc w:val="both"/>
        <w:outlineLvl w:val="2"/>
        <w:rPr>
          <w:color w:val="000000"/>
        </w:rPr>
      </w:pPr>
      <w:r w:rsidRPr="00CC3474">
        <w:rPr>
          <w:color w:val="000000"/>
        </w:rPr>
        <w:t>2.7.</w:t>
      </w:r>
      <w:r w:rsidR="00411189" w:rsidRPr="00CC3474">
        <w:rPr>
          <w:color w:val="000000"/>
        </w:rPr>
        <w:t xml:space="preserve"> </w:t>
      </w:r>
      <w:r w:rsidRPr="00CC3474">
        <w:rPr>
          <w:color w:val="000000"/>
        </w:rPr>
        <w:t>В бумажном виде форма заявления может быть получена заявителем непосредственно в администрации. А также возможно направление формы заявления для заполнения на адрес электронной почты заявителя (по его просьбе).</w:t>
      </w:r>
    </w:p>
    <w:p w:rsidR="00F14B26" w:rsidRPr="00CC3474" w:rsidRDefault="00680AB7" w:rsidP="00F14B26">
      <w:pPr>
        <w:suppressAutoHyphens w:val="0"/>
        <w:autoSpaceDE w:val="0"/>
        <w:ind w:firstLine="709"/>
        <w:jc w:val="both"/>
        <w:rPr>
          <w:bCs/>
          <w:color w:val="000000"/>
        </w:rPr>
      </w:pPr>
      <w:r w:rsidRPr="00CC3474">
        <w:rPr>
          <w:color w:val="000000"/>
        </w:rPr>
        <w:t xml:space="preserve">2.8. </w:t>
      </w:r>
      <w:r w:rsidR="00F14B26" w:rsidRPr="00CC3474">
        <w:rPr>
          <w:color w:val="000000"/>
          <w:shd w:val="clear" w:color="auto" w:fill="FFFFFF"/>
        </w:rPr>
        <w:t>Должностное лицо Администрации ответственное за истребование документов в порядке межведомственного (ведомственного) информационного взаимодействия, истребует в течение 2 рабочих дней со дня поступления заявления, в том числе в электронной форме, документы, которые находятся в распоряжении иных органов (организаций), участвующих в предоставлении муниципальной услуги:</w:t>
      </w:r>
    </w:p>
    <w:p w:rsidR="00F14B26" w:rsidRPr="00CC3474" w:rsidRDefault="00F14B26" w:rsidP="00F14B26">
      <w:pPr>
        <w:widowControl w:val="0"/>
        <w:autoSpaceDE w:val="0"/>
        <w:autoSpaceDN w:val="0"/>
        <w:adjustRightInd w:val="0"/>
        <w:ind w:firstLine="709"/>
        <w:jc w:val="both"/>
        <w:outlineLvl w:val="2"/>
        <w:rPr>
          <w:color w:val="000000"/>
        </w:rPr>
      </w:pPr>
      <w:r w:rsidRPr="00CC3474">
        <w:rPr>
          <w:color w:val="000000"/>
          <w:shd w:val="clear" w:color="auto" w:fill="FFFFFF"/>
        </w:rPr>
        <w:t>Заявитель вправе самостоятельно представить указанные документы</w:t>
      </w:r>
    </w:p>
    <w:p w:rsidR="00680AB7" w:rsidRPr="00CC3474" w:rsidRDefault="00680AB7" w:rsidP="008D36AA">
      <w:pPr>
        <w:widowControl w:val="0"/>
        <w:autoSpaceDE w:val="0"/>
        <w:autoSpaceDN w:val="0"/>
        <w:adjustRightInd w:val="0"/>
        <w:ind w:firstLine="709"/>
        <w:jc w:val="both"/>
        <w:outlineLvl w:val="2"/>
        <w:rPr>
          <w:color w:val="000000"/>
        </w:rPr>
      </w:pPr>
      <w:r w:rsidRPr="00CC3474">
        <w:rPr>
          <w:color w:val="000000"/>
        </w:rPr>
        <w:t>Орган, предоставляющий муниципальную услугу, не вправе требовать от заявителя предоставления документов,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680AB7" w:rsidRPr="00CC3474" w:rsidRDefault="00680AB7" w:rsidP="00680AB7">
      <w:pPr>
        <w:autoSpaceDE w:val="0"/>
        <w:autoSpaceDN w:val="0"/>
        <w:adjustRightInd w:val="0"/>
        <w:ind w:firstLine="720"/>
        <w:jc w:val="both"/>
        <w:rPr>
          <w:color w:val="000000"/>
        </w:rPr>
      </w:pPr>
      <w:r w:rsidRPr="00CC3474">
        <w:rPr>
          <w:color w:val="000000"/>
        </w:rPr>
        <w:t>2.9. Перечень оснований для отказа в приеме документов, необходимых для предоставления муниципальной услуги:</w:t>
      </w:r>
    </w:p>
    <w:p w:rsidR="00660278" w:rsidRPr="004926E6" w:rsidRDefault="00660278" w:rsidP="00660278">
      <w:pPr>
        <w:suppressAutoHyphens w:val="0"/>
        <w:ind w:firstLine="709"/>
        <w:jc w:val="both"/>
        <w:rPr>
          <w:lang w:eastAsia="ru-RU"/>
        </w:rPr>
      </w:pPr>
      <w:r w:rsidRPr="004926E6">
        <w:rPr>
          <w:lang w:eastAsia="ru-RU"/>
        </w:rPr>
        <w:t>В приеме документов, необходимых для предоставления муниципальной услуги может быть отказано в случае отсутствия информации о заявителе (фамилии, имени, отчестве гражданина, наименования, реквизитов юридического лица, почтового адреса), подписи заявителя, несоответствия приложенных к заявлению документов документам, указанным в заявлении, специалист Администрации возвращает документы заявителю и разъясняет ему причины возврата. Если аналогичные недостатки обнаружены в заявлении, полученном по почте, то в трехдневный срок специалист Администрации осуществляет подготовку, передает на подпись главе администрации Муезерского муниципального района, регистрирует в установленном порядке и направляет заявителю письменное уведомление об отказе в приеме заявления с</w:t>
      </w:r>
      <w:r w:rsidR="00112708">
        <w:rPr>
          <w:lang w:eastAsia="ru-RU"/>
        </w:rPr>
        <w:t xml:space="preserve"> разъяснением причин возврата.</w:t>
      </w:r>
    </w:p>
    <w:p w:rsidR="00680AB7" w:rsidRPr="00CC3474" w:rsidRDefault="00680AB7" w:rsidP="00680AB7">
      <w:pPr>
        <w:autoSpaceDE w:val="0"/>
        <w:autoSpaceDN w:val="0"/>
        <w:adjustRightInd w:val="0"/>
        <w:ind w:firstLine="720"/>
        <w:jc w:val="both"/>
        <w:rPr>
          <w:color w:val="000000"/>
        </w:rPr>
      </w:pPr>
      <w:r w:rsidRPr="00CC3474">
        <w:rPr>
          <w:color w:val="000000"/>
        </w:rPr>
        <w:t>2.10. Перечень оснований для отказа в предоставлении муниципальной услуги:</w:t>
      </w:r>
    </w:p>
    <w:p w:rsidR="00660278" w:rsidRPr="004926E6" w:rsidRDefault="00660278" w:rsidP="00660278">
      <w:pPr>
        <w:numPr>
          <w:ilvl w:val="0"/>
          <w:numId w:val="16"/>
        </w:numPr>
        <w:tabs>
          <w:tab w:val="clear" w:pos="851"/>
          <w:tab w:val="num" w:pos="993"/>
        </w:tabs>
        <w:suppressAutoHyphens w:val="0"/>
        <w:ind w:firstLine="709"/>
        <w:jc w:val="both"/>
        <w:rPr>
          <w:lang w:eastAsia="ru-RU"/>
        </w:rPr>
      </w:pPr>
      <w:r w:rsidRPr="004926E6">
        <w:rPr>
          <w:lang w:eastAsia="ru-RU"/>
        </w:rPr>
        <w:t>отсутствие требуемых действующим законодательством документов для исполнения муниципальной услуги;</w:t>
      </w:r>
    </w:p>
    <w:p w:rsidR="00660278" w:rsidRPr="004926E6" w:rsidRDefault="00660278" w:rsidP="00660278">
      <w:pPr>
        <w:numPr>
          <w:ilvl w:val="0"/>
          <w:numId w:val="16"/>
        </w:numPr>
        <w:tabs>
          <w:tab w:val="clear" w:pos="851"/>
          <w:tab w:val="num" w:pos="993"/>
        </w:tabs>
        <w:suppressAutoHyphens w:val="0"/>
        <w:ind w:firstLine="709"/>
        <w:jc w:val="both"/>
        <w:rPr>
          <w:lang w:eastAsia="ru-RU"/>
        </w:rPr>
      </w:pPr>
      <w:r w:rsidRPr="004926E6">
        <w:rPr>
          <w:lang w:eastAsia="ru-RU"/>
        </w:rPr>
        <w:t>при поступлении от заявителя письменного заявления об отказе в предоставлении муниципальной услуги;</w:t>
      </w:r>
    </w:p>
    <w:p w:rsidR="00660278" w:rsidRDefault="00660278" w:rsidP="00660278">
      <w:pPr>
        <w:numPr>
          <w:ilvl w:val="0"/>
          <w:numId w:val="16"/>
        </w:numPr>
        <w:tabs>
          <w:tab w:val="clear" w:pos="851"/>
          <w:tab w:val="num" w:pos="993"/>
        </w:tabs>
        <w:suppressAutoHyphens w:val="0"/>
        <w:ind w:firstLine="709"/>
        <w:jc w:val="both"/>
        <w:rPr>
          <w:lang w:eastAsia="ru-RU"/>
        </w:rPr>
      </w:pPr>
      <w:r w:rsidRPr="004926E6">
        <w:rPr>
          <w:lang w:eastAsia="ru-RU"/>
        </w:rPr>
        <w:t>на основании определения или решения суда, вступившего в законную силу.</w:t>
      </w:r>
    </w:p>
    <w:p w:rsidR="00660278" w:rsidRPr="004926E6" w:rsidRDefault="00660278" w:rsidP="00660278">
      <w:pPr>
        <w:suppressAutoHyphens w:val="0"/>
        <w:ind w:firstLine="567"/>
        <w:jc w:val="both"/>
        <w:rPr>
          <w:lang w:eastAsia="ru-RU"/>
        </w:rPr>
      </w:pPr>
      <w:r w:rsidRPr="004926E6">
        <w:rPr>
          <w:lang w:eastAsia="ru-RU"/>
        </w:rPr>
        <w:t>Отказ в исполнении муниципальной услуги может быть обжалован заявителем в судебном порядке</w:t>
      </w:r>
    </w:p>
    <w:p w:rsidR="00660278" w:rsidRPr="00B73FFE" w:rsidRDefault="00660278" w:rsidP="00660278">
      <w:pPr>
        <w:ind w:firstLine="567"/>
        <w:jc w:val="both"/>
        <w:rPr>
          <w:lang w:eastAsia="ru-RU"/>
        </w:rPr>
      </w:pPr>
      <w:r w:rsidRPr="00B73FFE">
        <w:rPr>
          <w:lang w:eastAsia="ru-RU"/>
        </w:rPr>
        <w:t>2.11. Размер взимания платы за предоставление муниципальной услуги</w:t>
      </w:r>
    </w:p>
    <w:p w:rsidR="00660278" w:rsidRPr="004926E6" w:rsidRDefault="00660278" w:rsidP="00660278">
      <w:pPr>
        <w:suppressAutoHyphens w:val="0"/>
        <w:ind w:firstLine="567"/>
        <w:jc w:val="both"/>
        <w:rPr>
          <w:lang w:eastAsia="ru-RU"/>
        </w:rPr>
      </w:pPr>
      <w:r w:rsidRPr="004926E6">
        <w:rPr>
          <w:lang w:eastAsia="ru-RU"/>
        </w:rPr>
        <w:t>Предоставление муниципальной услуги осуществляется без взимания платы.</w:t>
      </w:r>
    </w:p>
    <w:p w:rsidR="00660278" w:rsidRPr="004926E6" w:rsidRDefault="00660278" w:rsidP="00660278">
      <w:pPr>
        <w:suppressAutoHyphens w:val="0"/>
        <w:ind w:firstLine="567"/>
        <w:jc w:val="both"/>
        <w:rPr>
          <w:lang w:eastAsia="ru-RU"/>
        </w:rPr>
      </w:pPr>
      <w:r w:rsidRPr="004926E6">
        <w:rPr>
          <w:lang w:eastAsia="ru-RU"/>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60278" w:rsidRDefault="00660278" w:rsidP="00660278">
      <w:pPr>
        <w:suppressAutoHyphens w:val="0"/>
        <w:ind w:firstLine="567"/>
        <w:jc w:val="both"/>
        <w:rPr>
          <w:lang w:eastAsia="ru-RU"/>
        </w:rPr>
      </w:pPr>
      <w:r w:rsidRPr="004926E6">
        <w:rPr>
          <w:lang w:eastAsia="ru-RU"/>
        </w:rPr>
        <w:t>Время ожидания в очереди при подаче и получении документов заявителем не должно превышать 30 минут.</w:t>
      </w:r>
    </w:p>
    <w:p w:rsidR="00660278" w:rsidRPr="004926E6" w:rsidRDefault="00660278" w:rsidP="00660278">
      <w:pPr>
        <w:suppressAutoHyphens w:val="0"/>
        <w:ind w:firstLine="567"/>
        <w:jc w:val="both"/>
        <w:rPr>
          <w:lang w:eastAsia="ru-RU"/>
        </w:rPr>
      </w:pPr>
      <w:r w:rsidRPr="004926E6">
        <w:rPr>
          <w:lang w:eastAsia="ru-RU"/>
        </w:rPr>
        <w:t>2.13. Срок регистрации запроса заявителя о предоставлении муниципальной услуги.</w:t>
      </w:r>
    </w:p>
    <w:p w:rsidR="00660278" w:rsidRPr="004926E6" w:rsidRDefault="00660278" w:rsidP="00660278">
      <w:pPr>
        <w:suppressAutoHyphens w:val="0"/>
        <w:ind w:firstLine="567"/>
        <w:jc w:val="both"/>
        <w:rPr>
          <w:lang w:eastAsia="ru-RU"/>
        </w:rPr>
      </w:pPr>
      <w:r w:rsidRPr="004926E6">
        <w:rPr>
          <w:lang w:eastAsia="ru-RU"/>
        </w:rPr>
        <w:t>Заявление о предоставлении муниципальной услуги регистрируется в течение 15 минут.</w:t>
      </w:r>
    </w:p>
    <w:p w:rsidR="00660278" w:rsidRPr="004926E6" w:rsidRDefault="00660278" w:rsidP="00660278">
      <w:pPr>
        <w:suppressAutoHyphens w:val="0"/>
        <w:ind w:firstLine="567"/>
        <w:jc w:val="both"/>
        <w:rPr>
          <w:lang w:eastAsia="ru-RU"/>
        </w:rPr>
      </w:pPr>
      <w:r w:rsidRPr="004926E6">
        <w:rPr>
          <w:lang w:eastAsia="ru-RU"/>
        </w:rPr>
        <w:t>2.14. Требования к местам предоставления муниципальной услуги:</w:t>
      </w:r>
    </w:p>
    <w:p w:rsidR="00660278" w:rsidRPr="004926E6" w:rsidRDefault="00660278" w:rsidP="00660278">
      <w:pPr>
        <w:suppressAutoHyphens w:val="0"/>
        <w:ind w:firstLine="567"/>
        <w:jc w:val="both"/>
        <w:rPr>
          <w:lang w:eastAsia="ru-RU"/>
        </w:rPr>
      </w:pPr>
      <w:r w:rsidRPr="004926E6">
        <w:rPr>
          <w:lang w:eastAsia="ru-RU"/>
        </w:rPr>
        <w:t>2.14.1. Место, предназначенное для исполнения муниципальной функции, оборудуется информационными стендами в помещении администрации Муезерского муниципального района.</w:t>
      </w:r>
    </w:p>
    <w:p w:rsidR="00660278" w:rsidRPr="004926E6" w:rsidRDefault="00660278" w:rsidP="00660278">
      <w:pPr>
        <w:suppressAutoHyphens w:val="0"/>
        <w:ind w:firstLine="567"/>
        <w:jc w:val="both"/>
        <w:rPr>
          <w:lang w:eastAsia="ru-RU"/>
        </w:rPr>
      </w:pPr>
      <w:r w:rsidRPr="004926E6">
        <w:rPr>
          <w:lang w:eastAsia="ru-RU"/>
        </w:rPr>
        <w:t>На информационных стендах размещаются следующие информационные материалы:</w:t>
      </w:r>
    </w:p>
    <w:p w:rsidR="00660278" w:rsidRPr="004926E6" w:rsidRDefault="00660278" w:rsidP="00660278">
      <w:pPr>
        <w:pStyle w:val="affb"/>
        <w:numPr>
          <w:ilvl w:val="0"/>
          <w:numId w:val="19"/>
        </w:numPr>
        <w:tabs>
          <w:tab w:val="left" w:pos="993"/>
        </w:tabs>
        <w:suppressAutoHyphens w:val="0"/>
        <w:ind w:left="0" w:firstLine="567"/>
        <w:jc w:val="both"/>
        <w:rPr>
          <w:lang w:eastAsia="ru-RU"/>
        </w:rPr>
      </w:pPr>
      <w:r w:rsidRPr="004926E6">
        <w:rPr>
          <w:lang w:eastAsia="ru-RU"/>
        </w:rPr>
        <w:t>сведения о нормативных правовых актов по вопросам осуществления муниципальной функции;</w:t>
      </w:r>
    </w:p>
    <w:p w:rsidR="00660278" w:rsidRPr="004926E6" w:rsidRDefault="00660278" w:rsidP="00660278">
      <w:pPr>
        <w:pStyle w:val="affb"/>
        <w:numPr>
          <w:ilvl w:val="0"/>
          <w:numId w:val="19"/>
        </w:numPr>
        <w:tabs>
          <w:tab w:val="left" w:pos="993"/>
        </w:tabs>
        <w:suppressAutoHyphens w:val="0"/>
        <w:ind w:left="0" w:firstLine="567"/>
        <w:jc w:val="both"/>
        <w:rPr>
          <w:lang w:eastAsia="ru-RU"/>
        </w:rPr>
      </w:pPr>
      <w:r w:rsidRPr="004926E6">
        <w:rPr>
          <w:lang w:eastAsia="ru-RU"/>
        </w:rPr>
        <w:t xml:space="preserve">перечень документов, прилагаемых к заявлению для получения </w:t>
      </w:r>
      <w:r w:rsidR="00944193">
        <w:rPr>
          <w:lang w:eastAsia="ru-RU"/>
        </w:rPr>
        <w:t>муниципальной услуги</w:t>
      </w:r>
      <w:r w:rsidRPr="004926E6">
        <w:rPr>
          <w:lang w:eastAsia="ru-RU"/>
        </w:rPr>
        <w:t xml:space="preserve"> в соответствии с настоящим Регламентом;</w:t>
      </w:r>
    </w:p>
    <w:p w:rsidR="00660278" w:rsidRPr="004926E6" w:rsidRDefault="00660278" w:rsidP="00660278">
      <w:pPr>
        <w:pStyle w:val="affb"/>
        <w:numPr>
          <w:ilvl w:val="0"/>
          <w:numId w:val="19"/>
        </w:numPr>
        <w:tabs>
          <w:tab w:val="left" w:pos="993"/>
        </w:tabs>
        <w:suppressAutoHyphens w:val="0"/>
        <w:ind w:left="0" w:firstLine="567"/>
        <w:jc w:val="both"/>
        <w:rPr>
          <w:lang w:eastAsia="ru-RU"/>
        </w:rPr>
      </w:pPr>
      <w:r w:rsidRPr="004926E6">
        <w:rPr>
          <w:lang w:eastAsia="ru-RU"/>
        </w:rPr>
        <w:t>перечень оснований для отказа в выполнении муниципальной функции</w:t>
      </w:r>
      <w:r w:rsidR="00944193">
        <w:rPr>
          <w:lang w:eastAsia="ru-RU"/>
        </w:rPr>
        <w:t>,</w:t>
      </w:r>
      <w:r w:rsidRPr="004926E6">
        <w:rPr>
          <w:lang w:eastAsia="ru-RU"/>
        </w:rPr>
        <w:t xml:space="preserve"> </w:t>
      </w:r>
      <w:r w:rsidR="00944193" w:rsidRPr="004926E6">
        <w:rPr>
          <w:lang w:eastAsia="ru-RU"/>
        </w:rPr>
        <w:t>в соответствии с настоящим Регламентом</w:t>
      </w:r>
      <w:r w:rsidRPr="004926E6">
        <w:rPr>
          <w:lang w:eastAsia="ru-RU"/>
        </w:rPr>
        <w:t>;</w:t>
      </w:r>
    </w:p>
    <w:p w:rsidR="00660278" w:rsidRPr="004926E6" w:rsidRDefault="00660278" w:rsidP="00660278">
      <w:pPr>
        <w:pStyle w:val="affb"/>
        <w:numPr>
          <w:ilvl w:val="0"/>
          <w:numId w:val="19"/>
        </w:numPr>
        <w:tabs>
          <w:tab w:val="left" w:pos="993"/>
        </w:tabs>
        <w:suppressAutoHyphens w:val="0"/>
        <w:ind w:left="0" w:firstLine="567"/>
        <w:jc w:val="both"/>
        <w:rPr>
          <w:lang w:eastAsia="ru-RU"/>
        </w:rPr>
      </w:pPr>
      <w:r w:rsidRPr="004926E6">
        <w:rPr>
          <w:lang w:eastAsia="ru-RU"/>
        </w:rPr>
        <w:t xml:space="preserve">образцы заполнения бланков заявлений </w:t>
      </w:r>
      <w:r w:rsidR="00944193" w:rsidRPr="004926E6">
        <w:rPr>
          <w:lang w:eastAsia="ru-RU"/>
        </w:rPr>
        <w:t xml:space="preserve">для получения </w:t>
      </w:r>
      <w:r w:rsidR="00944193">
        <w:rPr>
          <w:lang w:eastAsia="ru-RU"/>
        </w:rPr>
        <w:t>муниципальной услуги</w:t>
      </w:r>
      <w:r w:rsidRPr="004926E6">
        <w:rPr>
          <w:lang w:eastAsia="ru-RU"/>
        </w:rPr>
        <w:t>;</w:t>
      </w:r>
    </w:p>
    <w:p w:rsidR="00660278" w:rsidRPr="004926E6" w:rsidRDefault="00944193" w:rsidP="00660278">
      <w:pPr>
        <w:pStyle w:val="affb"/>
        <w:numPr>
          <w:ilvl w:val="0"/>
          <w:numId w:val="19"/>
        </w:numPr>
        <w:tabs>
          <w:tab w:val="left" w:pos="993"/>
        </w:tabs>
        <w:suppressAutoHyphens w:val="0"/>
        <w:ind w:left="0" w:firstLine="567"/>
        <w:jc w:val="both"/>
        <w:rPr>
          <w:lang w:eastAsia="ru-RU"/>
        </w:rPr>
      </w:pPr>
      <w:r>
        <w:rPr>
          <w:lang w:eastAsia="ru-RU"/>
        </w:rPr>
        <w:t>адреса, телефоны и время приема.</w:t>
      </w:r>
    </w:p>
    <w:p w:rsidR="00944193" w:rsidRPr="004926E6" w:rsidRDefault="00944193" w:rsidP="00944193">
      <w:pPr>
        <w:tabs>
          <w:tab w:val="left" w:pos="993"/>
        </w:tabs>
        <w:suppressAutoHyphens w:val="0"/>
        <w:ind w:firstLine="567"/>
        <w:jc w:val="both"/>
      </w:pPr>
      <w:r w:rsidRPr="004926E6">
        <w:t>2.14.2. Требования к размещению и оформлению помещения отдела строительства и землепользования.</w:t>
      </w:r>
    </w:p>
    <w:p w:rsidR="00944193" w:rsidRPr="004926E6" w:rsidRDefault="00944193" w:rsidP="00944193">
      <w:pPr>
        <w:tabs>
          <w:tab w:val="left" w:pos="993"/>
        </w:tabs>
        <w:suppressAutoHyphens w:val="0"/>
        <w:ind w:firstLine="567"/>
        <w:jc w:val="both"/>
        <w:rPr>
          <w:lang w:eastAsia="ru-RU"/>
        </w:rPr>
      </w:pPr>
      <w:r w:rsidRPr="004926E6">
        <w:t xml:space="preserve">Помещение для предоставления муниципальной услуги должно быть оснащено стульями, столами, компьютером для работы </w:t>
      </w:r>
      <w:r w:rsidRPr="004926E6">
        <w:rPr>
          <w:lang w:eastAsia="ru-RU"/>
        </w:rPr>
        <w:t>с возможностью доступа к необходимым информационным базам данных и оргтехнике;</w:t>
      </w:r>
    </w:p>
    <w:p w:rsidR="00944193" w:rsidRPr="00944193" w:rsidRDefault="00944193" w:rsidP="00944193">
      <w:pPr>
        <w:pStyle w:val="af4"/>
        <w:tabs>
          <w:tab w:val="left" w:pos="993"/>
        </w:tabs>
        <w:spacing w:before="0" w:after="0"/>
        <w:ind w:firstLine="567"/>
        <w:jc w:val="both"/>
        <w:rPr>
          <w:rFonts w:ascii="Times New Roman" w:hAnsi="Times New Roman"/>
          <w:color w:val="auto"/>
          <w:sz w:val="24"/>
          <w:szCs w:val="24"/>
          <w:lang w:eastAsia="ru-RU"/>
        </w:rPr>
      </w:pPr>
      <w:r w:rsidRPr="00944193">
        <w:rPr>
          <w:rFonts w:ascii="Times New Roman" w:hAnsi="Times New Roman"/>
          <w:color w:val="auto"/>
          <w:sz w:val="24"/>
          <w:szCs w:val="24"/>
          <w:lang w:eastAsia="ru-RU"/>
        </w:rPr>
        <w:t>2.14.3 Рабочие кабинеты должны быть обеспечены достаточным количеством мест для приема документов и работы с заявителями.</w:t>
      </w:r>
    </w:p>
    <w:p w:rsidR="00944193" w:rsidRPr="004926E6" w:rsidRDefault="002E1244" w:rsidP="00944193">
      <w:pPr>
        <w:tabs>
          <w:tab w:val="left" w:pos="993"/>
        </w:tabs>
        <w:suppressAutoHyphens w:val="0"/>
        <w:ind w:firstLine="567"/>
        <w:jc w:val="both"/>
        <w:rPr>
          <w:lang w:eastAsia="ru-RU"/>
        </w:rPr>
      </w:pPr>
      <w:r>
        <w:rPr>
          <w:lang w:eastAsia="ru-RU"/>
        </w:rPr>
        <w:t>В</w:t>
      </w:r>
      <w:r w:rsidR="00944193" w:rsidRPr="004926E6">
        <w:rPr>
          <w:lang w:eastAsia="ru-RU"/>
        </w:rPr>
        <w:t xml:space="preserve">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944193" w:rsidRPr="004926E6" w:rsidRDefault="00944193" w:rsidP="00944193">
      <w:pPr>
        <w:tabs>
          <w:tab w:val="left" w:pos="993"/>
        </w:tabs>
        <w:suppressAutoHyphens w:val="0"/>
        <w:ind w:firstLine="567"/>
        <w:jc w:val="both"/>
        <w:rPr>
          <w:lang w:eastAsia="ru-RU"/>
        </w:rPr>
      </w:pPr>
      <w:r w:rsidRPr="004926E6">
        <w:rPr>
          <w:lang w:eastAsia="ru-RU"/>
        </w:rPr>
        <w:t>2.16. Показатели доступности и качества муниципальных услуг.</w:t>
      </w:r>
    </w:p>
    <w:p w:rsidR="00944193" w:rsidRPr="004926E6" w:rsidRDefault="00944193" w:rsidP="00944193">
      <w:pPr>
        <w:tabs>
          <w:tab w:val="left" w:pos="993"/>
        </w:tabs>
        <w:suppressAutoHyphens w:val="0"/>
        <w:ind w:firstLine="567"/>
        <w:jc w:val="both"/>
        <w:rPr>
          <w:lang w:eastAsia="ru-RU"/>
        </w:rPr>
      </w:pPr>
      <w:r w:rsidRPr="004926E6">
        <w:rPr>
          <w:lang w:eastAsia="ru-RU"/>
        </w:rPr>
        <w:t>Показателями доступности предоставления муниципальной услуги являются:</w:t>
      </w:r>
    </w:p>
    <w:p w:rsidR="00944193" w:rsidRPr="004926E6" w:rsidRDefault="00944193" w:rsidP="00944193">
      <w:pPr>
        <w:tabs>
          <w:tab w:val="left" w:pos="993"/>
        </w:tabs>
        <w:suppressAutoHyphens w:val="0"/>
        <w:ind w:firstLine="567"/>
        <w:jc w:val="both"/>
        <w:rPr>
          <w:lang w:eastAsia="ru-RU"/>
        </w:rPr>
      </w:pPr>
      <w:r w:rsidRPr="004926E6">
        <w:rPr>
          <w:lang w:eastAsia="ru-RU"/>
        </w:rPr>
        <w:t>1) открытость деятельности органа, предоставляющего муниципальную услугу;</w:t>
      </w:r>
    </w:p>
    <w:p w:rsidR="00944193" w:rsidRPr="004926E6" w:rsidRDefault="00944193" w:rsidP="00944193">
      <w:pPr>
        <w:tabs>
          <w:tab w:val="left" w:pos="993"/>
        </w:tabs>
        <w:suppressAutoHyphens w:val="0"/>
        <w:ind w:firstLine="567"/>
        <w:jc w:val="both"/>
        <w:rPr>
          <w:lang w:eastAsia="ru-RU"/>
        </w:rPr>
      </w:pPr>
      <w:r w:rsidRPr="004926E6">
        <w:rPr>
          <w:lang w:eastAsia="ru-RU"/>
        </w:rPr>
        <w:t>2) доступность обращения за предоставлением муниципальной услуги, в том числе для лиц с ограниченными возможностями здоровья;</w:t>
      </w:r>
    </w:p>
    <w:p w:rsidR="00944193" w:rsidRPr="004926E6" w:rsidRDefault="00944193" w:rsidP="00944193">
      <w:pPr>
        <w:tabs>
          <w:tab w:val="left" w:pos="993"/>
        </w:tabs>
        <w:suppressAutoHyphens w:val="0"/>
        <w:ind w:firstLine="567"/>
        <w:jc w:val="both"/>
        <w:rPr>
          <w:lang w:eastAsia="ru-RU"/>
        </w:rPr>
      </w:pPr>
      <w:r w:rsidRPr="004926E6">
        <w:rPr>
          <w:lang w:eastAsia="ru-RU"/>
        </w:rPr>
        <w:t>3) возможность получения муниципальной услуги в электронной форме, а также иных формах, предусмотренных законодательством Российской Федерации, по выбору заявителя.</w:t>
      </w:r>
    </w:p>
    <w:p w:rsidR="00944193" w:rsidRPr="004926E6" w:rsidRDefault="00944193" w:rsidP="00944193">
      <w:pPr>
        <w:tabs>
          <w:tab w:val="left" w:pos="993"/>
        </w:tabs>
        <w:ind w:firstLine="567"/>
        <w:jc w:val="both"/>
      </w:pPr>
      <w:r w:rsidRPr="004926E6">
        <w:t>2.17. С целью повышения эффективности работы по предоставлению муниципальной услуги, обеспечению открытости деятельности в части очередности и качества ее оказания, муниципальная услуга может предоставляться в электронной форме.</w:t>
      </w:r>
    </w:p>
    <w:p w:rsidR="00944193" w:rsidRPr="004926E6" w:rsidRDefault="00944193" w:rsidP="00944193">
      <w:pPr>
        <w:tabs>
          <w:tab w:val="left" w:pos="993"/>
        </w:tabs>
        <w:ind w:firstLine="567"/>
        <w:jc w:val="both"/>
      </w:pPr>
      <w:r w:rsidRPr="004926E6">
        <w:t>В данном случае ее предоставление имеет ряд особенностей:</w:t>
      </w:r>
    </w:p>
    <w:p w:rsidR="00944193" w:rsidRPr="00B73FFE" w:rsidRDefault="00944193" w:rsidP="00944193">
      <w:pPr>
        <w:numPr>
          <w:ilvl w:val="0"/>
          <w:numId w:val="20"/>
        </w:numPr>
        <w:tabs>
          <w:tab w:val="left" w:pos="993"/>
        </w:tabs>
        <w:jc w:val="both"/>
      </w:pPr>
      <w:r w:rsidRPr="004926E6">
        <w:t xml:space="preserve">предоставление информации заявителям и обеспечение доступа заявителей к сведениям о муниципальной услуге посредством размещения их на </w:t>
      </w:r>
      <w:r w:rsidRPr="00B73FFE">
        <w:t>официальном сайте Администрации;</w:t>
      </w:r>
    </w:p>
    <w:p w:rsidR="00944193" w:rsidRPr="004926E6" w:rsidRDefault="00944193" w:rsidP="00944193">
      <w:pPr>
        <w:numPr>
          <w:ilvl w:val="0"/>
          <w:numId w:val="20"/>
        </w:numPr>
        <w:tabs>
          <w:tab w:val="left" w:pos="993"/>
        </w:tabs>
        <w:jc w:val="both"/>
      </w:pPr>
      <w:r w:rsidRPr="004926E6">
        <w:t>возможность подачи заявителем запроса и иных документов, необходимых для предоставления муниципальной услуги, и прием таких запроса и документов посредством электронной почты и информационных систем;</w:t>
      </w:r>
    </w:p>
    <w:p w:rsidR="00944193" w:rsidRPr="004926E6" w:rsidRDefault="00944193" w:rsidP="00944193">
      <w:pPr>
        <w:numPr>
          <w:ilvl w:val="0"/>
          <w:numId w:val="20"/>
        </w:numPr>
        <w:tabs>
          <w:tab w:val="left" w:pos="993"/>
        </w:tabs>
        <w:jc w:val="both"/>
      </w:pPr>
      <w:r w:rsidRPr="004926E6">
        <w:t>получение заявителем сведений о ходе выполнения запроса о предоставлении муниципальной услуги с помощью средств электронной связи.</w:t>
      </w:r>
    </w:p>
    <w:p w:rsidR="00660278" w:rsidRDefault="00660278" w:rsidP="00660278">
      <w:pPr>
        <w:suppressAutoHyphens w:val="0"/>
        <w:ind w:firstLine="709"/>
        <w:jc w:val="both"/>
        <w:rPr>
          <w:lang w:eastAsia="ru-RU"/>
        </w:rPr>
      </w:pPr>
    </w:p>
    <w:p w:rsidR="00261D6A" w:rsidRDefault="00261D6A" w:rsidP="002A1BB6">
      <w:pPr>
        <w:tabs>
          <w:tab w:val="left" w:pos="993"/>
        </w:tabs>
        <w:ind w:firstLine="567"/>
        <w:jc w:val="center"/>
      </w:pPr>
    </w:p>
    <w:p w:rsidR="00261D6A" w:rsidRDefault="00261D6A" w:rsidP="002A1BB6">
      <w:pPr>
        <w:tabs>
          <w:tab w:val="left" w:pos="993"/>
        </w:tabs>
        <w:ind w:firstLine="567"/>
        <w:jc w:val="center"/>
      </w:pPr>
    </w:p>
    <w:p w:rsidR="002E1244" w:rsidRPr="0074163B" w:rsidRDefault="002E1244" w:rsidP="002A1BB6">
      <w:pPr>
        <w:tabs>
          <w:tab w:val="left" w:pos="993"/>
        </w:tabs>
        <w:ind w:firstLine="567"/>
        <w:jc w:val="center"/>
      </w:pPr>
      <w:r w:rsidRPr="0074163B">
        <w:lastRenderedPageBreak/>
        <w:t>3. Состав, последовательность и сроки выполнения административных процедур (действий), требования к порядку их выполнения</w:t>
      </w:r>
    </w:p>
    <w:p w:rsidR="002A1BB6" w:rsidRPr="003121A1" w:rsidRDefault="002A1BB6" w:rsidP="002A1BB6">
      <w:pPr>
        <w:tabs>
          <w:tab w:val="left" w:pos="993"/>
        </w:tabs>
        <w:ind w:firstLine="567"/>
        <w:contextualSpacing/>
        <w:jc w:val="both"/>
      </w:pPr>
      <w:r w:rsidRPr="003121A1">
        <w:t>3.1. Описание последовательности действий при предоставлении муниципальной услуги.</w:t>
      </w:r>
    </w:p>
    <w:p w:rsidR="002A1BB6" w:rsidRPr="003121A1" w:rsidRDefault="002A1BB6" w:rsidP="002A1BB6">
      <w:pPr>
        <w:tabs>
          <w:tab w:val="left" w:pos="993"/>
        </w:tabs>
        <w:ind w:firstLine="567"/>
        <w:contextualSpacing/>
        <w:jc w:val="both"/>
      </w:pPr>
      <w:r w:rsidRPr="003121A1">
        <w:t>Предоставление муниципальной услуги «</w:t>
      </w:r>
      <w:r>
        <w:t>Предоставление разрешения</w:t>
      </w:r>
      <w:r w:rsidRPr="003121A1">
        <w:t xml:space="preserve"> на отклонение от предельных параметров разрешенного строительства, реконструкции объектов капитального строительства» включает в себя выполнение следующих административных процедур:</w:t>
      </w:r>
    </w:p>
    <w:p w:rsidR="002A1BB6" w:rsidRPr="003121A1" w:rsidRDefault="002A1BB6" w:rsidP="002A1BB6">
      <w:pPr>
        <w:tabs>
          <w:tab w:val="left" w:pos="993"/>
        </w:tabs>
        <w:ind w:firstLine="567"/>
        <w:contextualSpacing/>
        <w:jc w:val="both"/>
      </w:pPr>
      <w:r w:rsidRPr="003121A1">
        <w:t xml:space="preserve">- </w:t>
      </w:r>
      <w:r>
        <w:t xml:space="preserve"> </w:t>
      </w:r>
      <w:r w:rsidR="00A12DCA">
        <w:t xml:space="preserve"> </w:t>
      </w:r>
      <w:r>
        <w:t>прием заявления Комиссией и его регистрация</w:t>
      </w:r>
      <w:r w:rsidRPr="003121A1">
        <w:t>;</w:t>
      </w:r>
    </w:p>
    <w:p w:rsidR="002A1BB6" w:rsidRPr="003121A1" w:rsidRDefault="002A1BB6" w:rsidP="002A1BB6">
      <w:pPr>
        <w:tabs>
          <w:tab w:val="left" w:pos="993"/>
        </w:tabs>
        <w:ind w:firstLine="567"/>
        <w:contextualSpacing/>
        <w:jc w:val="both"/>
      </w:pPr>
      <w:r w:rsidRPr="003121A1">
        <w:t xml:space="preserve">- </w:t>
      </w:r>
      <w:r>
        <w:t xml:space="preserve">рассмотрение на </w:t>
      </w:r>
      <w:r w:rsidR="00A12DCA">
        <w:t>публичных слушаниях</w:t>
      </w:r>
      <w:r>
        <w:t xml:space="preserve">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3121A1">
        <w:t>;</w:t>
      </w:r>
    </w:p>
    <w:p w:rsidR="002A1BB6" w:rsidRPr="003121A1" w:rsidRDefault="002A1BB6" w:rsidP="002A1BB6">
      <w:pPr>
        <w:tabs>
          <w:tab w:val="left" w:pos="993"/>
        </w:tabs>
        <w:ind w:firstLine="567"/>
        <w:contextualSpacing/>
        <w:jc w:val="both"/>
      </w:pPr>
      <w:r w:rsidRPr="003121A1">
        <w:t>-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A1BB6" w:rsidRPr="003121A1" w:rsidRDefault="002A1BB6" w:rsidP="002A1BB6">
      <w:pPr>
        <w:tabs>
          <w:tab w:val="left" w:pos="993"/>
        </w:tabs>
        <w:ind w:firstLine="567"/>
        <w:contextualSpacing/>
        <w:jc w:val="both"/>
      </w:pPr>
      <w:r w:rsidRPr="003121A1">
        <w:t>- издание постановления Администрации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A1BB6" w:rsidRPr="003121A1" w:rsidRDefault="002A1BB6" w:rsidP="002A1BB6">
      <w:pPr>
        <w:tabs>
          <w:tab w:val="left" w:pos="993"/>
        </w:tabs>
        <w:ind w:firstLine="567"/>
        <w:contextualSpacing/>
        <w:jc w:val="both"/>
      </w:pPr>
      <w:r w:rsidRPr="003121A1">
        <w:t xml:space="preserve">- выдача заявителю </w:t>
      </w:r>
      <w:r>
        <w:t>экземпляра</w:t>
      </w:r>
      <w:r w:rsidRPr="003121A1">
        <w:t xml:space="preserve"> постановления.</w:t>
      </w:r>
    </w:p>
    <w:p w:rsidR="002A1BB6" w:rsidRDefault="002A1BB6" w:rsidP="002A1BB6">
      <w:pPr>
        <w:tabs>
          <w:tab w:val="left" w:pos="993"/>
          <w:tab w:val="left" w:pos="1701"/>
        </w:tabs>
        <w:ind w:firstLine="567"/>
        <w:jc w:val="both"/>
      </w:pPr>
      <w:r w:rsidRPr="003121A1">
        <w:t>3.2.</w:t>
      </w:r>
      <w:r>
        <w:t>Прием заявления Комиссией и его регистрация.</w:t>
      </w:r>
    </w:p>
    <w:p w:rsidR="002A1BB6" w:rsidRDefault="002A1BB6" w:rsidP="002A1BB6">
      <w:pPr>
        <w:tabs>
          <w:tab w:val="left" w:pos="993"/>
          <w:tab w:val="left" w:pos="1701"/>
        </w:tabs>
        <w:ind w:firstLine="567"/>
        <w:jc w:val="both"/>
      </w:pPr>
      <w:r>
        <w:t>Основанием для начала административной процедуры является получение членом Комиссии заявления.</w:t>
      </w:r>
    </w:p>
    <w:p w:rsidR="00A12DCA" w:rsidRDefault="002A1BB6" w:rsidP="00A12DCA">
      <w:pPr>
        <w:ind w:firstLine="709"/>
        <w:jc w:val="both"/>
      </w:pPr>
      <w:r>
        <w:t>Член комиссии (специалист Отдела градостроительства и землепользования) по адресу: п.Муезерский, ул.Октябрьская, д.28, каб.35:</w:t>
      </w:r>
      <w:r w:rsidR="00A12DCA" w:rsidRPr="00A12DCA">
        <w:t xml:space="preserve"> </w:t>
      </w:r>
    </w:p>
    <w:p w:rsidR="00A12DCA" w:rsidRPr="004926E6" w:rsidRDefault="00A12DCA" w:rsidP="00A12DCA">
      <w:pPr>
        <w:pStyle w:val="affb"/>
        <w:numPr>
          <w:ilvl w:val="0"/>
          <w:numId w:val="24"/>
        </w:numPr>
        <w:tabs>
          <w:tab w:val="left" w:pos="993"/>
        </w:tabs>
        <w:ind w:left="0" w:firstLine="567"/>
        <w:jc w:val="both"/>
      </w:pPr>
      <w:r>
        <w:t>у</w:t>
      </w:r>
      <w:r w:rsidRPr="004926E6">
        <w:t>полномоченный работник Отдела проверяет заявление о предоставлении муниципальной услуги.</w:t>
      </w:r>
    </w:p>
    <w:p w:rsidR="00A12DCA" w:rsidRPr="004926E6" w:rsidRDefault="00A12DCA" w:rsidP="00A12DCA">
      <w:pPr>
        <w:pStyle w:val="affb"/>
        <w:numPr>
          <w:ilvl w:val="0"/>
          <w:numId w:val="24"/>
        </w:numPr>
        <w:tabs>
          <w:tab w:val="left" w:pos="993"/>
        </w:tabs>
        <w:ind w:left="0" w:firstLine="567"/>
        <w:jc w:val="both"/>
      </w:pPr>
      <w:r>
        <w:t>у</w:t>
      </w:r>
      <w:r w:rsidRPr="004926E6">
        <w:t>полномоченный работник Отдела, формирует результат административной процедуры по приему документов (пакета принятых документов) и направляет заявителя на регистрацию заявления о предоставлении муниципальной услуги к специалисту, в компетенцию которого входит прием, обработка, регистрация и распределение поступающей корреспонденции.</w:t>
      </w:r>
    </w:p>
    <w:p w:rsidR="00A12DCA" w:rsidRPr="004926E6" w:rsidRDefault="00A12DCA" w:rsidP="00A12DCA">
      <w:pPr>
        <w:pStyle w:val="affb"/>
        <w:numPr>
          <w:ilvl w:val="0"/>
          <w:numId w:val="24"/>
        </w:numPr>
        <w:tabs>
          <w:tab w:val="left" w:pos="993"/>
        </w:tabs>
        <w:ind w:left="0" w:firstLine="567"/>
        <w:jc w:val="both"/>
      </w:pPr>
      <w:r>
        <w:t>с</w:t>
      </w:r>
      <w:r w:rsidRPr="004926E6">
        <w:t>пециалист, в компетенцию которого входит прием, обработка, регистрация и распределение поступающей корреспонденции, осуществляет регистрацию заявления и с пакетом принятых документов направляет его на визирование Главе администрации Муезерского муниципального района, а в его отсутствие – Заместителю Главы администрации Муезерского муниципального района.</w:t>
      </w:r>
    </w:p>
    <w:p w:rsidR="00A12DCA" w:rsidRPr="004926E6" w:rsidRDefault="00A12DCA" w:rsidP="00A12DCA">
      <w:pPr>
        <w:pStyle w:val="affb"/>
        <w:numPr>
          <w:ilvl w:val="0"/>
          <w:numId w:val="24"/>
        </w:numPr>
        <w:tabs>
          <w:tab w:val="left" w:pos="993"/>
        </w:tabs>
        <w:ind w:left="0" w:firstLine="567"/>
        <w:jc w:val="both"/>
      </w:pPr>
      <w:r>
        <w:t>п</w:t>
      </w:r>
      <w:r w:rsidRPr="004926E6">
        <w:t>осле получения визы Главы администрации Муезерского муниципального района, документы направляются на исполнение ответственному за предоставление муниципальной услуги.</w:t>
      </w:r>
    </w:p>
    <w:p w:rsidR="002A1BB6" w:rsidRDefault="002A1BB6" w:rsidP="002A1BB6">
      <w:pPr>
        <w:tabs>
          <w:tab w:val="left" w:pos="993"/>
          <w:tab w:val="left" w:pos="1701"/>
        </w:tabs>
        <w:ind w:firstLine="567"/>
        <w:jc w:val="both"/>
      </w:pPr>
      <w:r w:rsidRPr="003121A1">
        <w:t>3.</w:t>
      </w:r>
      <w:r w:rsidR="00A12DCA">
        <w:t>3</w:t>
      </w:r>
      <w:r w:rsidRPr="003121A1">
        <w:t xml:space="preserve">. </w:t>
      </w:r>
      <w:r>
        <w:t xml:space="preserve">Рассмотрение на </w:t>
      </w:r>
      <w:r w:rsidR="00A12DCA">
        <w:t>публичных слушаниях</w:t>
      </w:r>
      <w:r>
        <w:t xml:space="preserve">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A1BB6" w:rsidRDefault="002A1BB6" w:rsidP="002A1BB6">
      <w:pPr>
        <w:tabs>
          <w:tab w:val="left" w:pos="993"/>
          <w:tab w:val="left" w:pos="1701"/>
        </w:tabs>
        <w:ind w:firstLine="567"/>
        <w:jc w:val="both"/>
      </w:pPr>
      <w:r>
        <w:t>Основанием для начала административной процедуры является поступление в Комиссию соответствующего заявления.</w:t>
      </w:r>
    </w:p>
    <w:p w:rsidR="002A1BB6" w:rsidRDefault="002A1BB6" w:rsidP="002A1BB6">
      <w:pPr>
        <w:tabs>
          <w:tab w:val="left" w:pos="993"/>
          <w:tab w:val="left" w:pos="1701"/>
        </w:tabs>
        <w:ind w:firstLine="567"/>
        <w:jc w:val="both"/>
      </w:pPr>
      <w:r>
        <w:t xml:space="preserve">В течение десяти дней со дня регистрации заявления Администрация принимает решение о назначении </w:t>
      </w:r>
      <w:r w:rsidR="00A12DCA">
        <w:t>публичных слушаний</w:t>
      </w:r>
      <w:r>
        <w:t xml:space="preserve"> по рассмотрению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A1BB6" w:rsidRDefault="002A1BB6" w:rsidP="002A1BB6">
      <w:pPr>
        <w:tabs>
          <w:tab w:val="left" w:pos="993"/>
        </w:tabs>
        <w:ind w:firstLine="567"/>
        <w:jc w:val="both"/>
      </w:pPr>
      <w:r>
        <w:t xml:space="preserve">Организация и проведение публичных слушаний по рассмотрению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соответствии с Порядком организации и проведения </w:t>
      </w:r>
      <w:r w:rsidR="00A12DCA">
        <w:t>публичных слушаний</w:t>
      </w:r>
      <w:r>
        <w:t xml:space="preserve"> в М</w:t>
      </w:r>
      <w:r w:rsidR="00A12DCA">
        <w:t>уезе</w:t>
      </w:r>
      <w:r>
        <w:t>рском муниципальном районе.</w:t>
      </w:r>
    </w:p>
    <w:p w:rsidR="002A1BB6" w:rsidRDefault="002A1BB6" w:rsidP="002A1BB6">
      <w:pPr>
        <w:tabs>
          <w:tab w:val="left" w:pos="993"/>
        </w:tabs>
        <w:ind w:firstLine="567"/>
        <w:jc w:val="both"/>
      </w:pPr>
      <w:r>
        <w:lastRenderedPageBreak/>
        <w:t xml:space="preserve">Срок проведения </w:t>
      </w:r>
      <w:r w:rsidR="00A12DCA">
        <w:t>публичных слушаний</w:t>
      </w:r>
      <w:r>
        <w:t xml:space="preserve"> со дня опубликования оповещения о начале </w:t>
      </w:r>
      <w:r w:rsidR="00A12DCA">
        <w:t>публичных слушаний</w:t>
      </w:r>
      <w:r>
        <w:t xml:space="preserve"> до дня опубликования заключения о результатах </w:t>
      </w:r>
      <w:r w:rsidR="00A12DCA">
        <w:t>публичных слушаний</w:t>
      </w:r>
      <w:r>
        <w:t xml:space="preserve"> не может быть менее 20 дней и более 30 дней.</w:t>
      </w:r>
    </w:p>
    <w:p w:rsidR="002A1BB6" w:rsidRPr="003121A1" w:rsidRDefault="002A1BB6" w:rsidP="002A1BB6">
      <w:pPr>
        <w:tabs>
          <w:tab w:val="left" w:pos="993"/>
        </w:tabs>
        <w:ind w:firstLine="567"/>
        <w:contextualSpacing/>
        <w:jc w:val="both"/>
      </w:pPr>
      <w:r>
        <w:t xml:space="preserve">Результат исполнения административной процедуры – подписание </w:t>
      </w:r>
      <w:r w:rsidR="00A12DCA">
        <w:t>Г</w:t>
      </w:r>
      <w:r>
        <w:t xml:space="preserve">лавой Администрации заключения о результатах </w:t>
      </w:r>
      <w:r w:rsidR="00A12DCA">
        <w:t>публичных слушаний</w:t>
      </w:r>
      <w:r>
        <w:t xml:space="preserve"> по рассмотрению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3121A1">
        <w:t>.</w:t>
      </w:r>
    </w:p>
    <w:p w:rsidR="002A1BB6" w:rsidRPr="003121A1" w:rsidRDefault="002A1BB6" w:rsidP="002A1BB6">
      <w:pPr>
        <w:tabs>
          <w:tab w:val="left" w:pos="993"/>
        </w:tabs>
        <w:ind w:firstLine="567"/>
        <w:contextualSpacing/>
        <w:jc w:val="both"/>
      </w:pPr>
      <w:r w:rsidRPr="003121A1">
        <w:t>3.</w:t>
      </w:r>
      <w:r w:rsidR="00A12DCA">
        <w:t>4</w:t>
      </w:r>
      <w:r w:rsidRPr="003121A1">
        <w:t xml:space="preserve">. Подготовка рекомендаций о предоставлении разрешения </w:t>
      </w:r>
      <w:r w:rsidRPr="002E007C">
        <w:t xml:space="preserve">на отклонение от предельных параметров разрешенного строительства, реконструкции объектов капитального строительства </w:t>
      </w:r>
      <w:r w:rsidRPr="003121A1">
        <w:t>или об отказе в предоставлении такого разрешения.</w:t>
      </w:r>
    </w:p>
    <w:p w:rsidR="002A1BB6" w:rsidRPr="003121A1" w:rsidRDefault="002A1BB6" w:rsidP="002A1BB6">
      <w:pPr>
        <w:tabs>
          <w:tab w:val="left" w:pos="993"/>
        </w:tabs>
        <w:ind w:firstLine="567"/>
        <w:contextualSpacing/>
        <w:jc w:val="both"/>
      </w:pPr>
      <w:r w:rsidRPr="003121A1">
        <w:t xml:space="preserve">Основанием для начала административной процедуры является наличие заключения о результатах  </w:t>
      </w:r>
      <w:r w:rsidR="00A12DCA">
        <w:t>публичных слушаний</w:t>
      </w:r>
      <w:r>
        <w:t xml:space="preserve"> по рассмотрению проекта решения о предоставлении </w:t>
      </w:r>
      <w:r w:rsidRPr="002E007C">
        <w:t>разрешения на отклонение от предельных параметров разрешенного строительства, реконструкции объектов капитального строительства</w:t>
      </w:r>
      <w:r w:rsidRPr="003121A1">
        <w:t>.</w:t>
      </w:r>
    </w:p>
    <w:p w:rsidR="002A1BB6" w:rsidRPr="003121A1" w:rsidRDefault="002A1BB6" w:rsidP="002A1BB6">
      <w:pPr>
        <w:tabs>
          <w:tab w:val="left" w:pos="993"/>
        </w:tabs>
        <w:ind w:firstLine="567"/>
        <w:contextualSpacing/>
        <w:jc w:val="both"/>
      </w:pPr>
      <w:r w:rsidRPr="003121A1">
        <w:t xml:space="preserve">Члены Комиссии утверждают рекомендации о предоставлении </w:t>
      </w:r>
      <w:r w:rsidRPr="002E007C">
        <w:t xml:space="preserve">разрешения на отклонение от предельных параметров разрешенного строительства, реконструкции объектов капитального строительства </w:t>
      </w:r>
      <w:r w:rsidRPr="003121A1">
        <w:t>или об отказе в предоставлении такого разрешения.</w:t>
      </w:r>
    </w:p>
    <w:p w:rsidR="002A1BB6" w:rsidRPr="003121A1" w:rsidRDefault="002A1BB6" w:rsidP="002A1BB6">
      <w:pPr>
        <w:tabs>
          <w:tab w:val="left" w:pos="993"/>
        </w:tabs>
        <w:ind w:firstLine="567"/>
        <w:contextualSpacing/>
        <w:jc w:val="both"/>
      </w:pPr>
      <w:r w:rsidRPr="003121A1">
        <w:t xml:space="preserve">Рекомендации подписываются всеми членами Комиссии и направляются </w:t>
      </w:r>
      <w:r w:rsidR="00A12DCA">
        <w:t>Г</w:t>
      </w:r>
      <w:r w:rsidRPr="003121A1">
        <w:t xml:space="preserve">лаве Администрации для принятия решения о предоставлении </w:t>
      </w:r>
      <w:r w:rsidRPr="002E007C">
        <w:t>разрешения на отклонение от предельных параметров разрешенного строительства, реконструкции объектов капитального строительства</w:t>
      </w:r>
      <w:r w:rsidRPr="003121A1">
        <w:t xml:space="preserve"> или об отказе в предоставлении такого разрешения.</w:t>
      </w:r>
    </w:p>
    <w:p w:rsidR="002A1BB6" w:rsidRPr="003121A1" w:rsidRDefault="002A1BB6" w:rsidP="002A1BB6">
      <w:pPr>
        <w:tabs>
          <w:tab w:val="left" w:pos="993"/>
        </w:tabs>
        <w:ind w:firstLine="567"/>
        <w:contextualSpacing/>
        <w:jc w:val="both"/>
      </w:pPr>
      <w:r w:rsidRPr="003121A1">
        <w:t xml:space="preserve">Результат исполнения административной процедуры: </w:t>
      </w:r>
    </w:p>
    <w:p w:rsidR="002A1BB6" w:rsidRPr="003121A1" w:rsidRDefault="002A1BB6" w:rsidP="002A1BB6">
      <w:pPr>
        <w:tabs>
          <w:tab w:val="left" w:pos="993"/>
        </w:tabs>
        <w:ind w:firstLine="567"/>
        <w:contextualSpacing/>
        <w:jc w:val="both"/>
      </w:pPr>
      <w:r w:rsidRPr="003121A1">
        <w:t xml:space="preserve">- направление рекомендаций </w:t>
      </w:r>
      <w:r w:rsidR="00A12DCA">
        <w:t>Г</w:t>
      </w:r>
      <w:r w:rsidRPr="003121A1">
        <w:t xml:space="preserve">лаве Администрации о предоставлении </w:t>
      </w:r>
      <w:r w:rsidRPr="002E007C">
        <w:t xml:space="preserve">разрешения на отклонение от предельных параметров разрешенного строительства, реконструкции объектов капитального строительства </w:t>
      </w:r>
      <w:r w:rsidRPr="003121A1">
        <w:t>или об отказе в предоставлении такого разрешения с указанием причин принятого решения.</w:t>
      </w:r>
    </w:p>
    <w:p w:rsidR="002A1BB6" w:rsidRPr="003121A1" w:rsidRDefault="002A1BB6" w:rsidP="002A1BB6">
      <w:pPr>
        <w:tabs>
          <w:tab w:val="left" w:pos="993"/>
        </w:tabs>
        <w:ind w:firstLine="567"/>
        <w:contextualSpacing/>
        <w:jc w:val="both"/>
      </w:pPr>
      <w:r w:rsidRPr="003121A1">
        <w:t>3.</w:t>
      </w:r>
      <w:r w:rsidR="00A12DCA">
        <w:t>5</w:t>
      </w:r>
      <w:r w:rsidRPr="003121A1">
        <w:t xml:space="preserve">. Подготовка проекта постановления Администрации о предоставлении </w:t>
      </w:r>
      <w:r w:rsidRPr="002E007C">
        <w:t>разрешения на отклонение от предельных параметров разрешенного строительства, реконструкции объектов капитального строительства</w:t>
      </w:r>
      <w:r w:rsidRPr="003121A1">
        <w:t xml:space="preserve"> или об отказе в предоставлении такого разрешения.</w:t>
      </w:r>
    </w:p>
    <w:p w:rsidR="002A1BB6" w:rsidRPr="003121A1" w:rsidRDefault="002A1BB6" w:rsidP="002A1BB6">
      <w:pPr>
        <w:tabs>
          <w:tab w:val="left" w:pos="993"/>
        </w:tabs>
        <w:ind w:firstLine="567"/>
        <w:contextualSpacing/>
        <w:jc w:val="both"/>
      </w:pPr>
      <w:r w:rsidRPr="003121A1">
        <w:t xml:space="preserve">Основанием для начала административной процедуры является поступившие в Администрацию рекомендации Комиссии о предоставлении </w:t>
      </w:r>
      <w:r w:rsidRPr="002E007C">
        <w:t xml:space="preserve">разрешения на отклонение от предельных параметров разрешенного строительства, реконструкции объектов капитального строительства </w:t>
      </w:r>
      <w:r w:rsidRPr="003121A1">
        <w:t>или об отказе в предоставлении такого разрешения.</w:t>
      </w:r>
    </w:p>
    <w:p w:rsidR="002A1BB6" w:rsidRPr="003121A1" w:rsidRDefault="002A1BB6" w:rsidP="002A1BB6">
      <w:pPr>
        <w:tabs>
          <w:tab w:val="left" w:pos="993"/>
        </w:tabs>
        <w:ind w:firstLine="567"/>
        <w:contextualSpacing/>
        <w:jc w:val="both"/>
      </w:pPr>
      <w:r w:rsidRPr="003121A1">
        <w:t xml:space="preserve">Специалист Администрации, ответственный за исполнение данной административной процедуры подготавливает проект постановления Администрации о предоставлении </w:t>
      </w:r>
      <w:r w:rsidRPr="002E007C">
        <w:t xml:space="preserve">разрешения на отклонение от предельных параметров разрешенного строительства, реконструкции объектов капитального строительства </w:t>
      </w:r>
      <w:r w:rsidRPr="003121A1">
        <w:t xml:space="preserve">или об отказе в предоставлении такого разрешения и направляет главе Администрации для подписания. </w:t>
      </w:r>
    </w:p>
    <w:p w:rsidR="002A1BB6" w:rsidRPr="003121A1" w:rsidRDefault="002A1BB6" w:rsidP="002A1BB6">
      <w:pPr>
        <w:tabs>
          <w:tab w:val="left" w:pos="993"/>
        </w:tabs>
        <w:ind w:firstLine="567"/>
        <w:contextualSpacing/>
        <w:jc w:val="both"/>
      </w:pPr>
      <w:r w:rsidRPr="003121A1">
        <w:t xml:space="preserve">Результат исполнения административной процедуры: </w:t>
      </w:r>
    </w:p>
    <w:p w:rsidR="002A1BB6" w:rsidRPr="003121A1" w:rsidRDefault="002A1BB6" w:rsidP="002A1BB6">
      <w:pPr>
        <w:tabs>
          <w:tab w:val="left" w:pos="993"/>
        </w:tabs>
        <w:ind w:firstLine="567"/>
        <w:contextualSpacing/>
        <w:jc w:val="both"/>
      </w:pPr>
      <w:r w:rsidRPr="003121A1">
        <w:t xml:space="preserve">- постановление Администрации о предоставлении </w:t>
      </w:r>
      <w:r w:rsidRPr="002E007C">
        <w:t>разрешения на отклонение от предельных параметров разрешенного строительства, реконструкции объектов капитального строительства</w:t>
      </w:r>
      <w:r w:rsidRPr="003121A1">
        <w:t xml:space="preserve"> или об отказе в предоставлении такого разрешения;</w:t>
      </w:r>
    </w:p>
    <w:p w:rsidR="002A1BB6" w:rsidRPr="003121A1" w:rsidRDefault="002A1BB6" w:rsidP="002A1BB6">
      <w:pPr>
        <w:tabs>
          <w:tab w:val="left" w:pos="993"/>
        </w:tabs>
        <w:ind w:firstLine="567"/>
        <w:contextualSpacing/>
        <w:jc w:val="both"/>
      </w:pPr>
      <w:r w:rsidRPr="003121A1">
        <w:t>3.</w:t>
      </w:r>
      <w:r w:rsidR="008D4216">
        <w:t>6</w:t>
      </w:r>
      <w:r w:rsidRPr="003121A1">
        <w:t>. Выдача заявителю экземпляра постановления.</w:t>
      </w:r>
    </w:p>
    <w:p w:rsidR="002A1BB6" w:rsidRPr="003121A1" w:rsidRDefault="002A1BB6" w:rsidP="002A1BB6">
      <w:pPr>
        <w:tabs>
          <w:tab w:val="left" w:pos="993"/>
        </w:tabs>
        <w:ind w:firstLine="567"/>
        <w:contextualSpacing/>
        <w:jc w:val="both"/>
      </w:pPr>
      <w:r w:rsidRPr="003121A1">
        <w:t xml:space="preserve">Основанием для начала административной процедуры является подписанное постановление Администрации о предоставлении </w:t>
      </w:r>
      <w:r w:rsidRPr="002E007C">
        <w:t>разрешения на отклонение от предельных параметров разрешенного строительства, реконструкции объектов капитального строительства</w:t>
      </w:r>
      <w:r w:rsidRPr="003121A1">
        <w:t xml:space="preserve"> или об отказе в предоставлении такого разрешения.</w:t>
      </w:r>
    </w:p>
    <w:p w:rsidR="002A1BB6" w:rsidRPr="003121A1" w:rsidRDefault="002A1BB6" w:rsidP="002A1BB6">
      <w:pPr>
        <w:tabs>
          <w:tab w:val="left" w:pos="993"/>
        </w:tabs>
        <w:ind w:firstLine="567"/>
        <w:contextualSpacing/>
        <w:jc w:val="both"/>
      </w:pPr>
      <w:r w:rsidRPr="003121A1">
        <w:t>Специалист, ответственный за исполнение данной административной процедуры:</w:t>
      </w:r>
    </w:p>
    <w:p w:rsidR="002A1BB6" w:rsidRPr="003121A1" w:rsidRDefault="002A1BB6" w:rsidP="002A1BB6">
      <w:pPr>
        <w:tabs>
          <w:tab w:val="left" w:pos="993"/>
        </w:tabs>
        <w:ind w:firstLine="567"/>
        <w:contextualSpacing/>
        <w:jc w:val="both"/>
      </w:pPr>
      <w:r w:rsidRPr="003121A1">
        <w:t>-  выдает экземпляр постановления заявителю или направляет почтовым отправлением по адресу, указанному в заявлении;</w:t>
      </w:r>
    </w:p>
    <w:p w:rsidR="002A1BB6" w:rsidRPr="003121A1" w:rsidRDefault="002A1BB6" w:rsidP="002A1BB6">
      <w:pPr>
        <w:tabs>
          <w:tab w:val="left" w:pos="993"/>
        </w:tabs>
        <w:ind w:firstLine="567"/>
        <w:contextualSpacing/>
        <w:jc w:val="both"/>
      </w:pPr>
      <w:r w:rsidRPr="003121A1">
        <w:t>- опубликовывает постановление в СМИ.</w:t>
      </w:r>
    </w:p>
    <w:p w:rsidR="002A1BB6" w:rsidRPr="0014085B" w:rsidRDefault="002A1BB6" w:rsidP="002A1BB6">
      <w:pPr>
        <w:tabs>
          <w:tab w:val="left" w:pos="993"/>
        </w:tabs>
        <w:ind w:firstLine="567"/>
        <w:contextualSpacing/>
        <w:jc w:val="both"/>
      </w:pPr>
      <w:r w:rsidRPr="003121A1">
        <w:lastRenderedPageBreak/>
        <w:t>3.3.</w:t>
      </w:r>
      <w:r w:rsidRPr="003121A1">
        <w:rPr>
          <w:b/>
        </w:rPr>
        <w:t xml:space="preserve"> </w:t>
      </w:r>
      <w:r w:rsidRPr="003121A1">
        <w:t xml:space="preserve">Блок-схема последовательности административных действий (процедур) при предоставлении муниципальной услуги представлена в Приложении </w:t>
      </w:r>
      <w:r>
        <w:t>№ 2</w:t>
      </w:r>
      <w:r w:rsidRPr="003121A1">
        <w:t xml:space="preserve"> к Административному регламенту.</w:t>
      </w:r>
    </w:p>
    <w:p w:rsidR="00060FBF" w:rsidRPr="00CC3474" w:rsidRDefault="00060FBF" w:rsidP="002A1BB6">
      <w:pPr>
        <w:pStyle w:val="1d"/>
        <w:tabs>
          <w:tab w:val="left" w:pos="993"/>
        </w:tabs>
        <w:autoSpaceDE w:val="0"/>
        <w:autoSpaceDN w:val="0"/>
        <w:adjustRightInd w:val="0"/>
        <w:spacing w:after="0" w:line="240" w:lineRule="auto"/>
        <w:ind w:left="0" w:firstLine="567"/>
        <w:jc w:val="both"/>
        <w:rPr>
          <w:rFonts w:ascii="Times New Roman" w:hAnsi="Times New Roman"/>
          <w:color w:val="000000"/>
          <w:sz w:val="24"/>
          <w:szCs w:val="24"/>
        </w:rPr>
      </w:pPr>
    </w:p>
    <w:p w:rsidR="008D4216" w:rsidRPr="0074163B" w:rsidRDefault="008D4216" w:rsidP="008D4216">
      <w:pPr>
        <w:ind w:firstLine="567"/>
        <w:jc w:val="center"/>
      </w:pPr>
      <w:r w:rsidRPr="0074163B">
        <w:t>4. Порядок и формы контроля за предоставлением муниципальной услуги</w:t>
      </w:r>
    </w:p>
    <w:p w:rsidR="008D4216" w:rsidRPr="004926E6" w:rsidRDefault="008D4216" w:rsidP="0074163B">
      <w:pPr>
        <w:tabs>
          <w:tab w:val="left" w:pos="993"/>
        </w:tabs>
        <w:ind w:firstLine="567"/>
        <w:jc w:val="both"/>
      </w:pPr>
      <w:r w:rsidRPr="004926E6">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администрации Муезерского муниципального   района</w:t>
      </w:r>
    </w:p>
    <w:p w:rsidR="008D4216" w:rsidRPr="004926E6" w:rsidRDefault="008D4216" w:rsidP="0074163B">
      <w:pPr>
        <w:tabs>
          <w:tab w:val="left" w:pos="993"/>
        </w:tabs>
        <w:ind w:firstLine="567"/>
        <w:jc w:val="both"/>
      </w:pPr>
      <w:r w:rsidRPr="004926E6">
        <w:t>4.2. Текущий контроль за порядком предоставления муниципальной услуги осуществляется путем проведения проверок соблюдения исполнения муниципальной услуги.</w:t>
      </w:r>
    </w:p>
    <w:p w:rsidR="008D4216" w:rsidRPr="004926E6" w:rsidRDefault="008D4216" w:rsidP="0074163B">
      <w:pPr>
        <w:tabs>
          <w:tab w:val="left" w:pos="993"/>
        </w:tabs>
        <w:ind w:firstLine="567"/>
        <w:jc w:val="both"/>
      </w:pPr>
      <w:r w:rsidRPr="004926E6">
        <w:t>4.3. Контроль за полнотой и качеством предоставления муниципальной услуги включает в себя проведение проверок, выявление и устранение нарушений прав потребителей муниципальной услуги.</w:t>
      </w:r>
    </w:p>
    <w:p w:rsidR="008D4216" w:rsidRPr="004926E6" w:rsidRDefault="008D4216" w:rsidP="0074163B">
      <w:pPr>
        <w:tabs>
          <w:tab w:val="left" w:pos="993"/>
        </w:tabs>
        <w:ind w:firstLine="567"/>
        <w:jc w:val="both"/>
      </w:pPr>
      <w:r w:rsidRPr="004926E6">
        <w:t>4.4. Проведение проверок может носить плановый (осуществляется на основании утвержденных планов) и внеплановый характер (осуществляется по конкретному обращению потребителя муниципальной услуги).</w:t>
      </w:r>
    </w:p>
    <w:p w:rsidR="008D4216" w:rsidRPr="004926E6" w:rsidRDefault="008D4216" w:rsidP="0074163B">
      <w:pPr>
        <w:tabs>
          <w:tab w:val="left" w:pos="993"/>
        </w:tabs>
        <w:ind w:firstLine="567"/>
        <w:jc w:val="both"/>
      </w:pPr>
      <w:r w:rsidRPr="004926E6">
        <w:t>4.5. 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8D4216" w:rsidRPr="004926E6" w:rsidRDefault="008D4216" w:rsidP="0074163B">
      <w:pPr>
        <w:pStyle w:val="headertext"/>
        <w:tabs>
          <w:tab w:val="left" w:pos="993"/>
        </w:tabs>
        <w:ind w:firstLine="567"/>
        <w:jc w:val="both"/>
        <w:rPr>
          <w:rFonts w:ascii="Times New Roman" w:hAnsi="Times New Roman" w:cs="Times New Roman"/>
          <w:sz w:val="24"/>
          <w:szCs w:val="24"/>
        </w:rPr>
      </w:pPr>
    </w:p>
    <w:p w:rsidR="008D4216" w:rsidRPr="0074163B" w:rsidRDefault="008D4216" w:rsidP="0074163B">
      <w:pPr>
        <w:pStyle w:val="a0"/>
        <w:spacing w:after="0"/>
        <w:ind w:firstLine="709"/>
        <w:jc w:val="center"/>
        <w:rPr>
          <w:bCs/>
        </w:rPr>
      </w:pPr>
      <w:r w:rsidRPr="0074163B">
        <w:t>5. Д</w:t>
      </w:r>
      <w:r w:rsidRPr="0074163B">
        <w:rPr>
          <w:bCs/>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D4216" w:rsidRPr="0013287A" w:rsidRDefault="008D4216" w:rsidP="0074163B">
      <w:pPr>
        <w:tabs>
          <w:tab w:val="left" w:pos="993"/>
        </w:tabs>
        <w:ind w:firstLine="567"/>
        <w:jc w:val="both"/>
      </w:pPr>
      <w:r w:rsidRPr="0013287A">
        <w:t>5.1. Заявители имеют право на обжалование решений и действий (бездействия) администрации, должностных лиц в досудебном (внесудебном) порядке.</w:t>
      </w:r>
    </w:p>
    <w:p w:rsidR="008D4216" w:rsidRPr="0013287A" w:rsidRDefault="008D4216" w:rsidP="0074163B">
      <w:pPr>
        <w:tabs>
          <w:tab w:val="left" w:pos="993"/>
        </w:tabs>
        <w:ind w:firstLine="567"/>
        <w:jc w:val="both"/>
      </w:pPr>
      <w:r w:rsidRPr="0013287A">
        <w:t>5.2. Досудебное (внесудебное) обжалование осуществляется с учетом требований, предусмотренных главой 2.1 Федерального закона от 27.07.2010 года № 210-ФЗ «Об организации предоставления государственных и муниципальных услуг».</w:t>
      </w:r>
    </w:p>
    <w:p w:rsidR="008D4216" w:rsidRDefault="008D4216" w:rsidP="0074163B">
      <w:pPr>
        <w:tabs>
          <w:tab w:val="left" w:pos="993"/>
        </w:tabs>
        <w:ind w:firstLine="567"/>
        <w:jc w:val="both"/>
      </w:pPr>
      <w:r w:rsidRPr="00266F2F">
        <w:t>5.</w:t>
      </w:r>
      <w:r>
        <w:t>3</w:t>
      </w:r>
      <w:r w:rsidRPr="00266F2F">
        <w:t>. Заявитель может обратиться с жалобой в том числе в следующих случаях:</w:t>
      </w:r>
    </w:p>
    <w:p w:rsidR="008D4216" w:rsidRPr="00BC1598" w:rsidRDefault="008D4216" w:rsidP="0074163B">
      <w:pPr>
        <w:tabs>
          <w:tab w:val="left" w:pos="993"/>
        </w:tabs>
        <w:ind w:firstLine="567"/>
        <w:jc w:val="both"/>
      </w:pPr>
      <w:r w:rsidRPr="00BC1598">
        <w:t>- нарушение срока регистрации запроса о предоставлении муниципальной услуги</w:t>
      </w:r>
      <w:bookmarkStart w:id="0" w:name="dst221"/>
      <w:bookmarkEnd w:id="0"/>
      <w:r w:rsidRPr="00BC1598">
        <w:t>;</w:t>
      </w:r>
    </w:p>
    <w:p w:rsidR="008D4216" w:rsidRPr="00BC1598" w:rsidRDefault="008D4216" w:rsidP="0074163B">
      <w:pPr>
        <w:tabs>
          <w:tab w:val="left" w:pos="993"/>
        </w:tabs>
        <w:ind w:firstLine="567"/>
        <w:jc w:val="both"/>
      </w:pPr>
      <w:r w:rsidRPr="00BC1598">
        <w:t>- нарушение срока предоставления муниципальной услуги;</w:t>
      </w:r>
      <w:bookmarkStart w:id="1" w:name="dst295"/>
      <w:bookmarkEnd w:id="1"/>
    </w:p>
    <w:p w:rsidR="008D4216" w:rsidRPr="00BC1598" w:rsidRDefault="008D4216" w:rsidP="0074163B">
      <w:pPr>
        <w:tabs>
          <w:tab w:val="left" w:pos="993"/>
        </w:tabs>
        <w:ind w:firstLine="567"/>
        <w:jc w:val="both"/>
      </w:pPr>
      <w:r w:rsidRPr="00BC1598">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bookmarkStart w:id="2" w:name="dst103"/>
      <w:bookmarkEnd w:id="2"/>
    </w:p>
    <w:p w:rsidR="008D4216" w:rsidRPr="00BC1598" w:rsidRDefault="008D4216" w:rsidP="0074163B">
      <w:pPr>
        <w:tabs>
          <w:tab w:val="left" w:pos="993"/>
        </w:tabs>
        <w:ind w:firstLine="567"/>
        <w:jc w:val="both"/>
      </w:pPr>
      <w:r w:rsidRPr="00BC1598">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bookmarkStart w:id="3" w:name="dst222"/>
      <w:bookmarkEnd w:id="3"/>
    </w:p>
    <w:p w:rsidR="008D4216" w:rsidRPr="00BC1598" w:rsidRDefault="008D4216" w:rsidP="0074163B">
      <w:pPr>
        <w:tabs>
          <w:tab w:val="left" w:pos="993"/>
        </w:tabs>
        <w:ind w:firstLine="567"/>
        <w:jc w:val="both"/>
      </w:pPr>
      <w:r w:rsidRPr="00BC1598">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bookmarkStart w:id="4" w:name="dst105"/>
      <w:bookmarkEnd w:id="4"/>
    </w:p>
    <w:p w:rsidR="008D4216" w:rsidRPr="00BC1598" w:rsidRDefault="008D4216" w:rsidP="0074163B">
      <w:pPr>
        <w:tabs>
          <w:tab w:val="left" w:pos="993"/>
        </w:tabs>
        <w:ind w:firstLine="567"/>
        <w:jc w:val="both"/>
      </w:pPr>
      <w:r w:rsidRPr="00BC1598">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Start w:id="5" w:name="dst223"/>
      <w:bookmarkEnd w:id="5"/>
    </w:p>
    <w:p w:rsidR="008D4216" w:rsidRPr="00BC1598" w:rsidRDefault="008D4216" w:rsidP="0074163B">
      <w:pPr>
        <w:tabs>
          <w:tab w:val="left" w:pos="993"/>
        </w:tabs>
        <w:ind w:firstLine="567"/>
        <w:jc w:val="both"/>
      </w:pPr>
      <w:r w:rsidRPr="00BC1598">
        <w:t>- отказ органа, предоставляющего муниципальную услугу, должностного лица органа, предоставляющего муниципальную услугу</w:t>
      </w:r>
      <w:r>
        <w:t>,</w:t>
      </w:r>
      <w:r w:rsidRPr="00BC1598">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Start w:id="6" w:name="dst224"/>
      <w:bookmarkEnd w:id="6"/>
    </w:p>
    <w:p w:rsidR="008D4216" w:rsidRPr="00BC1598" w:rsidRDefault="008D4216" w:rsidP="0074163B">
      <w:pPr>
        <w:tabs>
          <w:tab w:val="left" w:pos="993"/>
        </w:tabs>
        <w:ind w:firstLine="567"/>
        <w:jc w:val="both"/>
      </w:pPr>
      <w:r w:rsidRPr="00BC1598">
        <w:lastRenderedPageBreak/>
        <w:t>- нарушение срока или порядка выдачи документов по результатам предоставления муниципальной услуги;</w:t>
      </w:r>
      <w:bookmarkStart w:id="7" w:name="dst225"/>
      <w:bookmarkEnd w:id="7"/>
    </w:p>
    <w:p w:rsidR="008D4216" w:rsidRPr="00BC1598" w:rsidRDefault="008D4216" w:rsidP="0074163B">
      <w:pPr>
        <w:tabs>
          <w:tab w:val="left" w:pos="993"/>
        </w:tabs>
        <w:ind w:firstLine="567"/>
        <w:jc w:val="both"/>
      </w:pPr>
      <w:r w:rsidRPr="00BC1598">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bookmarkStart w:id="8" w:name="dst296"/>
      <w:bookmarkEnd w:id="8"/>
      <w:r w:rsidRPr="00BC1598">
        <w:t>;</w:t>
      </w:r>
    </w:p>
    <w:p w:rsidR="008D4216" w:rsidRPr="00BC1598" w:rsidRDefault="008D4216" w:rsidP="0074163B">
      <w:pPr>
        <w:tabs>
          <w:tab w:val="left" w:pos="993"/>
        </w:tabs>
        <w:ind w:firstLine="567"/>
        <w:jc w:val="both"/>
      </w:pPr>
      <w:r w:rsidRPr="00BC1598">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8D4216" w:rsidRDefault="008D4216" w:rsidP="0074163B">
      <w:pPr>
        <w:tabs>
          <w:tab w:val="left" w:pos="993"/>
        </w:tabs>
        <w:ind w:firstLine="567"/>
        <w:jc w:val="both"/>
      </w:pPr>
      <w:r>
        <w:t>5.4. Заявитель имеет право на получение информации и документов, необходимых для обоснования и рассмотрения жалобы, с целью чего обращается с соответствующим заявлением на имя главы администрации Муезерского муниципального района.</w:t>
      </w:r>
    </w:p>
    <w:p w:rsidR="008D4216" w:rsidRDefault="008D4216" w:rsidP="0074163B">
      <w:pPr>
        <w:tabs>
          <w:tab w:val="left" w:pos="993"/>
        </w:tabs>
        <w:ind w:firstLine="567"/>
        <w:jc w:val="both"/>
      </w:pPr>
      <w:r>
        <w:t>5.5. Обжалование решений и действий (бездействия) должностных лиц администрации в досудебном порядке не является препятствием или условием для обращения в суд с теми же требованиями, по тем же основаниям, а также не предполагает обязательности такого обращения в суд.</w:t>
      </w:r>
    </w:p>
    <w:p w:rsidR="008D4216" w:rsidRDefault="008D4216" w:rsidP="0074163B">
      <w:pPr>
        <w:tabs>
          <w:tab w:val="left" w:pos="993"/>
        </w:tabs>
        <w:ind w:firstLine="567"/>
        <w:jc w:val="both"/>
      </w:pPr>
      <w:r>
        <w:t>5.6. Решения, действия (бездействие) специалистов администрации могут быть обжалованы главе администрации Муезерского муниципального района.</w:t>
      </w:r>
    </w:p>
    <w:p w:rsidR="008D4216" w:rsidRPr="00BC1598" w:rsidRDefault="008D4216" w:rsidP="0074163B">
      <w:pPr>
        <w:tabs>
          <w:tab w:val="left" w:pos="993"/>
        </w:tabs>
        <w:ind w:firstLine="567"/>
        <w:jc w:val="both"/>
      </w:pPr>
      <w:r>
        <w:t>В этом случае жалоба подается непосредственно в администрацию Муезерского муниципального района в виде бумажного документа или в форме электронного документа –</w:t>
      </w:r>
      <w:r w:rsidRPr="00BC1598">
        <w:t>с использованием информационно-телекоммуникационной сети "Интернет", официальных сайтов Муезерского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D4216" w:rsidRPr="0087026E" w:rsidRDefault="008D4216" w:rsidP="0074163B">
      <w:pPr>
        <w:tabs>
          <w:tab w:val="left" w:pos="993"/>
        </w:tabs>
        <w:ind w:firstLine="567"/>
        <w:jc w:val="both"/>
      </w:pPr>
      <w:r w:rsidRPr="0087026E">
        <w:t>Жалоба должна содержать:</w:t>
      </w:r>
    </w:p>
    <w:p w:rsidR="008D4216" w:rsidRPr="0087026E" w:rsidRDefault="008D4216" w:rsidP="0074163B">
      <w:pPr>
        <w:tabs>
          <w:tab w:val="left" w:pos="993"/>
        </w:tabs>
        <w:ind w:firstLine="567"/>
        <w:jc w:val="both"/>
      </w:pPr>
      <w:r w:rsidRPr="0087026E">
        <w:t>- наименование органа, предоставляющего муниципальную услугу, должностного лица, либо муниципального служащего, решения и действия (бездействие) которых обжалуются;</w:t>
      </w:r>
    </w:p>
    <w:p w:rsidR="008D4216" w:rsidRPr="0087026E" w:rsidRDefault="008D4216" w:rsidP="0074163B">
      <w:pPr>
        <w:tabs>
          <w:tab w:val="left" w:pos="993"/>
        </w:tabs>
        <w:ind w:firstLine="567"/>
        <w:jc w:val="both"/>
      </w:pPr>
      <w:r w:rsidRPr="0087026E">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D4216" w:rsidRPr="0087026E" w:rsidRDefault="008D4216" w:rsidP="0074163B">
      <w:pPr>
        <w:tabs>
          <w:tab w:val="left" w:pos="993"/>
        </w:tabs>
        <w:ind w:firstLine="567"/>
        <w:jc w:val="both"/>
      </w:pPr>
      <w:r w:rsidRPr="0087026E">
        <w:t>- сведения об обжалуемых решениях и действиях (бездействии) органа, предоставляющего муниципальную услугу, должностного лица, либо муниципального служащего;</w:t>
      </w:r>
    </w:p>
    <w:p w:rsidR="008D4216" w:rsidRPr="0013287A" w:rsidRDefault="008D4216" w:rsidP="0074163B">
      <w:pPr>
        <w:tabs>
          <w:tab w:val="left" w:pos="993"/>
        </w:tabs>
        <w:ind w:firstLine="567"/>
        <w:jc w:val="both"/>
      </w:pPr>
      <w:r w:rsidRPr="0087026E">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8D4216" w:rsidRDefault="008D4216" w:rsidP="0074163B">
      <w:pPr>
        <w:tabs>
          <w:tab w:val="left" w:pos="993"/>
        </w:tabs>
        <w:ind w:firstLine="567"/>
        <w:jc w:val="both"/>
      </w:pPr>
      <w:r>
        <w:t>5.7. В соответствии с частью 6 статьи 11.2 Федерального закона от 27.07.2010 года № 210-ФЗ жалоба рассматривается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 в течение пяти рабочих дней со дня ее регистрации (за исключением случаев, установленных Правительством Российской Федерации, при которых срок рассмотрения жалобы может быть сокращен).</w:t>
      </w:r>
    </w:p>
    <w:p w:rsidR="008D4216" w:rsidRPr="0087026E" w:rsidRDefault="008D4216" w:rsidP="0074163B">
      <w:pPr>
        <w:tabs>
          <w:tab w:val="left" w:pos="993"/>
        </w:tabs>
        <w:ind w:firstLine="567"/>
        <w:jc w:val="both"/>
      </w:pPr>
      <w:r w:rsidRPr="0087026E">
        <w:t>5.</w:t>
      </w:r>
      <w:r>
        <w:t>8</w:t>
      </w:r>
      <w:r w:rsidRPr="0087026E">
        <w:t>. По результатам рассмотрения жалобы Администрация принимает одно из следующих решений:</w:t>
      </w:r>
    </w:p>
    <w:p w:rsidR="008D4216" w:rsidRPr="0013287A" w:rsidRDefault="008D4216" w:rsidP="0074163B">
      <w:pPr>
        <w:tabs>
          <w:tab w:val="left" w:pos="993"/>
        </w:tabs>
        <w:ind w:firstLine="567"/>
        <w:jc w:val="both"/>
      </w:pPr>
      <w:r w:rsidRPr="0013287A">
        <w:lastRenderedPageBreak/>
        <w:t>-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Карелия, муниципальными правовыми актами;</w:t>
      </w:r>
    </w:p>
    <w:p w:rsidR="008D4216" w:rsidRPr="0087026E" w:rsidRDefault="008D4216" w:rsidP="0074163B">
      <w:pPr>
        <w:tabs>
          <w:tab w:val="left" w:pos="993"/>
        </w:tabs>
        <w:ind w:firstLine="567"/>
        <w:jc w:val="both"/>
      </w:pPr>
      <w:r w:rsidRPr="0013287A">
        <w:t>- отказывает в удовлетворении жалобы.</w:t>
      </w:r>
    </w:p>
    <w:p w:rsidR="008D4216" w:rsidRDefault="008D4216" w:rsidP="0074163B">
      <w:pPr>
        <w:tabs>
          <w:tab w:val="left" w:pos="993"/>
        </w:tabs>
        <w:ind w:firstLine="567"/>
        <w:jc w:val="both"/>
      </w:pPr>
      <w:r>
        <w:t>5.9. Согласно части 8 статьи 11.2 Федерального закона от 27.07.2010 года № 210-ФЗ не позднее дня, следующего за днем принятия решения, указанного в пункте 5.8 настоящего административного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8D4216" w:rsidRDefault="008D4216" w:rsidP="0074163B">
      <w:pPr>
        <w:tabs>
          <w:tab w:val="left" w:pos="993"/>
        </w:tabs>
        <w:ind w:firstLine="567"/>
        <w:jc w:val="both"/>
      </w:pPr>
      <w:r>
        <w:t>5.9.1. В случае признания жалобы подлежащей удовлетворению в ответе заявителю, указанном в части 5.9. настоящего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D4216" w:rsidRDefault="008D4216" w:rsidP="0074163B">
      <w:pPr>
        <w:tabs>
          <w:tab w:val="left" w:pos="993"/>
        </w:tabs>
        <w:ind w:firstLine="567"/>
        <w:jc w:val="both"/>
      </w:pPr>
      <w:r>
        <w:t>5.9.2. В случае признания жалобы не подлежащей удовлетворению в ответе заявителю, указанном в части 5.9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8D4216" w:rsidRDefault="008D4216" w:rsidP="0074163B">
      <w:pPr>
        <w:tabs>
          <w:tab w:val="left" w:pos="993"/>
        </w:tabs>
        <w:ind w:firstLine="567"/>
        <w:jc w:val="both"/>
      </w:pPr>
      <w:r>
        <w:t xml:space="preserve">5.10. Ответ на поступившую в адрес уполномоченного должностного лица жалобу, которая затрагивает интересы неопределенного круга лиц, может быть размещен на официальном сайте Муезерского муниципального района </w:t>
      </w:r>
      <w:r w:rsidRPr="001017CE">
        <w:t>www.</w:t>
      </w:r>
      <w:r w:rsidRPr="00BC1598">
        <w:t>muezersky</w:t>
      </w:r>
      <w:r w:rsidRPr="001017CE">
        <w:t>.ru</w:t>
      </w:r>
      <w:r>
        <w:t xml:space="preserve"> в информационно-телекоммуникационной сети Интернет.</w:t>
      </w:r>
    </w:p>
    <w:p w:rsidR="008D4216" w:rsidRDefault="008D4216" w:rsidP="0074163B">
      <w:pPr>
        <w:tabs>
          <w:tab w:val="left" w:pos="993"/>
        </w:tabs>
        <w:ind w:firstLine="567"/>
        <w:jc w:val="both"/>
      </w:pPr>
      <w:r w:rsidRPr="00BC1598">
        <w:t xml:space="preserve">5.11. Должностное лицо, в адрес которого поступила жалоба заявителя, не рассматривает ее и не направляет в адрес заявителя ответ о результатах ее рассмотрения в случаях: </w:t>
      </w:r>
    </w:p>
    <w:p w:rsidR="008D4216" w:rsidRDefault="008D4216" w:rsidP="0074163B">
      <w:pPr>
        <w:tabs>
          <w:tab w:val="left" w:pos="993"/>
        </w:tabs>
        <w:ind w:firstLine="567"/>
        <w:jc w:val="both"/>
      </w:pPr>
      <w:r w:rsidRPr="00BC1598">
        <w:t xml:space="preserve">а) если в жалобе не указана фамилия гражданина, направившего жалобу, или почтовый (электронный) адрес, по которому должен быть направлен ответ; </w:t>
      </w:r>
    </w:p>
    <w:p w:rsidR="008D4216" w:rsidRDefault="008D4216" w:rsidP="0074163B">
      <w:pPr>
        <w:tabs>
          <w:tab w:val="left" w:pos="993"/>
        </w:tabs>
        <w:ind w:firstLine="567"/>
        <w:jc w:val="both"/>
      </w:pPr>
      <w:r w:rsidRPr="00BC1598">
        <w:t xml:space="preserve">б) если текст жалобы не поддается прочтению; </w:t>
      </w:r>
    </w:p>
    <w:p w:rsidR="008D4216" w:rsidRDefault="008D4216" w:rsidP="0074163B">
      <w:pPr>
        <w:tabs>
          <w:tab w:val="left" w:pos="993"/>
        </w:tabs>
        <w:ind w:firstLine="567"/>
        <w:jc w:val="both"/>
      </w:pPr>
      <w:r w:rsidRPr="00BC1598">
        <w:t xml:space="preserve">в) если в жалобе содержатся нецензурные либо оскорбительные выражения, угрозы жизни, здоровью и имуществу должностного лица органа, предоставляющего муниципальную услугу, а также членов его семьи; </w:t>
      </w:r>
    </w:p>
    <w:p w:rsidR="008D4216" w:rsidRDefault="008D4216" w:rsidP="0074163B">
      <w:pPr>
        <w:tabs>
          <w:tab w:val="left" w:pos="993"/>
        </w:tabs>
        <w:ind w:firstLine="567"/>
        <w:jc w:val="both"/>
      </w:pPr>
      <w:r w:rsidRPr="00BC1598">
        <w:t xml:space="preserve">г)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w:t>
      </w:r>
    </w:p>
    <w:p w:rsidR="008D4216" w:rsidRDefault="008D4216" w:rsidP="0074163B">
      <w:pPr>
        <w:tabs>
          <w:tab w:val="left" w:pos="993"/>
        </w:tabs>
        <w:ind w:firstLine="567"/>
        <w:jc w:val="both"/>
      </w:pPr>
      <w:r w:rsidRPr="00BC1598">
        <w:t xml:space="preserve">д) если в жалобе заявителя содержится вопрос, на который многократно давались письменные ответы по существу ранее направлявшихся обращений (в случае если в жалобе не приводятся новые доводы и обстоятельства); </w:t>
      </w:r>
    </w:p>
    <w:p w:rsidR="008D4216" w:rsidRDefault="008D4216" w:rsidP="0074163B">
      <w:pPr>
        <w:tabs>
          <w:tab w:val="left" w:pos="993"/>
        </w:tabs>
        <w:ind w:firstLine="567"/>
        <w:jc w:val="both"/>
      </w:pPr>
      <w:r w:rsidRPr="00BC1598">
        <w:t xml:space="preserve">е) если текст письменного обращения не позволяет определить суть жалобы; </w:t>
      </w:r>
    </w:p>
    <w:p w:rsidR="008D4216" w:rsidRPr="00BC1598" w:rsidRDefault="008D4216" w:rsidP="0074163B">
      <w:pPr>
        <w:tabs>
          <w:tab w:val="left" w:pos="993"/>
        </w:tabs>
        <w:ind w:firstLine="567"/>
        <w:jc w:val="both"/>
      </w:pPr>
      <w:r w:rsidRPr="00BC1598">
        <w:t>ж) если ответ на жалобу, которая затрагивает интересы неопределенного круга лиц, размещен на официальном сайте Муезерского муниципального района  </w:t>
      </w:r>
      <w:r w:rsidRPr="001017CE">
        <w:t>www.</w:t>
      </w:r>
      <w:r w:rsidRPr="00BC1598">
        <w:t>muezersky</w:t>
      </w:r>
      <w:r w:rsidRPr="001017CE">
        <w:t>.ru</w:t>
      </w:r>
      <w:r w:rsidRPr="00BC1598">
        <w:t>.</w:t>
      </w:r>
    </w:p>
    <w:p w:rsidR="008D4216" w:rsidRPr="008D4216" w:rsidRDefault="008D4216" w:rsidP="0074163B">
      <w:pPr>
        <w:pStyle w:val="af4"/>
        <w:tabs>
          <w:tab w:val="left" w:pos="993"/>
        </w:tabs>
        <w:spacing w:before="0" w:after="0"/>
        <w:ind w:firstLine="567"/>
        <w:jc w:val="both"/>
        <w:rPr>
          <w:rFonts w:ascii="Times New Roman" w:hAnsi="Times New Roman"/>
          <w:color w:val="auto"/>
          <w:sz w:val="24"/>
          <w:szCs w:val="24"/>
        </w:rPr>
      </w:pPr>
      <w:r w:rsidRPr="008D4216">
        <w:rPr>
          <w:rFonts w:ascii="Times New Roman" w:hAnsi="Times New Roman"/>
          <w:color w:val="auto"/>
          <w:sz w:val="24"/>
          <w:szCs w:val="24"/>
        </w:rPr>
        <w:t>В случае, предусмотренном подпунктом «а» настоящего пункта, если обращение содержит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8D4216" w:rsidRPr="00290738" w:rsidRDefault="008D4216" w:rsidP="0074163B">
      <w:pPr>
        <w:tabs>
          <w:tab w:val="left" w:pos="993"/>
        </w:tabs>
        <w:ind w:firstLine="567"/>
        <w:jc w:val="both"/>
      </w:pPr>
      <w:r>
        <w:t>О причинах отсутствия ответа на жалобу по существу поставленных в ней вопросов в случаях, предусмотренных подпунктами «б»-«ж» настоящего пункта, заявителю сообщается письменно.</w:t>
      </w:r>
    </w:p>
    <w:p w:rsidR="0074163B" w:rsidRDefault="0074163B" w:rsidP="00683E52">
      <w:pPr>
        <w:ind w:left="4536"/>
        <w:contextualSpacing/>
        <w:jc w:val="right"/>
      </w:pPr>
    </w:p>
    <w:p w:rsidR="0074163B" w:rsidRDefault="0074163B" w:rsidP="00683E52">
      <w:pPr>
        <w:ind w:left="4536"/>
        <w:contextualSpacing/>
        <w:jc w:val="right"/>
      </w:pPr>
    </w:p>
    <w:p w:rsidR="008D4216" w:rsidRPr="0074163B" w:rsidRDefault="008D4216" w:rsidP="00683E52">
      <w:pPr>
        <w:ind w:left="4536"/>
        <w:contextualSpacing/>
        <w:jc w:val="right"/>
      </w:pPr>
      <w:r w:rsidRPr="0074163B">
        <w:lastRenderedPageBreak/>
        <w:t>Приложение №1</w:t>
      </w:r>
    </w:p>
    <w:p w:rsidR="008D4216" w:rsidRPr="0074163B" w:rsidRDefault="008D4216" w:rsidP="0074163B">
      <w:pPr>
        <w:ind w:left="3969"/>
        <w:contextualSpacing/>
        <w:jc w:val="both"/>
      </w:pPr>
      <w:r w:rsidRPr="0074163B">
        <w:t>к административному регламенту предоставлени</w:t>
      </w:r>
      <w:r w:rsidR="0074163B">
        <w:t>я</w:t>
      </w:r>
      <w:r w:rsidRPr="0074163B">
        <w:t xml:space="preserve">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D4216" w:rsidRPr="00412820" w:rsidRDefault="008D4216" w:rsidP="008D4216">
      <w:pPr>
        <w:contextualSpacing/>
        <w:jc w:val="right"/>
        <w:rPr>
          <w:sz w:val="22"/>
          <w:szCs w:val="22"/>
        </w:rPr>
      </w:pPr>
    </w:p>
    <w:tbl>
      <w:tblPr>
        <w:tblW w:w="6996" w:type="dxa"/>
        <w:tblInd w:w="2832"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6436"/>
      </w:tblGrid>
      <w:tr w:rsidR="008D4216" w:rsidRPr="0014085B" w:rsidTr="00940B9F">
        <w:tc>
          <w:tcPr>
            <w:tcW w:w="6996" w:type="dxa"/>
            <w:gridSpan w:val="2"/>
            <w:tcBorders>
              <w:top w:val="nil"/>
              <w:left w:val="nil"/>
              <w:bottom w:val="nil"/>
              <w:right w:val="nil"/>
            </w:tcBorders>
          </w:tcPr>
          <w:p w:rsidR="008D4216" w:rsidRPr="004B44E8" w:rsidRDefault="008D4216" w:rsidP="00940B9F">
            <w:r w:rsidRPr="004B44E8">
              <w:t>В комиссию по подготовке проекта правил землепользования и застройки</w:t>
            </w:r>
          </w:p>
        </w:tc>
      </w:tr>
      <w:tr w:rsidR="008D4216" w:rsidRPr="0014085B" w:rsidTr="00940B9F">
        <w:tc>
          <w:tcPr>
            <w:tcW w:w="560" w:type="dxa"/>
            <w:tcBorders>
              <w:top w:val="nil"/>
              <w:left w:val="nil"/>
              <w:bottom w:val="nil"/>
              <w:right w:val="nil"/>
            </w:tcBorders>
          </w:tcPr>
          <w:p w:rsidR="008D4216" w:rsidRPr="004B44E8" w:rsidRDefault="008D4216" w:rsidP="00940B9F">
            <w:r w:rsidRPr="004B44E8">
              <w:t>от</w:t>
            </w:r>
          </w:p>
        </w:tc>
        <w:tc>
          <w:tcPr>
            <w:tcW w:w="6436" w:type="dxa"/>
            <w:tcBorders>
              <w:top w:val="nil"/>
              <w:left w:val="nil"/>
              <w:bottom w:val="single" w:sz="4" w:space="0" w:color="auto"/>
              <w:right w:val="nil"/>
            </w:tcBorders>
          </w:tcPr>
          <w:p w:rsidR="008D4216" w:rsidRPr="0014085B" w:rsidRDefault="008D4216" w:rsidP="00940B9F">
            <w:pPr>
              <w:pStyle w:val="affc"/>
              <w:jc w:val="right"/>
              <w:rPr>
                <w:sz w:val="22"/>
                <w:szCs w:val="22"/>
              </w:rPr>
            </w:pPr>
          </w:p>
        </w:tc>
      </w:tr>
      <w:tr w:rsidR="008D4216" w:rsidRPr="0014085B" w:rsidTr="00940B9F">
        <w:tc>
          <w:tcPr>
            <w:tcW w:w="560" w:type="dxa"/>
            <w:tcBorders>
              <w:top w:val="nil"/>
              <w:left w:val="nil"/>
              <w:bottom w:val="nil"/>
              <w:right w:val="nil"/>
            </w:tcBorders>
          </w:tcPr>
          <w:p w:rsidR="008D4216" w:rsidRPr="004B44E8" w:rsidRDefault="008D4216" w:rsidP="00940B9F"/>
        </w:tc>
        <w:tc>
          <w:tcPr>
            <w:tcW w:w="6436" w:type="dxa"/>
            <w:tcBorders>
              <w:top w:val="single" w:sz="4" w:space="0" w:color="auto"/>
              <w:left w:val="nil"/>
              <w:bottom w:val="nil"/>
              <w:right w:val="nil"/>
            </w:tcBorders>
          </w:tcPr>
          <w:p w:rsidR="008D4216" w:rsidRPr="00274B56" w:rsidRDefault="008D4216" w:rsidP="00940B9F">
            <w:pPr>
              <w:pStyle w:val="affc"/>
              <w:jc w:val="center"/>
              <w:rPr>
                <w:rFonts w:ascii="Times New Roman" w:hAnsi="Times New Roman"/>
                <w:sz w:val="20"/>
                <w:szCs w:val="20"/>
              </w:rPr>
            </w:pPr>
            <w:r w:rsidRPr="00274B56">
              <w:rPr>
                <w:rFonts w:ascii="Times New Roman" w:hAnsi="Times New Roman"/>
                <w:sz w:val="20"/>
                <w:szCs w:val="20"/>
              </w:rPr>
              <w:t>(наименование застройщика</w:t>
            </w:r>
          </w:p>
        </w:tc>
      </w:tr>
      <w:tr w:rsidR="008D4216" w:rsidRPr="0014085B" w:rsidTr="00940B9F">
        <w:tc>
          <w:tcPr>
            <w:tcW w:w="6996" w:type="dxa"/>
            <w:gridSpan w:val="2"/>
            <w:tcBorders>
              <w:top w:val="nil"/>
              <w:left w:val="nil"/>
              <w:bottom w:val="single" w:sz="4" w:space="0" w:color="auto"/>
              <w:right w:val="nil"/>
            </w:tcBorders>
          </w:tcPr>
          <w:p w:rsidR="008D4216" w:rsidRPr="004B44E8" w:rsidRDefault="008D4216" w:rsidP="00940B9F"/>
        </w:tc>
      </w:tr>
      <w:tr w:rsidR="008D4216" w:rsidRPr="0014085B" w:rsidTr="00940B9F">
        <w:tc>
          <w:tcPr>
            <w:tcW w:w="6996" w:type="dxa"/>
            <w:gridSpan w:val="2"/>
            <w:tcBorders>
              <w:top w:val="single" w:sz="4" w:space="0" w:color="auto"/>
              <w:left w:val="nil"/>
              <w:bottom w:val="nil"/>
              <w:right w:val="nil"/>
            </w:tcBorders>
          </w:tcPr>
          <w:p w:rsidR="008D4216" w:rsidRPr="00274B56" w:rsidRDefault="008D4216" w:rsidP="00940B9F">
            <w:pPr>
              <w:jc w:val="center"/>
              <w:rPr>
                <w:sz w:val="20"/>
                <w:szCs w:val="20"/>
              </w:rPr>
            </w:pPr>
            <w:r w:rsidRPr="00274B56">
              <w:rPr>
                <w:sz w:val="20"/>
                <w:szCs w:val="20"/>
              </w:rPr>
              <w:t>(фамилия, имя, отчество - для граждан, полное наименование организации-</w:t>
            </w:r>
          </w:p>
        </w:tc>
      </w:tr>
      <w:tr w:rsidR="008D4216" w:rsidRPr="0014085B" w:rsidTr="00940B9F">
        <w:tc>
          <w:tcPr>
            <w:tcW w:w="6996" w:type="dxa"/>
            <w:gridSpan w:val="2"/>
            <w:tcBorders>
              <w:top w:val="nil"/>
              <w:left w:val="nil"/>
              <w:bottom w:val="single" w:sz="4" w:space="0" w:color="auto"/>
              <w:right w:val="nil"/>
            </w:tcBorders>
          </w:tcPr>
          <w:p w:rsidR="008D4216" w:rsidRPr="004B44E8" w:rsidRDefault="008D4216" w:rsidP="00940B9F"/>
        </w:tc>
      </w:tr>
      <w:tr w:rsidR="008D4216" w:rsidRPr="0014085B" w:rsidTr="00940B9F">
        <w:tc>
          <w:tcPr>
            <w:tcW w:w="6996" w:type="dxa"/>
            <w:gridSpan w:val="2"/>
            <w:tcBorders>
              <w:top w:val="single" w:sz="4" w:space="0" w:color="auto"/>
              <w:left w:val="nil"/>
              <w:bottom w:val="nil"/>
              <w:right w:val="nil"/>
            </w:tcBorders>
          </w:tcPr>
          <w:p w:rsidR="008D4216" w:rsidRPr="00274B56" w:rsidRDefault="008D4216" w:rsidP="00940B9F">
            <w:pPr>
              <w:jc w:val="center"/>
              <w:rPr>
                <w:sz w:val="20"/>
                <w:szCs w:val="20"/>
              </w:rPr>
            </w:pPr>
            <w:r w:rsidRPr="00274B56">
              <w:rPr>
                <w:sz w:val="20"/>
                <w:szCs w:val="20"/>
              </w:rPr>
              <w:t>для юридических лиц) его почтовый индекс и адрес, телефон)</w:t>
            </w:r>
          </w:p>
        </w:tc>
      </w:tr>
    </w:tbl>
    <w:p w:rsidR="008D4216" w:rsidRPr="00491CCE" w:rsidRDefault="008D4216" w:rsidP="008D4216">
      <w:pPr>
        <w:pStyle w:val="ConsPlusNonformat0"/>
      </w:pPr>
    </w:p>
    <w:p w:rsidR="008D4216" w:rsidRPr="006A22E7" w:rsidRDefault="008D4216" w:rsidP="008D4216">
      <w:pPr>
        <w:pStyle w:val="ConsPlusNonformat0"/>
        <w:jc w:val="center"/>
        <w:rPr>
          <w:rFonts w:ascii="Times New Roman" w:hAnsi="Times New Roman" w:cs="Times New Roman"/>
          <w:sz w:val="24"/>
          <w:szCs w:val="24"/>
        </w:rPr>
      </w:pPr>
      <w:bookmarkStart w:id="9" w:name="Par318"/>
      <w:bookmarkEnd w:id="9"/>
      <w:r w:rsidRPr="006A22E7">
        <w:rPr>
          <w:rFonts w:ascii="Times New Roman" w:hAnsi="Times New Roman" w:cs="Times New Roman"/>
          <w:sz w:val="24"/>
          <w:szCs w:val="24"/>
        </w:rPr>
        <w:t>ЗАЯВЛЕНИЕ</w:t>
      </w:r>
    </w:p>
    <w:p w:rsidR="008D4216" w:rsidRPr="006A22E7" w:rsidRDefault="008D4216" w:rsidP="008D4216">
      <w:pPr>
        <w:pStyle w:val="ConsPlusNonformat0"/>
        <w:jc w:val="center"/>
        <w:rPr>
          <w:rFonts w:ascii="Times New Roman" w:hAnsi="Times New Roman" w:cs="Times New Roman"/>
          <w:sz w:val="24"/>
          <w:szCs w:val="24"/>
        </w:rPr>
      </w:pPr>
      <w:r w:rsidRPr="006A22E7">
        <w:rPr>
          <w:rFonts w:ascii="Times New Roman" w:hAnsi="Times New Roman" w:cs="Times New Roman"/>
          <w:sz w:val="24"/>
          <w:szCs w:val="24"/>
        </w:rPr>
        <w:t>о предоставлении разрешения на отклонение от предельных параметров</w:t>
      </w:r>
      <w:r>
        <w:rPr>
          <w:rFonts w:ascii="Times New Roman" w:hAnsi="Times New Roman" w:cs="Times New Roman"/>
          <w:sz w:val="24"/>
          <w:szCs w:val="24"/>
        </w:rPr>
        <w:t xml:space="preserve"> </w:t>
      </w:r>
      <w:r w:rsidRPr="006A22E7">
        <w:rPr>
          <w:rFonts w:ascii="Times New Roman" w:hAnsi="Times New Roman" w:cs="Times New Roman"/>
          <w:sz w:val="24"/>
          <w:szCs w:val="24"/>
        </w:rPr>
        <w:t>разрешенного строительства, реконструкции объектов капитального</w:t>
      </w:r>
      <w:r>
        <w:rPr>
          <w:rFonts w:ascii="Times New Roman" w:hAnsi="Times New Roman" w:cs="Times New Roman"/>
          <w:sz w:val="24"/>
          <w:szCs w:val="24"/>
        </w:rPr>
        <w:t xml:space="preserve"> </w:t>
      </w:r>
      <w:r w:rsidRPr="006A22E7">
        <w:rPr>
          <w:rFonts w:ascii="Times New Roman" w:hAnsi="Times New Roman" w:cs="Times New Roman"/>
          <w:sz w:val="24"/>
          <w:szCs w:val="24"/>
        </w:rPr>
        <w:t>строительства</w:t>
      </w:r>
    </w:p>
    <w:p w:rsidR="008D4216" w:rsidRPr="006A22E7" w:rsidRDefault="008D4216" w:rsidP="008D4216">
      <w:pPr>
        <w:pStyle w:val="ConsPlusNonformat0"/>
        <w:rPr>
          <w:rFonts w:ascii="Times New Roman" w:hAnsi="Times New Roman" w:cs="Times New Roman"/>
          <w:sz w:val="24"/>
          <w:szCs w:val="24"/>
        </w:rPr>
      </w:pPr>
    </w:p>
    <w:p w:rsidR="008D4216" w:rsidRPr="006A22E7" w:rsidRDefault="008D4216" w:rsidP="008D4216">
      <w:pPr>
        <w:pStyle w:val="ConsPlusNonformat0"/>
        <w:ind w:firstLine="851"/>
        <w:jc w:val="both"/>
        <w:rPr>
          <w:rFonts w:ascii="Times New Roman" w:hAnsi="Times New Roman" w:cs="Times New Roman"/>
          <w:sz w:val="24"/>
          <w:szCs w:val="24"/>
        </w:rPr>
      </w:pPr>
      <w:r w:rsidRPr="006A22E7">
        <w:rPr>
          <w:rFonts w:ascii="Times New Roman" w:hAnsi="Times New Roman" w:cs="Times New Roman"/>
          <w:sz w:val="24"/>
          <w:szCs w:val="24"/>
        </w:rPr>
        <w:t>Прошу предоставить  разрешение  на отклонение  от предельных параметров</w:t>
      </w:r>
      <w:r>
        <w:rPr>
          <w:rFonts w:ascii="Times New Roman" w:hAnsi="Times New Roman" w:cs="Times New Roman"/>
          <w:sz w:val="24"/>
          <w:szCs w:val="24"/>
        </w:rPr>
        <w:t xml:space="preserve"> </w:t>
      </w:r>
      <w:r w:rsidRPr="006A22E7">
        <w:rPr>
          <w:rFonts w:ascii="Times New Roman" w:hAnsi="Times New Roman" w:cs="Times New Roman"/>
          <w:sz w:val="24"/>
          <w:szCs w:val="24"/>
        </w:rPr>
        <w:t>разрешенного строительства, реконструкции объектов капитального</w:t>
      </w:r>
      <w:r>
        <w:rPr>
          <w:rFonts w:ascii="Times New Roman" w:hAnsi="Times New Roman" w:cs="Times New Roman"/>
          <w:sz w:val="24"/>
          <w:szCs w:val="24"/>
        </w:rPr>
        <w:t xml:space="preserve"> </w:t>
      </w:r>
      <w:r w:rsidRPr="006A22E7">
        <w:rPr>
          <w:rFonts w:ascii="Times New Roman" w:hAnsi="Times New Roman" w:cs="Times New Roman"/>
          <w:sz w:val="24"/>
          <w:szCs w:val="24"/>
        </w:rPr>
        <w:t>строительства _____________________</w:t>
      </w:r>
      <w:r>
        <w:rPr>
          <w:rFonts w:ascii="Times New Roman" w:hAnsi="Times New Roman" w:cs="Times New Roman"/>
          <w:sz w:val="24"/>
          <w:szCs w:val="24"/>
        </w:rPr>
        <w:t>_________________</w:t>
      </w:r>
      <w:r w:rsidRPr="006A22E7">
        <w:rPr>
          <w:rFonts w:ascii="Times New Roman" w:hAnsi="Times New Roman" w:cs="Times New Roman"/>
          <w:sz w:val="24"/>
          <w:szCs w:val="24"/>
        </w:rPr>
        <w:t>_______________________________________</w:t>
      </w:r>
    </w:p>
    <w:p w:rsidR="008D4216" w:rsidRPr="006A22E7" w:rsidRDefault="008D4216" w:rsidP="008D4216">
      <w:pPr>
        <w:pStyle w:val="ConsPlusNonformat0"/>
        <w:jc w:val="center"/>
        <w:rPr>
          <w:rFonts w:ascii="Times New Roman" w:hAnsi="Times New Roman" w:cs="Times New Roman"/>
        </w:rPr>
      </w:pPr>
      <w:r w:rsidRPr="006A22E7">
        <w:rPr>
          <w:rFonts w:ascii="Times New Roman" w:hAnsi="Times New Roman" w:cs="Times New Roman"/>
        </w:rPr>
        <w:t>(наименование объекта (объектов)</w:t>
      </w:r>
    </w:p>
    <w:p w:rsidR="008D4216" w:rsidRPr="006A22E7" w:rsidRDefault="008D4216" w:rsidP="008D4216">
      <w:pPr>
        <w:widowControl w:val="0"/>
        <w:autoSpaceDE w:val="0"/>
        <w:autoSpaceDN w:val="0"/>
        <w:adjustRightInd w:val="0"/>
        <w:jc w:val="both"/>
      </w:pPr>
    </w:p>
    <w:tbl>
      <w:tblPr>
        <w:tblW w:w="0" w:type="auto"/>
        <w:tblInd w:w="75" w:type="dxa"/>
        <w:tblLayout w:type="fixed"/>
        <w:tblCellMar>
          <w:left w:w="75" w:type="dxa"/>
          <w:right w:w="75" w:type="dxa"/>
        </w:tblCellMar>
        <w:tblLook w:val="04A0"/>
      </w:tblPr>
      <w:tblGrid>
        <w:gridCol w:w="7371"/>
        <w:gridCol w:w="1985"/>
      </w:tblGrid>
      <w:tr w:rsidR="008D4216" w:rsidRPr="006A22E7" w:rsidTr="00683E52">
        <w:trPr>
          <w:trHeight w:val="800"/>
        </w:trPr>
        <w:tc>
          <w:tcPr>
            <w:tcW w:w="7371" w:type="dxa"/>
            <w:tcBorders>
              <w:top w:val="single" w:sz="4" w:space="0" w:color="auto"/>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r w:rsidRPr="006A22E7">
              <w:rPr>
                <w:rFonts w:ascii="Times New Roman" w:hAnsi="Times New Roman" w:cs="Times New Roman"/>
                <w:sz w:val="24"/>
                <w:szCs w:val="24"/>
              </w:rPr>
              <w:t xml:space="preserve">Правообладатель земельного участка и объекта капитального строительства (при </w:t>
            </w:r>
            <w:r>
              <w:rPr>
                <w:rFonts w:ascii="Times New Roman" w:hAnsi="Times New Roman" w:cs="Times New Roman"/>
                <w:sz w:val="24"/>
                <w:szCs w:val="24"/>
              </w:rPr>
              <w:t xml:space="preserve">наличии объекта капитального </w:t>
            </w:r>
            <w:r w:rsidRPr="006A22E7">
              <w:rPr>
                <w:rFonts w:ascii="Times New Roman" w:hAnsi="Times New Roman" w:cs="Times New Roman"/>
                <w:sz w:val="24"/>
                <w:szCs w:val="24"/>
              </w:rPr>
              <w:t xml:space="preserve">строительства на земельном участке) </w:t>
            </w:r>
          </w:p>
        </w:tc>
        <w:tc>
          <w:tcPr>
            <w:tcW w:w="1985" w:type="dxa"/>
            <w:tcBorders>
              <w:top w:val="single" w:sz="4" w:space="0" w:color="auto"/>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p>
        </w:tc>
      </w:tr>
      <w:tr w:rsidR="008D4216" w:rsidRPr="006A22E7" w:rsidTr="00683E52">
        <w:trPr>
          <w:trHeight w:val="600"/>
        </w:trPr>
        <w:tc>
          <w:tcPr>
            <w:tcW w:w="7371"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r w:rsidRPr="006A22E7">
              <w:rPr>
                <w:rFonts w:ascii="Times New Roman" w:hAnsi="Times New Roman" w:cs="Times New Roman"/>
                <w:sz w:val="24"/>
                <w:szCs w:val="24"/>
              </w:rPr>
              <w:t>Местоположение (адрес) земельного участка</w:t>
            </w:r>
            <w:r>
              <w:rPr>
                <w:rFonts w:ascii="Times New Roman" w:hAnsi="Times New Roman" w:cs="Times New Roman"/>
                <w:sz w:val="24"/>
                <w:szCs w:val="24"/>
              </w:rPr>
              <w:t xml:space="preserve"> </w:t>
            </w:r>
            <w:r w:rsidRPr="006A22E7">
              <w:rPr>
                <w:rFonts w:ascii="Times New Roman" w:hAnsi="Times New Roman" w:cs="Times New Roman"/>
                <w:sz w:val="24"/>
                <w:szCs w:val="24"/>
              </w:rPr>
              <w:t>и объекта капитального строительства (при</w:t>
            </w:r>
            <w:r>
              <w:rPr>
                <w:rFonts w:ascii="Times New Roman" w:hAnsi="Times New Roman" w:cs="Times New Roman"/>
                <w:sz w:val="24"/>
                <w:szCs w:val="24"/>
              </w:rPr>
              <w:t xml:space="preserve"> его наличии)</w:t>
            </w:r>
          </w:p>
        </w:tc>
        <w:tc>
          <w:tcPr>
            <w:tcW w:w="1985"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p>
        </w:tc>
      </w:tr>
      <w:tr w:rsidR="008D4216" w:rsidRPr="006A22E7" w:rsidTr="00683E52">
        <w:tc>
          <w:tcPr>
            <w:tcW w:w="7371"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r w:rsidRPr="006A22E7">
              <w:rPr>
                <w:rFonts w:ascii="Times New Roman" w:hAnsi="Times New Roman" w:cs="Times New Roman"/>
                <w:sz w:val="24"/>
                <w:szCs w:val="24"/>
              </w:rPr>
              <w:t>Кадастровый номер земельного участка</w:t>
            </w:r>
          </w:p>
        </w:tc>
        <w:tc>
          <w:tcPr>
            <w:tcW w:w="1985"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p>
        </w:tc>
      </w:tr>
      <w:tr w:rsidR="008D4216" w:rsidRPr="006A22E7" w:rsidTr="00683E52">
        <w:trPr>
          <w:trHeight w:val="400"/>
        </w:trPr>
        <w:tc>
          <w:tcPr>
            <w:tcW w:w="7371"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r w:rsidRPr="006A22E7">
              <w:rPr>
                <w:rFonts w:ascii="Times New Roman" w:hAnsi="Times New Roman" w:cs="Times New Roman"/>
                <w:sz w:val="24"/>
                <w:szCs w:val="24"/>
              </w:rPr>
              <w:t>Кадастровый номер объекта капитального</w:t>
            </w:r>
            <w:r>
              <w:rPr>
                <w:rFonts w:ascii="Times New Roman" w:hAnsi="Times New Roman" w:cs="Times New Roman"/>
                <w:sz w:val="24"/>
                <w:szCs w:val="24"/>
              </w:rPr>
              <w:t xml:space="preserve"> </w:t>
            </w:r>
            <w:r w:rsidRPr="006A22E7">
              <w:rPr>
                <w:rFonts w:ascii="Times New Roman" w:hAnsi="Times New Roman" w:cs="Times New Roman"/>
                <w:sz w:val="24"/>
                <w:szCs w:val="24"/>
              </w:rPr>
              <w:t>строительства (при его наличии)</w:t>
            </w:r>
          </w:p>
        </w:tc>
        <w:tc>
          <w:tcPr>
            <w:tcW w:w="1985"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p>
        </w:tc>
      </w:tr>
      <w:tr w:rsidR="008D4216" w:rsidRPr="006A22E7" w:rsidTr="00683E52">
        <w:trPr>
          <w:trHeight w:val="366"/>
        </w:trPr>
        <w:tc>
          <w:tcPr>
            <w:tcW w:w="7371"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r w:rsidRPr="006A22E7">
              <w:rPr>
                <w:rFonts w:ascii="Times New Roman" w:hAnsi="Times New Roman" w:cs="Times New Roman"/>
                <w:sz w:val="24"/>
                <w:szCs w:val="24"/>
              </w:rPr>
              <w:t>Пре</w:t>
            </w:r>
            <w:r>
              <w:rPr>
                <w:rFonts w:ascii="Times New Roman" w:hAnsi="Times New Roman" w:cs="Times New Roman"/>
                <w:sz w:val="24"/>
                <w:szCs w:val="24"/>
              </w:rPr>
              <w:t xml:space="preserve">дельные параметры разрешенного </w:t>
            </w:r>
            <w:r w:rsidRPr="006A22E7">
              <w:rPr>
                <w:rFonts w:ascii="Times New Roman" w:hAnsi="Times New Roman" w:cs="Times New Roman"/>
                <w:sz w:val="24"/>
                <w:szCs w:val="24"/>
              </w:rPr>
              <w:t xml:space="preserve">строительства, реконструкции объектов капитального строительства </w:t>
            </w:r>
          </w:p>
        </w:tc>
        <w:tc>
          <w:tcPr>
            <w:tcW w:w="1985"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p>
        </w:tc>
      </w:tr>
      <w:tr w:rsidR="008D4216" w:rsidRPr="006A22E7" w:rsidTr="00683E52">
        <w:trPr>
          <w:trHeight w:val="600"/>
        </w:trPr>
        <w:tc>
          <w:tcPr>
            <w:tcW w:w="7371"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r w:rsidRPr="006A22E7">
              <w:rPr>
                <w:rFonts w:ascii="Times New Roman" w:hAnsi="Times New Roman" w:cs="Times New Roman"/>
                <w:sz w:val="24"/>
                <w:szCs w:val="24"/>
              </w:rPr>
              <w:t>Запрашиваемые предельные параметры разрешенного строительства, реконструкции</w:t>
            </w:r>
            <w:r>
              <w:rPr>
                <w:rFonts w:ascii="Times New Roman" w:hAnsi="Times New Roman" w:cs="Times New Roman"/>
                <w:sz w:val="24"/>
                <w:szCs w:val="24"/>
              </w:rPr>
              <w:t xml:space="preserve"> </w:t>
            </w:r>
            <w:r w:rsidRPr="006A22E7">
              <w:rPr>
                <w:rFonts w:ascii="Times New Roman" w:hAnsi="Times New Roman" w:cs="Times New Roman"/>
                <w:sz w:val="24"/>
                <w:szCs w:val="24"/>
              </w:rPr>
              <w:t>объектов капитального строительства</w:t>
            </w:r>
          </w:p>
        </w:tc>
        <w:tc>
          <w:tcPr>
            <w:tcW w:w="1985"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p>
        </w:tc>
      </w:tr>
      <w:tr w:rsidR="008D4216" w:rsidRPr="006A22E7" w:rsidTr="00683E52">
        <w:trPr>
          <w:trHeight w:val="1100"/>
        </w:trPr>
        <w:tc>
          <w:tcPr>
            <w:tcW w:w="7371"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r w:rsidRPr="006A22E7">
              <w:rPr>
                <w:rFonts w:ascii="Times New Roman" w:hAnsi="Times New Roman" w:cs="Times New Roman"/>
                <w:sz w:val="24"/>
                <w:szCs w:val="24"/>
              </w:rPr>
              <w:t>Характеристики земельного участка,</w:t>
            </w:r>
            <w:r>
              <w:rPr>
                <w:rFonts w:ascii="Times New Roman" w:hAnsi="Times New Roman" w:cs="Times New Roman"/>
                <w:sz w:val="24"/>
                <w:szCs w:val="24"/>
              </w:rPr>
              <w:t xml:space="preserve"> </w:t>
            </w:r>
            <w:r w:rsidRPr="006A22E7">
              <w:rPr>
                <w:rFonts w:ascii="Times New Roman" w:hAnsi="Times New Roman" w:cs="Times New Roman"/>
                <w:sz w:val="24"/>
                <w:szCs w:val="24"/>
              </w:rPr>
              <w:t>н</w:t>
            </w:r>
            <w:r>
              <w:rPr>
                <w:rFonts w:ascii="Times New Roman" w:hAnsi="Times New Roman" w:cs="Times New Roman"/>
                <w:sz w:val="24"/>
                <w:szCs w:val="24"/>
              </w:rPr>
              <w:t xml:space="preserve">еблагоприятные для застройки в </w:t>
            </w:r>
            <w:r w:rsidRPr="006A22E7">
              <w:rPr>
                <w:rFonts w:ascii="Times New Roman" w:hAnsi="Times New Roman" w:cs="Times New Roman"/>
                <w:sz w:val="24"/>
                <w:szCs w:val="24"/>
              </w:rPr>
              <w:t>соответствии с частью 1 статьи 40</w:t>
            </w:r>
            <w:r>
              <w:rPr>
                <w:rFonts w:ascii="Times New Roman" w:hAnsi="Times New Roman" w:cs="Times New Roman"/>
                <w:sz w:val="24"/>
                <w:szCs w:val="24"/>
              </w:rPr>
              <w:t xml:space="preserve"> </w:t>
            </w:r>
            <w:r w:rsidRPr="006A22E7">
              <w:rPr>
                <w:rFonts w:ascii="Times New Roman" w:hAnsi="Times New Roman" w:cs="Times New Roman"/>
                <w:sz w:val="24"/>
                <w:szCs w:val="24"/>
              </w:rPr>
              <w:t>Градостроительного кодекса Росси</w:t>
            </w:r>
            <w:r>
              <w:rPr>
                <w:rFonts w:ascii="Times New Roman" w:hAnsi="Times New Roman" w:cs="Times New Roman"/>
                <w:sz w:val="24"/>
                <w:szCs w:val="24"/>
              </w:rPr>
              <w:t xml:space="preserve">йской </w:t>
            </w:r>
            <w:r w:rsidRPr="006A22E7">
              <w:rPr>
                <w:rFonts w:ascii="Times New Roman" w:hAnsi="Times New Roman" w:cs="Times New Roman"/>
                <w:sz w:val="24"/>
                <w:szCs w:val="24"/>
              </w:rPr>
              <w:t>Федерации</w:t>
            </w:r>
            <w:r>
              <w:rPr>
                <w:rFonts w:ascii="Times New Roman" w:hAnsi="Times New Roman" w:cs="Times New Roman"/>
                <w:sz w:val="24"/>
                <w:szCs w:val="24"/>
              </w:rPr>
              <w:t xml:space="preserve">, в связи с которыми </w:t>
            </w:r>
            <w:r w:rsidRPr="006A22E7">
              <w:rPr>
                <w:rFonts w:ascii="Times New Roman" w:hAnsi="Times New Roman" w:cs="Times New Roman"/>
                <w:sz w:val="24"/>
                <w:szCs w:val="24"/>
              </w:rPr>
              <w:t>запрашива</w:t>
            </w:r>
            <w:r>
              <w:rPr>
                <w:rFonts w:ascii="Times New Roman" w:hAnsi="Times New Roman" w:cs="Times New Roman"/>
                <w:sz w:val="24"/>
                <w:szCs w:val="24"/>
              </w:rPr>
              <w:t>ется разрешение на отклонение от предельных параметров</w:t>
            </w:r>
          </w:p>
        </w:tc>
        <w:tc>
          <w:tcPr>
            <w:tcW w:w="1985"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p>
        </w:tc>
      </w:tr>
      <w:tr w:rsidR="008D4216" w:rsidRPr="006A22E7" w:rsidTr="00683E52">
        <w:trPr>
          <w:trHeight w:val="800"/>
        </w:trPr>
        <w:tc>
          <w:tcPr>
            <w:tcW w:w="7371"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r w:rsidRPr="006A22E7">
              <w:rPr>
                <w:rFonts w:ascii="Times New Roman" w:hAnsi="Times New Roman" w:cs="Times New Roman"/>
                <w:sz w:val="24"/>
                <w:szCs w:val="24"/>
              </w:rPr>
              <w:t>Информаци</w:t>
            </w:r>
            <w:r>
              <w:rPr>
                <w:rFonts w:ascii="Times New Roman" w:hAnsi="Times New Roman" w:cs="Times New Roman"/>
                <w:sz w:val="24"/>
                <w:szCs w:val="24"/>
              </w:rPr>
              <w:t xml:space="preserve">я о месте проведения публичных </w:t>
            </w:r>
            <w:r w:rsidRPr="006A22E7">
              <w:rPr>
                <w:rFonts w:ascii="Times New Roman" w:hAnsi="Times New Roman" w:cs="Times New Roman"/>
                <w:sz w:val="24"/>
                <w:szCs w:val="24"/>
              </w:rPr>
              <w:t>слушан</w:t>
            </w:r>
            <w:r>
              <w:rPr>
                <w:rFonts w:ascii="Times New Roman" w:hAnsi="Times New Roman" w:cs="Times New Roman"/>
                <w:sz w:val="24"/>
                <w:szCs w:val="24"/>
              </w:rPr>
              <w:t xml:space="preserve">ий по вопросу предоставления </w:t>
            </w:r>
            <w:r w:rsidRPr="006A22E7">
              <w:rPr>
                <w:rFonts w:ascii="Times New Roman" w:hAnsi="Times New Roman" w:cs="Times New Roman"/>
                <w:sz w:val="24"/>
                <w:szCs w:val="24"/>
              </w:rPr>
              <w:t>разрешения на отклонение от предельных параметров</w:t>
            </w:r>
          </w:p>
        </w:tc>
        <w:tc>
          <w:tcPr>
            <w:tcW w:w="1985" w:type="dxa"/>
            <w:tcBorders>
              <w:top w:val="nil"/>
              <w:left w:val="single" w:sz="4" w:space="0" w:color="auto"/>
              <w:bottom w:val="single" w:sz="4" w:space="0" w:color="auto"/>
              <w:right w:val="single" w:sz="4" w:space="0" w:color="auto"/>
            </w:tcBorders>
          </w:tcPr>
          <w:p w:rsidR="008D4216" w:rsidRPr="006A22E7" w:rsidRDefault="008D4216" w:rsidP="00940B9F">
            <w:pPr>
              <w:pStyle w:val="ConsPlusCell0"/>
              <w:rPr>
                <w:rFonts w:ascii="Times New Roman" w:hAnsi="Times New Roman" w:cs="Times New Roman"/>
                <w:sz w:val="24"/>
                <w:szCs w:val="24"/>
              </w:rPr>
            </w:pPr>
          </w:p>
        </w:tc>
      </w:tr>
    </w:tbl>
    <w:p w:rsidR="008D4216" w:rsidRPr="009939AB" w:rsidRDefault="008D4216" w:rsidP="008D4216">
      <w:pPr>
        <w:widowControl w:val="0"/>
        <w:autoSpaceDE w:val="0"/>
        <w:autoSpaceDN w:val="0"/>
        <w:adjustRightInd w:val="0"/>
        <w:jc w:val="both"/>
        <w:rPr>
          <w:sz w:val="16"/>
          <w:szCs w:val="16"/>
        </w:rPr>
      </w:pPr>
    </w:p>
    <w:p w:rsidR="008D4216" w:rsidRDefault="008D4216" w:rsidP="008D4216">
      <w:pPr>
        <w:pStyle w:val="ConsPlusNonformat0"/>
        <w:jc w:val="both"/>
        <w:rPr>
          <w:rFonts w:ascii="Times New Roman" w:hAnsi="Times New Roman" w:cs="Times New Roman"/>
          <w:sz w:val="24"/>
          <w:szCs w:val="24"/>
        </w:rPr>
      </w:pPr>
      <w:r w:rsidRPr="006A22E7">
        <w:rPr>
          <w:rFonts w:ascii="Times New Roman" w:hAnsi="Times New Roman" w:cs="Times New Roman"/>
          <w:sz w:val="24"/>
          <w:szCs w:val="24"/>
        </w:rPr>
        <w:t xml:space="preserve">    Оплату расходов, связанных с проведением процедуры публичных слушаний,</w:t>
      </w:r>
      <w:r>
        <w:rPr>
          <w:rFonts w:ascii="Times New Roman" w:hAnsi="Times New Roman" w:cs="Times New Roman"/>
          <w:sz w:val="24"/>
          <w:szCs w:val="24"/>
        </w:rPr>
        <w:t xml:space="preserve"> </w:t>
      </w:r>
      <w:r w:rsidRPr="006A22E7">
        <w:rPr>
          <w:rFonts w:ascii="Times New Roman" w:hAnsi="Times New Roman" w:cs="Times New Roman"/>
          <w:sz w:val="24"/>
          <w:szCs w:val="24"/>
        </w:rPr>
        <w:t>гарантирую(-ем).</w:t>
      </w:r>
    </w:p>
    <w:p w:rsidR="008D4216" w:rsidRPr="009939AB" w:rsidRDefault="008D4216" w:rsidP="008D4216">
      <w:pPr>
        <w:pStyle w:val="ConsPlusNonformat0"/>
        <w:rPr>
          <w:rFonts w:ascii="Times New Roman" w:hAnsi="Times New Roman" w:cs="Times New Roman"/>
          <w:sz w:val="16"/>
          <w:szCs w:val="16"/>
        </w:rPr>
      </w:pPr>
    </w:p>
    <w:p w:rsidR="008D4216" w:rsidRPr="006A22E7" w:rsidRDefault="008D4216" w:rsidP="008D4216">
      <w:pPr>
        <w:pStyle w:val="ConsPlusNonformat0"/>
        <w:rPr>
          <w:rFonts w:ascii="Times New Roman" w:hAnsi="Times New Roman" w:cs="Times New Roman"/>
          <w:sz w:val="24"/>
          <w:szCs w:val="24"/>
        </w:rPr>
      </w:pPr>
      <w:r w:rsidRPr="006A22E7">
        <w:rPr>
          <w:rFonts w:ascii="Times New Roman" w:hAnsi="Times New Roman" w:cs="Times New Roman"/>
          <w:sz w:val="24"/>
          <w:szCs w:val="24"/>
        </w:rPr>
        <w:t>Приложение:</w:t>
      </w:r>
    </w:p>
    <w:p w:rsidR="008D4216" w:rsidRPr="006A22E7" w:rsidRDefault="008D4216" w:rsidP="008D4216">
      <w:pPr>
        <w:pStyle w:val="ConsPlusNonformat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D4216" w:rsidRPr="005869E9" w:rsidRDefault="008D4216" w:rsidP="008D4216">
      <w:pPr>
        <w:pStyle w:val="ConsPlusNonformat0"/>
        <w:rPr>
          <w:rFonts w:ascii="Times New Roman" w:hAnsi="Times New Roman" w:cs="Times New Roman"/>
          <w:sz w:val="16"/>
          <w:szCs w:val="16"/>
        </w:rPr>
      </w:pPr>
      <w:r w:rsidRPr="006A22E7">
        <w:rPr>
          <w:rFonts w:ascii="Times New Roman" w:hAnsi="Times New Roman" w:cs="Times New Roman"/>
          <w:sz w:val="24"/>
          <w:szCs w:val="24"/>
        </w:rPr>
        <w:t xml:space="preserve">   </w:t>
      </w:r>
    </w:p>
    <w:p w:rsidR="008D4216" w:rsidRPr="006A22E7" w:rsidRDefault="008D4216" w:rsidP="008D4216">
      <w:pPr>
        <w:pStyle w:val="ConsPlusNonformat0"/>
        <w:rPr>
          <w:rFonts w:ascii="Times New Roman" w:hAnsi="Times New Roman" w:cs="Times New Roman"/>
          <w:sz w:val="24"/>
          <w:szCs w:val="24"/>
        </w:rPr>
      </w:pPr>
      <w:r w:rsidRPr="006A22E7">
        <w:rPr>
          <w:rFonts w:ascii="Times New Roman" w:hAnsi="Times New Roman" w:cs="Times New Roman"/>
          <w:sz w:val="24"/>
          <w:szCs w:val="24"/>
        </w:rPr>
        <w:t xml:space="preserve">"__" ______________ 20__ г.                    </w:t>
      </w:r>
      <w:r>
        <w:rPr>
          <w:rFonts w:ascii="Times New Roman" w:hAnsi="Times New Roman" w:cs="Times New Roman"/>
          <w:sz w:val="24"/>
          <w:szCs w:val="24"/>
        </w:rPr>
        <w:t xml:space="preserve">                    </w:t>
      </w:r>
      <w:r w:rsidRPr="006A22E7">
        <w:rPr>
          <w:rFonts w:ascii="Times New Roman" w:hAnsi="Times New Roman" w:cs="Times New Roman"/>
          <w:sz w:val="24"/>
          <w:szCs w:val="24"/>
        </w:rPr>
        <w:t xml:space="preserve">     _______________________</w:t>
      </w:r>
    </w:p>
    <w:p w:rsidR="0020368D" w:rsidRPr="00CC3474" w:rsidRDefault="008D4216" w:rsidP="00683E52">
      <w:pPr>
        <w:pStyle w:val="ConsPlusNonformat0"/>
        <w:jc w:val="both"/>
        <w:rPr>
          <w:color w:val="000000"/>
        </w:rPr>
      </w:pPr>
      <w:r w:rsidRPr="00274B56">
        <w:rPr>
          <w:rFonts w:ascii="Times New Roman" w:hAnsi="Times New Roman" w:cs="Times New Roman"/>
        </w:rPr>
        <w:t xml:space="preserve">                                                    </w:t>
      </w:r>
      <w:r>
        <w:rPr>
          <w:rFonts w:ascii="Times New Roman" w:hAnsi="Times New Roman" w:cs="Times New Roman"/>
        </w:rPr>
        <w:t xml:space="preserve">                                                                    </w:t>
      </w:r>
      <w:r w:rsidRPr="00274B56">
        <w:rPr>
          <w:rFonts w:ascii="Times New Roman" w:hAnsi="Times New Roman" w:cs="Times New Roman"/>
        </w:rPr>
        <w:t xml:space="preserve">  (подпись заявителя)</w:t>
      </w:r>
    </w:p>
    <w:p w:rsidR="0020368D" w:rsidRPr="00CC3474" w:rsidRDefault="0020368D" w:rsidP="00575EB5">
      <w:pPr>
        <w:spacing w:before="120"/>
        <w:jc w:val="right"/>
        <w:rPr>
          <w:color w:val="000000"/>
        </w:rPr>
      </w:pPr>
    </w:p>
    <w:tbl>
      <w:tblPr>
        <w:tblW w:w="10031" w:type="dxa"/>
        <w:tblLook w:val="01E0"/>
      </w:tblPr>
      <w:tblGrid>
        <w:gridCol w:w="4983"/>
        <w:gridCol w:w="5048"/>
      </w:tblGrid>
      <w:tr w:rsidR="00A30FE8" w:rsidRPr="00CC3474" w:rsidTr="00B52EF7">
        <w:tc>
          <w:tcPr>
            <w:tcW w:w="4983" w:type="dxa"/>
          </w:tcPr>
          <w:p w:rsidR="00A30FE8" w:rsidRPr="00CC3474" w:rsidRDefault="00A30FE8" w:rsidP="00B52EF7">
            <w:pPr>
              <w:autoSpaceDE w:val="0"/>
              <w:autoSpaceDN w:val="0"/>
              <w:adjustRightInd w:val="0"/>
              <w:jc w:val="right"/>
              <w:outlineLvl w:val="1"/>
              <w:rPr>
                <w:color w:val="000000"/>
              </w:rPr>
            </w:pPr>
          </w:p>
          <w:p w:rsidR="00FE0651" w:rsidRPr="00CC3474" w:rsidRDefault="00FE0651" w:rsidP="00B52EF7">
            <w:pPr>
              <w:autoSpaceDE w:val="0"/>
              <w:autoSpaceDN w:val="0"/>
              <w:adjustRightInd w:val="0"/>
              <w:jc w:val="right"/>
              <w:outlineLvl w:val="1"/>
              <w:rPr>
                <w:color w:val="000000"/>
              </w:rPr>
            </w:pPr>
          </w:p>
        </w:tc>
        <w:tc>
          <w:tcPr>
            <w:tcW w:w="5048" w:type="dxa"/>
          </w:tcPr>
          <w:p w:rsidR="0020368D" w:rsidRPr="00CC3474" w:rsidRDefault="0020368D" w:rsidP="0020368D">
            <w:pPr>
              <w:autoSpaceDE w:val="0"/>
              <w:autoSpaceDN w:val="0"/>
              <w:adjustRightInd w:val="0"/>
              <w:ind w:firstLine="539"/>
              <w:jc w:val="right"/>
              <w:outlineLvl w:val="1"/>
              <w:rPr>
                <w:color w:val="000000"/>
              </w:rPr>
            </w:pPr>
            <w:r w:rsidRPr="00CC3474">
              <w:rPr>
                <w:color w:val="000000"/>
              </w:rPr>
              <w:t>Приложение № 2</w:t>
            </w:r>
          </w:p>
          <w:p w:rsidR="00A30FE8" w:rsidRPr="00CC3474" w:rsidRDefault="0020368D" w:rsidP="0074163B">
            <w:pPr>
              <w:pStyle w:val="aff7"/>
              <w:tabs>
                <w:tab w:val="left" w:pos="1134"/>
              </w:tabs>
              <w:ind w:firstLine="720"/>
              <w:jc w:val="right"/>
              <w:rPr>
                <w:color w:val="000000"/>
              </w:rPr>
            </w:pPr>
            <w:r w:rsidRPr="00CC3474">
              <w:rPr>
                <w:rFonts w:ascii="Times New Roman" w:hAnsi="Times New Roman"/>
                <w:color w:val="000000"/>
                <w:sz w:val="24"/>
                <w:szCs w:val="24"/>
              </w:rPr>
              <w:t>к Административному регламенту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r>
    </w:tbl>
    <w:p w:rsidR="00FE0651" w:rsidRPr="00CC3474" w:rsidRDefault="00FE0651" w:rsidP="00FE0651">
      <w:pPr>
        <w:jc w:val="center"/>
        <w:rPr>
          <w:b/>
          <w:color w:val="000000"/>
        </w:rPr>
      </w:pPr>
      <w:r w:rsidRPr="00CC3474">
        <w:rPr>
          <w:b/>
          <w:color w:val="000000"/>
        </w:rPr>
        <w:t>БЛОК-СХЕМА</w:t>
      </w:r>
    </w:p>
    <w:p w:rsidR="00FE0651" w:rsidRPr="00CC3474" w:rsidRDefault="00FE0651" w:rsidP="00FE0651">
      <w:pPr>
        <w:jc w:val="center"/>
        <w:rPr>
          <w:rFonts w:eastAsia="PMingLiU"/>
          <w:bCs/>
          <w:color w:val="000000"/>
        </w:rPr>
      </w:pPr>
      <w:r w:rsidRPr="00CC3474">
        <w:rPr>
          <w:color w:val="000000"/>
        </w:rPr>
        <w:t xml:space="preserve">предоставления </w:t>
      </w:r>
      <w:r w:rsidRPr="00CC3474">
        <w:rPr>
          <w:rFonts w:eastAsia="PMingLiU"/>
          <w:bCs/>
          <w:color w:val="000000"/>
        </w:rPr>
        <w:t xml:space="preserve">муниципальной услуги </w:t>
      </w:r>
      <w:r w:rsidRPr="00CC3474">
        <w:rPr>
          <w:color w:val="000000"/>
        </w:rPr>
        <w:t>«</w:t>
      </w:r>
      <w:r w:rsidR="00705746" w:rsidRPr="00CC3474">
        <w:rPr>
          <w:color w:val="000000"/>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CC3474">
        <w:rPr>
          <w:color w:val="000000"/>
        </w:rPr>
        <w:t>»</w:t>
      </w:r>
    </w:p>
    <w:p w:rsidR="00FE0651" w:rsidRPr="00CC3474" w:rsidRDefault="00FE0651" w:rsidP="00FE0651">
      <w:pPr>
        <w:jc w:val="center"/>
        <w:rPr>
          <w:rFonts w:eastAsia="PMingLiU"/>
          <w:bCs/>
          <w:color w:val="000000"/>
        </w:rPr>
      </w:pPr>
    </w:p>
    <w:p w:rsidR="00FE0651" w:rsidRPr="00CC3474" w:rsidRDefault="00FE0651" w:rsidP="00FE0651">
      <w:pPr>
        <w:jc w:val="center"/>
        <w:rPr>
          <w:rFonts w:eastAsia="PMingLiU"/>
          <w:bCs/>
          <w:color w:val="000000"/>
        </w:rPr>
      </w:pPr>
    </w:p>
    <w:tbl>
      <w:tblPr>
        <w:tblW w:w="0" w:type="auto"/>
        <w:tblLook w:val="01E0"/>
      </w:tblPr>
      <w:tblGrid>
        <w:gridCol w:w="810"/>
        <w:gridCol w:w="815"/>
        <w:gridCol w:w="814"/>
        <w:gridCol w:w="811"/>
        <w:gridCol w:w="844"/>
        <w:gridCol w:w="834"/>
        <w:gridCol w:w="826"/>
        <w:gridCol w:w="834"/>
        <w:gridCol w:w="818"/>
        <w:gridCol w:w="817"/>
        <w:gridCol w:w="816"/>
        <w:gridCol w:w="815"/>
      </w:tblGrid>
      <w:tr w:rsidR="00FE0651" w:rsidRPr="00CC3474" w:rsidTr="00C315F4">
        <w:trPr>
          <w:trHeight w:val="992"/>
        </w:trPr>
        <w:tc>
          <w:tcPr>
            <w:tcW w:w="3472" w:type="dxa"/>
            <w:gridSpan w:val="4"/>
            <w:tcBorders>
              <w:right w:val="single" w:sz="4" w:space="0" w:color="auto"/>
            </w:tcBorders>
            <w:shd w:val="clear" w:color="auto" w:fill="auto"/>
          </w:tcPr>
          <w:p w:rsidR="00FE0651" w:rsidRPr="00CC3474" w:rsidRDefault="00FE0651" w:rsidP="00C315F4">
            <w:pPr>
              <w:jc w:val="center"/>
              <w:rPr>
                <w:color w:val="000000"/>
              </w:rPr>
            </w:pPr>
          </w:p>
        </w:tc>
        <w:tc>
          <w:tcPr>
            <w:tcW w:w="34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E0651" w:rsidRPr="00CC3474" w:rsidRDefault="00FE0651" w:rsidP="00C315F4">
            <w:pPr>
              <w:jc w:val="center"/>
              <w:rPr>
                <w:color w:val="000000"/>
              </w:rPr>
            </w:pPr>
            <w:r w:rsidRPr="00CC3474">
              <w:rPr>
                <w:color w:val="000000"/>
              </w:rPr>
              <w:t>Прием и регистрация документов заявителя</w:t>
            </w:r>
          </w:p>
        </w:tc>
        <w:tc>
          <w:tcPr>
            <w:tcW w:w="3476" w:type="dxa"/>
            <w:gridSpan w:val="4"/>
            <w:tcBorders>
              <w:left w:val="single" w:sz="4" w:space="0" w:color="auto"/>
            </w:tcBorders>
            <w:shd w:val="clear" w:color="auto" w:fill="auto"/>
          </w:tcPr>
          <w:p w:rsidR="00FE0651" w:rsidRPr="00CC3474" w:rsidRDefault="00FE0651" w:rsidP="00C315F4">
            <w:pPr>
              <w:jc w:val="center"/>
              <w:rPr>
                <w:color w:val="000000"/>
              </w:rPr>
            </w:pPr>
          </w:p>
        </w:tc>
      </w:tr>
      <w:tr w:rsidR="00FE0651" w:rsidRPr="00CC3474" w:rsidTr="00C315F4">
        <w:tc>
          <w:tcPr>
            <w:tcW w:w="5206" w:type="dxa"/>
            <w:gridSpan w:val="6"/>
            <w:tcBorders>
              <w:right w:val="single" w:sz="4" w:space="0" w:color="auto"/>
            </w:tcBorders>
            <w:shd w:val="clear" w:color="auto" w:fill="auto"/>
          </w:tcPr>
          <w:p w:rsidR="00FE0651" w:rsidRPr="00CC3474" w:rsidRDefault="00FE0651" w:rsidP="00C315F4">
            <w:pPr>
              <w:jc w:val="center"/>
              <w:rPr>
                <w:color w:val="000000"/>
              </w:rPr>
            </w:pPr>
          </w:p>
        </w:tc>
        <w:tc>
          <w:tcPr>
            <w:tcW w:w="5216" w:type="dxa"/>
            <w:gridSpan w:val="6"/>
            <w:tcBorders>
              <w:left w:val="single" w:sz="4" w:space="0" w:color="auto"/>
            </w:tcBorders>
            <w:shd w:val="clear" w:color="auto" w:fill="auto"/>
          </w:tcPr>
          <w:p w:rsidR="00FE0651" w:rsidRPr="00CC3474" w:rsidRDefault="00FE0651" w:rsidP="00C315F4">
            <w:pPr>
              <w:jc w:val="center"/>
              <w:rPr>
                <w:color w:val="000000"/>
              </w:rPr>
            </w:pPr>
          </w:p>
        </w:tc>
      </w:tr>
      <w:tr w:rsidR="00FE0651" w:rsidRPr="00CC3474" w:rsidTr="00C315F4">
        <w:trPr>
          <w:trHeight w:val="383"/>
        </w:trPr>
        <w:tc>
          <w:tcPr>
            <w:tcW w:w="867" w:type="dxa"/>
            <w:vMerge w:val="restart"/>
            <w:tcBorders>
              <w:right w:val="single" w:sz="4" w:space="0" w:color="auto"/>
            </w:tcBorders>
            <w:shd w:val="clear" w:color="auto" w:fill="auto"/>
          </w:tcPr>
          <w:p w:rsidR="00FE0651" w:rsidRPr="00CC3474" w:rsidRDefault="00FE0651" w:rsidP="00C315F4">
            <w:pPr>
              <w:jc w:val="center"/>
              <w:rPr>
                <w:color w:val="000000"/>
              </w:rPr>
            </w:pPr>
          </w:p>
        </w:tc>
        <w:tc>
          <w:tcPr>
            <w:tcW w:w="17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0651" w:rsidRPr="00CC3474" w:rsidRDefault="00FE0651" w:rsidP="00C315F4">
            <w:pPr>
              <w:jc w:val="center"/>
              <w:rPr>
                <w:color w:val="000000"/>
              </w:rPr>
            </w:pPr>
            <w:r w:rsidRPr="00CC3474">
              <w:rPr>
                <w:color w:val="000000"/>
              </w:rPr>
              <w:t>нет</w:t>
            </w:r>
          </w:p>
        </w:tc>
        <w:tc>
          <w:tcPr>
            <w:tcW w:w="870" w:type="dxa"/>
            <w:tcBorders>
              <w:left w:val="single" w:sz="4" w:space="0" w:color="auto"/>
              <w:bottom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3474"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0651" w:rsidRPr="00CC3474" w:rsidRDefault="00FE0651" w:rsidP="00C315F4">
            <w:pPr>
              <w:jc w:val="center"/>
              <w:rPr>
                <w:color w:val="000000"/>
              </w:rPr>
            </w:pPr>
            <w:r w:rsidRPr="00CC3474">
              <w:rPr>
                <w:color w:val="000000"/>
              </w:rPr>
              <w:t>Рассмотрение заявления и прилагаемых к нему документов; установление отсутствия оснований для отказа в предоставлении муниципальной услуги</w:t>
            </w:r>
          </w:p>
        </w:tc>
        <w:tc>
          <w:tcPr>
            <w:tcW w:w="869" w:type="dxa"/>
            <w:tcBorders>
              <w:left w:val="single" w:sz="4" w:space="0" w:color="auto"/>
              <w:bottom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17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0651" w:rsidRPr="00CC3474" w:rsidRDefault="00FE0651" w:rsidP="00C315F4">
            <w:pPr>
              <w:jc w:val="center"/>
              <w:rPr>
                <w:color w:val="000000"/>
              </w:rPr>
            </w:pPr>
            <w:r w:rsidRPr="00CC3474">
              <w:rPr>
                <w:color w:val="000000"/>
              </w:rPr>
              <w:t>да</w:t>
            </w:r>
          </w:p>
        </w:tc>
        <w:tc>
          <w:tcPr>
            <w:tcW w:w="869" w:type="dxa"/>
            <w:vMerge w:val="restart"/>
            <w:tcBorders>
              <w:left w:val="single" w:sz="4" w:space="0" w:color="auto"/>
            </w:tcBorders>
            <w:shd w:val="clear" w:color="auto" w:fill="auto"/>
          </w:tcPr>
          <w:p w:rsidR="00FE0651" w:rsidRPr="00CC3474" w:rsidRDefault="00FE0651" w:rsidP="00C315F4">
            <w:pPr>
              <w:jc w:val="center"/>
              <w:rPr>
                <w:color w:val="000000"/>
              </w:rPr>
            </w:pPr>
          </w:p>
        </w:tc>
      </w:tr>
      <w:tr w:rsidR="00FE0651" w:rsidRPr="00CC3474" w:rsidTr="00C315F4">
        <w:trPr>
          <w:trHeight w:val="382"/>
        </w:trPr>
        <w:tc>
          <w:tcPr>
            <w:tcW w:w="867" w:type="dxa"/>
            <w:vMerge/>
            <w:tcBorders>
              <w:right w:val="single" w:sz="4" w:space="0" w:color="auto"/>
            </w:tcBorders>
            <w:shd w:val="clear" w:color="auto" w:fill="auto"/>
          </w:tcPr>
          <w:p w:rsidR="00FE0651" w:rsidRPr="00CC3474" w:rsidRDefault="00FE0651" w:rsidP="00C315F4">
            <w:pPr>
              <w:jc w:val="center"/>
              <w:rPr>
                <w:color w:val="000000"/>
              </w:rPr>
            </w:pPr>
          </w:p>
        </w:tc>
        <w:tc>
          <w:tcPr>
            <w:tcW w:w="1735" w:type="dxa"/>
            <w:gridSpan w:val="2"/>
            <w:vMerge/>
            <w:tcBorders>
              <w:left w:val="single" w:sz="4" w:space="0" w:color="auto"/>
              <w:bottom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870" w:type="dxa"/>
            <w:tcBorders>
              <w:left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3474" w:type="dxa"/>
            <w:gridSpan w:val="4"/>
            <w:vMerge/>
            <w:tcBorders>
              <w:left w:val="single" w:sz="4" w:space="0" w:color="auto"/>
              <w:bottom w:val="single" w:sz="4" w:space="0" w:color="auto"/>
              <w:right w:val="single" w:sz="4" w:space="0" w:color="auto"/>
            </w:tcBorders>
            <w:shd w:val="clear" w:color="auto" w:fill="auto"/>
            <w:vAlign w:val="center"/>
          </w:tcPr>
          <w:p w:rsidR="00FE0651" w:rsidRPr="00CC3474" w:rsidRDefault="00FE0651" w:rsidP="00C315F4">
            <w:pPr>
              <w:jc w:val="center"/>
              <w:rPr>
                <w:color w:val="000000"/>
              </w:rPr>
            </w:pPr>
          </w:p>
        </w:tc>
        <w:tc>
          <w:tcPr>
            <w:tcW w:w="869" w:type="dxa"/>
            <w:tcBorders>
              <w:left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1738" w:type="dxa"/>
            <w:gridSpan w:val="2"/>
            <w:vMerge/>
            <w:tcBorders>
              <w:left w:val="single" w:sz="4" w:space="0" w:color="auto"/>
              <w:bottom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869" w:type="dxa"/>
            <w:vMerge/>
            <w:tcBorders>
              <w:left w:val="single" w:sz="4" w:space="0" w:color="auto"/>
            </w:tcBorders>
            <w:shd w:val="clear" w:color="auto" w:fill="auto"/>
          </w:tcPr>
          <w:p w:rsidR="00FE0651" w:rsidRPr="00CC3474" w:rsidRDefault="00FE0651" w:rsidP="00C315F4">
            <w:pPr>
              <w:jc w:val="center"/>
              <w:rPr>
                <w:color w:val="000000"/>
              </w:rPr>
            </w:pPr>
          </w:p>
        </w:tc>
      </w:tr>
      <w:tr w:rsidR="00FE0651" w:rsidRPr="00CC3474" w:rsidTr="00C315F4">
        <w:trPr>
          <w:trHeight w:val="1577"/>
        </w:trPr>
        <w:tc>
          <w:tcPr>
            <w:tcW w:w="867" w:type="dxa"/>
            <w:shd w:val="clear" w:color="auto" w:fill="auto"/>
          </w:tcPr>
          <w:p w:rsidR="00FE0651" w:rsidRPr="00CC3474" w:rsidRDefault="00FE0651" w:rsidP="00C315F4">
            <w:pPr>
              <w:jc w:val="center"/>
              <w:rPr>
                <w:color w:val="000000"/>
              </w:rPr>
            </w:pPr>
          </w:p>
        </w:tc>
        <w:tc>
          <w:tcPr>
            <w:tcW w:w="867" w:type="dxa"/>
            <w:tcBorders>
              <w:top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868" w:type="dxa"/>
            <w:tcBorders>
              <w:top w:val="single" w:sz="4" w:space="0" w:color="auto"/>
              <w:left w:val="single" w:sz="4" w:space="0" w:color="auto"/>
            </w:tcBorders>
            <w:shd w:val="clear" w:color="auto" w:fill="auto"/>
          </w:tcPr>
          <w:p w:rsidR="00FE0651" w:rsidRPr="00CC3474" w:rsidRDefault="00FE0651" w:rsidP="00C315F4">
            <w:pPr>
              <w:jc w:val="center"/>
              <w:rPr>
                <w:color w:val="000000"/>
              </w:rPr>
            </w:pPr>
          </w:p>
        </w:tc>
        <w:tc>
          <w:tcPr>
            <w:tcW w:w="870" w:type="dxa"/>
            <w:tcBorders>
              <w:right w:val="single" w:sz="4" w:space="0" w:color="auto"/>
            </w:tcBorders>
            <w:shd w:val="clear" w:color="auto" w:fill="auto"/>
          </w:tcPr>
          <w:p w:rsidR="00FE0651" w:rsidRPr="00CC3474" w:rsidRDefault="00FE0651" w:rsidP="00C315F4">
            <w:pPr>
              <w:jc w:val="center"/>
              <w:rPr>
                <w:color w:val="000000"/>
              </w:rPr>
            </w:pPr>
          </w:p>
        </w:tc>
        <w:tc>
          <w:tcPr>
            <w:tcW w:w="3474" w:type="dxa"/>
            <w:gridSpan w:val="4"/>
            <w:vMerge/>
            <w:tcBorders>
              <w:left w:val="single" w:sz="4" w:space="0" w:color="auto"/>
              <w:bottom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869" w:type="dxa"/>
            <w:tcBorders>
              <w:left w:val="single" w:sz="4" w:space="0" w:color="auto"/>
            </w:tcBorders>
            <w:shd w:val="clear" w:color="auto" w:fill="auto"/>
          </w:tcPr>
          <w:p w:rsidR="00FE0651" w:rsidRPr="00CC3474" w:rsidRDefault="00FE0651" w:rsidP="00C315F4">
            <w:pPr>
              <w:jc w:val="center"/>
              <w:rPr>
                <w:color w:val="000000"/>
              </w:rPr>
            </w:pPr>
          </w:p>
        </w:tc>
        <w:tc>
          <w:tcPr>
            <w:tcW w:w="869" w:type="dxa"/>
            <w:tcBorders>
              <w:top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869" w:type="dxa"/>
            <w:tcBorders>
              <w:top w:val="single" w:sz="4" w:space="0" w:color="auto"/>
              <w:left w:val="single" w:sz="4" w:space="0" w:color="auto"/>
            </w:tcBorders>
            <w:shd w:val="clear" w:color="auto" w:fill="auto"/>
          </w:tcPr>
          <w:p w:rsidR="00FE0651" w:rsidRPr="00CC3474" w:rsidRDefault="00FE0651" w:rsidP="00C315F4">
            <w:pPr>
              <w:jc w:val="center"/>
              <w:rPr>
                <w:color w:val="000000"/>
              </w:rPr>
            </w:pPr>
          </w:p>
        </w:tc>
        <w:tc>
          <w:tcPr>
            <w:tcW w:w="869" w:type="dxa"/>
            <w:shd w:val="clear" w:color="auto" w:fill="auto"/>
          </w:tcPr>
          <w:p w:rsidR="00FE0651" w:rsidRPr="00CC3474" w:rsidRDefault="00FE0651" w:rsidP="00C315F4">
            <w:pPr>
              <w:jc w:val="center"/>
              <w:rPr>
                <w:color w:val="000000"/>
              </w:rPr>
            </w:pPr>
          </w:p>
        </w:tc>
      </w:tr>
      <w:tr w:rsidR="00FE0651" w:rsidRPr="00CC3474" w:rsidTr="00C315F4">
        <w:tc>
          <w:tcPr>
            <w:tcW w:w="1734" w:type="dxa"/>
            <w:gridSpan w:val="2"/>
            <w:tcBorders>
              <w:right w:val="single" w:sz="4" w:space="0" w:color="auto"/>
            </w:tcBorders>
            <w:shd w:val="clear" w:color="auto" w:fill="auto"/>
          </w:tcPr>
          <w:p w:rsidR="00FE0651" w:rsidRPr="00CC3474" w:rsidRDefault="00FE0651" w:rsidP="00C315F4">
            <w:pPr>
              <w:jc w:val="center"/>
              <w:rPr>
                <w:color w:val="000000"/>
              </w:rPr>
            </w:pPr>
          </w:p>
        </w:tc>
        <w:tc>
          <w:tcPr>
            <w:tcW w:w="6950" w:type="dxa"/>
            <w:gridSpan w:val="8"/>
            <w:tcBorders>
              <w:left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1738" w:type="dxa"/>
            <w:gridSpan w:val="2"/>
            <w:tcBorders>
              <w:left w:val="single" w:sz="4" w:space="0" w:color="auto"/>
            </w:tcBorders>
            <w:shd w:val="clear" w:color="auto" w:fill="auto"/>
          </w:tcPr>
          <w:p w:rsidR="00FE0651" w:rsidRPr="00CC3474" w:rsidRDefault="00FE0651" w:rsidP="00C315F4">
            <w:pPr>
              <w:jc w:val="center"/>
              <w:rPr>
                <w:color w:val="000000"/>
              </w:rPr>
            </w:pPr>
          </w:p>
        </w:tc>
      </w:tr>
      <w:tr w:rsidR="00FE0651" w:rsidRPr="00CC3474" w:rsidTr="00C315F4">
        <w:trPr>
          <w:trHeight w:val="1998"/>
        </w:trPr>
        <w:tc>
          <w:tcPr>
            <w:tcW w:w="433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E0651" w:rsidRPr="00CC3474" w:rsidRDefault="00FE0651" w:rsidP="00C315F4">
            <w:pPr>
              <w:jc w:val="center"/>
              <w:rPr>
                <w:color w:val="000000"/>
              </w:rPr>
            </w:pPr>
            <w:r w:rsidRPr="00CC3474">
              <w:rPr>
                <w:color w:val="000000"/>
              </w:rPr>
              <w:t>Принятие решения об отказе в выдаче документа, подготовка письменного уведомления об отказе, выдача (направление) его заявителю</w:t>
            </w:r>
          </w:p>
        </w:tc>
        <w:tc>
          <w:tcPr>
            <w:tcW w:w="1737" w:type="dxa"/>
            <w:gridSpan w:val="2"/>
            <w:tcBorders>
              <w:left w:val="single" w:sz="4" w:space="0" w:color="auto"/>
              <w:right w:val="single" w:sz="4" w:space="0" w:color="auto"/>
            </w:tcBorders>
            <w:shd w:val="clear" w:color="auto" w:fill="auto"/>
          </w:tcPr>
          <w:p w:rsidR="00FE0651" w:rsidRPr="00CC3474" w:rsidRDefault="00FE0651" w:rsidP="00C315F4">
            <w:pPr>
              <w:jc w:val="center"/>
              <w:rPr>
                <w:color w:val="000000"/>
              </w:rPr>
            </w:pPr>
          </w:p>
        </w:tc>
        <w:tc>
          <w:tcPr>
            <w:tcW w:w="43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E0651" w:rsidRPr="00CC3474" w:rsidRDefault="00FE0651" w:rsidP="00C315F4">
            <w:pPr>
              <w:jc w:val="center"/>
              <w:rPr>
                <w:color w:val="000000"/>
              </w:rPr>
            </w:pPr>
            <w:r w:rsidRPr="00CC3474">
              <w:rPr>
                <w:color w:val="000000"/>
              </w:rPr>
              <w:t>Принятие решения о выдаче документа, подготовка и выдача (направление) его заявителю</w:t>
            </w:r>
          </w:p>
        </w:tc>
      </w:tr>
    </w:tbl>
    <w:p w:rsidR="00FE0651" w:rsidRPr="00CC3474" w:rsidRDefault="00FE0651" w:rsidP="00FE0651">
      <w:pPr>
        <w:jc w:val="center"/>
        <w:rPr>
          <w:color w:val="000000"/>
        </w:rPr>
      </w:pPr>
    </w:p>
    <w:p w:rsidR="00A30FE8" w:rsidRPr="00CC3474" w:rsidRDefault="00A30FE8">
      <w:pPr>
        <w:pStyle w:val="23"/>
        <w:jc w:val="center"/>
        <w:rPr>
          <w:rFonts w:ascii="Times New Roman" w:hAnsi="Times New Roman" w:cs="Times New Roman"/>
          <w:b/>
          <w:color w:val="000000"/>
          <w:sz w:val="24"/>
          <w:szCs w:val="24"/>
        </w:rPr>
      </w:pPr>
    </w:p>
    <w:p w:rsidR="00A30FE8" w:rsidRPr="00CC3474" w:rsidRDefault="00A30FE8">
      <w:pPr>
        <w:pStyle w:val="23"/>
        <w:jc w:val="center"/>
        <w:rPr>
          <w:rFonts w:ascii="Times New Roman" w:hAnsi="Times New Roman" w:cs="Times New Roman"/>
          <w:b/>
          <w:color w:val="000000"/>
          <w:sz w:val="24"/>
          <w:szCs w:val="24"/>
        </w:rPr>
      </w:pPr>
    </w:p>
    <w:p w:rsidR="00A30FE8" w:rsidRPr="00CC3474" w:rsidRDefault="00A30FE8">
      <w:pPr>
        <w:pStyle w:val="23"/>
        <w:jc w:val="center"/>
        <w:rPr>
          <w:rFonts w:ascii="Times New Roman" w:hAnsi="Times New Roman" w:cs="Times New Roman"/>
          <w:b/>
          <w:color w:val="000000"/>
          <w:sz w:val="24"/>
          <w:szCs w:val="24"/>
        </w:rPr>
      </w:pPr>
    </w:p>
    <w:p w:rsidR="00FE0651" w:rsidRPr="00CC3474" w:rsidRDefault="00FE0651">
      <w:pPr>
        <w:pStyle w:val="23"/>
        <w:jc w:val="center"/>
        <w:rPr>
          <w:rFonts w:ascii="Times New Roman" w:hAnsi="Times New Roman" w:cs="Times New Roman"/>
          <w:b/>
          <w:color w:val="000000"/>
          <w:sz w:val="24"/>
          <w:szCs w:val="24"/>
        </w:rPr>
      </w:pPr>
    </w:p>
    <w:sectPr w:rsidR="00FE0651" w:rsidRPr="00CC3474" w:rsidSect="00772E77">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6A0" w:rsidRDefault="00B136A0" w:rsidP="00EE34F8">
      <w:r>
        <w:separator/>
      </w:r>
    </w:p>
  </w:endnote>
  <w:endnote w:type="continuationSeparator" w:id="1">
    <w:p w:rsidR="00B136A0" w:rsidRDefault="00B136A0" w:rsidP="00EE34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F7" w:rsidRDefault="00B52EF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F7" w:rsidRDefault="00B52EF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F7" w:rsidRDefault="00B52EF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6A0" w:rsidRDefault="00B136A0" w:rsidP="00EE34F8">
      <w:r>
        <w:separator/>
      </w:r>
    </w:p>
  </w:footnote>
  <w:footnote w:type="continuationSeparator" w:id="1">
    <w:p w:rsidR="00B136A0" w:rsidRDefault="00B136A0" w:rsidP="00EE34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F7" w:rsidRDefault="00B52EF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F7" w:rsidRDefault="00B52EF7"/>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F7" w:rsidRDefault="00B52EF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48AECBB0"/>
    <w:name w:val="WW8Num2"/>
    <w:lvl w:ilvl="0">
      <w:start w:val="1"/>
      <w:numFmt w:val="decimal"/>
      <w:lvlText w:val="%1."/>
      <w:lvlJc w:val="left"/>
      <w:pPr>
        <w:tabs>
          <w:tab w:val="num" w:pos="360"/>
        </w:tabs>
        <w:ind w:left="360" w:hanging="360"/>
      </w:pPr>
      <w:rPr>
        <w:rFonts w:ascii="Times New Roman" w:eastAsia="Lucida Sans Unicode" w:hAnsi="Times New Roman" w:cs="Symbol"/>
        <w:b/>
        <w:bCs/>
        <w:sz w:val="28"/>
        <w:szCs w:val="28"/>
      </w:rPr>
    </w:lvl>
    <w:lvl w:ilvl="1">
      <w:start w:val="1"/>
      <w:numFmt w:val="decimal"/>
      <w:lvlText w:val="%2."/>
      <w:lvlJc w:val="left"/>
      <w:pPr>
        <w:tabs>
          <w:tab w:val="num" w:pos="720"/>
        </w:tabs>
        <w:ind w:left="720" w:hanging="360"/>
      </w:pPr>
      <w:rPr>
        <w:rFonts w:ascii="Courier New" w:hAnsi="Courier New" w:cs="Courier New"/>
        <w:sz w:val="20"/>
      </w:rPr>
    </w:lvl>
    <w:lvl w:ilvl="2">
      <w:start w:val="1"/>
      <w:numFmt w:val="decimal"/>
      <w:lvlText w:val="%3."/>
      <w:lvlJc w:val="left"/>
      <w:pPr>
        <w:tabs>
          <w:tab w:val="num" w:pos="1080"/>
        </w:tabs>
        <w:ind w:left="1080" w:hanging="360"/>
      </w:pPr>
      <w:rPr>
        <w:rFonts w:ascii="Wingdings" w:hAnsi="Wingdings" w:cs="Wingdings"/>
        <w:sz w:val="20"/>
      </w:r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sz w:val="28"/>
        <w:szCs w:val="28"/>
      </w:rPr>
    </w:lvl>
    <w:lvl w:ilvl="1">
      <w:start w:val="1"/>
      <w:numFmt w:val="bullet"/>
      <w:lvlText w:val=""/>
      <w:lvlJc w:val="left"/>
      <w:pPr>
        <w:tabs>
          <w:tab w:val="num" w:pos="1080"/>
        </w:tabs>
        <w:ind w:left="1080" w:hanging="360"/>
      </w:pPr>
      <w:rPr>
        <w:rFonts w:ascii="Symbol" w:hAnsi="Symbol" w:cs="Times New Roman"/>
        <w:sz w:val="28"/>
        <w:szCs w:val="28"/>
      </w:rPr>
    </w:lvl>
    <w:lvl w:ilvl="2">
      <w:start w:val="1"/>
      <w:numFmt w:val="bullet"/>
      <w:lvlText w:val=""/>
      <w:lvlJc w:val="left"/>
      <w:pPr>
        <w:tabs>
          <w:tab w:val="num" w:pos="1440"/>
        </w:tabs>
        <w:ind w:left="1440" w:hanging="360"/>
      </w:pPr>
      <w:rPr>
        <w:rFonts w:ascii="Symbol" w:hAnsi="Symbol" w:cs="Times New Roman"/>
        <w:sz w:val="28"/>
        <w:szCs w:val="28"/>
      </w:rPr>
    </w:lvl>
    <w:lvl w:ilvl="3">
      <w:start w:val="1"/>
      <w:numFmt w:val="bullet"/>
      <w:lvlText w:val=""/>
      <w:lvlJc w:val="left"/>
      <w:pPr>
        <w:tabs>
          <w:tab w:val="num" w:pos="1800"/>
        </w:tabs>
        <w:ind w:left="1800" w:hanging="360"/>
      </w:pPr>
      <w:rPr>
        <w:rFonts w:ascii="Symbol" w:hAnsi="Symbol" w:cs="Times New Roman"/>
        <w:sz w:val="28"/>
        <w:szCs w:val="28"/>
      </w:rPr>
    </w:lvl>
    <w:lvl w:ilvl="4">
      <w:start w:val="1"/>
      <w:numFmt w:val="bullet"/>
      <w:lvlText w:val=""/>
      <w:lvlJc w:val="left"/>
      <w:pPr>
        <w:tabs>
          <w:tab w:val="num" w:pos="2160"/>
        </w:tabs>
        <w:ind w:left="2160" w:hanging="360"/>
      </w:pPr>
      <w:rPr>
        <w:rFonts w:ascii="Symbol" w:hAnsi="Symbol" w:cs="Times New Roman"/>
        <w:sz w:val="28"/>
        <w:szCs w:val="28"/>
      </w:rPr>
    </w:lvl>
    <w:lvl w:ilvl="5">
      <w:start w:val="1"/>
      <w:numFmt w:val="bullet"/>
      <w:lvlText w:val=""/>
      <w:lvlJc w:val="left"/>
      <w:pPr>
        <w:tabs>
          <w:tab w:val="num" w:pos="2520"/>
        </w:tabs>
        <w:ind w:left="2520" w:hanging="360"/>
      </w:pPr>
      <w:rPr>
        <w:rFonts w:ascii="Symbol" w:hAnsi="Symbol" w:cs="Times New Roman"/>
        <w:sz w:val="28"/>
        <w:szCs w:val="28"/>
      </w:rPr>
    </w:lvl>
    <w:lvl w:ilvl="6">
      <w:start w:val="1"/>
      <w:numFmt w:val="bullet"/>
      <w:lvlText w:val=""/>
      <w:lvlJc w:val="left"/>
      <w:pPr>
        <w:tabs>
          <w:tab w:val="num" w:pos="2880"/>
        </w:tabs>
        <w:ind w:left="2880" w:hanging="360"/>
      </w:pPr>
      <w:rPr>
        <w:rFonts w:ascii="Symbol" w:hAnsi="Symbol" w:cs="Times New Roman"/>
        <w:sz w:val="28"/>
        <w:szCs w:val="28"/>
      </w:rPr>
    </w:lvl>
    <w:lvl w:ilvl="7">
      <w:start w:val="1"/>
      <w:numFmt w:val="bullet"/>
      <w:lvlText w:val=""/>
      <w:lvlJc w:val="left"/>
      <w:pPr>
        <w:tabs>
          <w:tab w:val="num" w:pos="3240"/>
        </w:tabs>
        <w:ind w:left="3240" w:hanging="360"/>
      </w:pPr>
      <w:rPr>
        <w:rFonts w:ascii="Symbol" w:hAnsi="Symbol" w:cs="Times New Roman"/>
        <w:sz w:val="28"/>
        <w:szCs w:val="28"/>
      </w:rPr>
    </w:lvl>
    <w:lvl w:ilvl="8">
      <w:start w:val="1"/>
      <w:numFmt w:val="bullet"/>
      <w:lvlText w:val=""/>
      <w:lvlJc w:val="left"/>
      <w:pPr>
        <w:tabs>
          <w:tab w:val="num" w:pos="3600"/>
        </w:tabs>
        <w:ind w:left="3600" w:hanging="360"/>
      </w:pPr>
      <w:rPr>
        <w:rFonts w:ascii="Symbol" w:hAnsi="Symbol" w:cs="Times New Roman"/>
        <w:sz w:val="28"/>
        <w:szCs w:val="2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color w:val="000000"/>
        <w:sz w:val="20"/>
        <w:szCs w:val="28"/>
      </w:rPr>
    </w:lvl>
    <w:lvl w:ilvl="1">
      <w:start w:val="1"/>
      <w:numFmt w:val="bullet"/>
      <w:lvlText w:val=""/>
      <w:lvlJc w:val="left"/>
      <w:pPr>
        <w:tabs>
          <w:tab w:val="num" w:pos="1080"/>
        </w:tabs>
        <w:ind w:left="1080" w:hanging="360"/>
      </w:pPr>
      <w:rPr>
        <w:rFonts w:ascii="Symbol" w:hAnsi="Symbol" w:cs="Symbol"/>
        <w:color w:val="000000"/>
        <w:sz w:val="20"/>
        <w:szCs w:val="28"/>
      </w:rPr>
    </w:lvl>
    <w:lvl w:ilvl="2">
      <w:start w:val="1"/>
      <w:numFmt w:val="bullet"/>
      <w:lvlText w:val=""/>
      <w:lvlJc w:val="left"/>
      <w:pPr>
        <w:tabs>
          <w:tab w:val="num" w:pos="1440"/>
        </w:tabs>
        <w:ind w:left="1440" w:hanging="360"/>
      </w:pPr>
      <w:rPr>
        <w:rFonts w:ascii="Symbol" w:hAnsi="Symbol" w:cs="Symbol"/>
        <w:color w:val="000000"/>
        <w:sz w:val="20"/>
        <w:szCs w:val="28"/>
      </w:rPr>
    </w:lvl>
    <w:lvl w:ilvl="3">
      <w:start w:val="1"/>
      <w:numFmt w:val="bullet"/>
      <w:lvlText w:val=""/>
      <w:lvlJc w:val="left"/>
      <w:pPr>
        <w:tabs>
          <w:tab w:val="num" w:pos="1800"/>
        </w:tabs>
        <w:ind w:left="1800" w:hanging="360"/>
      </w:pPr>
      <w:rPr>
        <w:rFonts w:ascii="Symbol" w:hAnsi="Symbol" w:cs="Symbol"/>
        <w:color w:val="000000"/>
        <w:sz w:val="20"/>
        <w:szCs w:val="28"/>
      </w:rPr>
    </w:lvl>
    <w:lvl w:ilvl="4">
      <w:start w:val="1"/>
      <w:numFmt w:val="bullet"/>
      <w:lvlText w:val=""/>
      <w:lvlJc w:val="left"/>
      <w:pPr>
        <w:tabs>
          <w:tab w:val="num" w:pos="2160"/>
        </w:tabs>
        <w:ind w:left="2160" w:hanging="360"/>
      </w:pPr>
      <w:rPr>
        <w:rFonts w:ascii="Symbol" w:hAnsi="Symbol" w:cs="Symbol"/>
        <w:color w:val="000000"/>
        <w:sz w:val="20"/>
        <w:szCs w:val="28"/>
      </w:rPr>
    </w:lvl>
    <w:lvl w:ilvl="5">
      <w:start w:val="1"/>
      <w:numFmt w:val="bullet"/>
      <w:lvlText w:val=""/>
      <w:lvlJc w:val="left"/>
      <w:pPr>
        <w:tabs>
          <w:tab w:val="num" w:pos="2520"/>
        </w:tabs>
        <w:ind w:left="2520" w:hanging="360"/>
      </w:pPr>
      <w:rPr>
        <w:rFonts w:ascii="Symbol" w:hAnsi="Symbol" w:cs="Symbol"/>
        <w:color w:val="000000"/>
        <w:sz w:val="20"/>
        <w:szCs w:val="28"/>
      </w:rPr>
    </w:lvl>
    <w:lvl w:ilvl="6">
      <w:start w:val="1"/>
      <w:numFmt w:val="bullet"/>
      <w:lvlText w:val=""/>
      <w:lvlJc w:val="left"/>
      <w:pPr>
        <w:tabs>
          <w:tab w:val="num" w:pos="2880"/>
        </w:tabs>
        <w:ind w:left="2880" w:hanging="360"/>
      </w:pPr>
      <w:rPr>
        <w:rFonts w:ascii="Symbol" w:hAnsi="Symbol" w:cs="Symbol"/>
        <w:color w:val="000000"/>
        <w:sz w:val="20"/>
        <w:szCs w:val="28"/>
      </w:rPr>
    </w:lvl>
    <w:lvl w:ilvl="7">
      <w:start w:val="1"/>
      <w:numFmt w:val="bullet"/>
      <w:lvlText w:val=""/>
      <w:lvlJc w:val="left"/>
      <w:pPr>
        <w:tabs>
          <w:tab w:val="num" w:pos="3240"/>
        </w:tabs>
        <w:ind w:left="3240" w:hanging="360"/>
      </w:pPr>
      <w:rPr>
        <w:rFonts w:ascii="Symbol" w:hAnsi="Symbol" w:cs="Symbol"/>
        <w:color w:val="000000"/>
        <w:sz w:val="20"/>
        <w:szCs w:val="28"/>
      </w:rPr>
    </w:lvl>
    <w:lvl w:ilvl="8">
      <w:start w:val="1"/>
      <w:numFmt w:val="bullet"/>
      <w:lvlText w:val=""/>
      <w:lvlJc w:val="left"/>
      <w:pPr>
        <w:tabs>
          <w:tab w:val="num" w:pos="3600"/>
        </w:tabs>
        <w:ind w:left="3600" w:hanging="360"/>
      </w:pPr>
      <w:rPr>
        <w:rFonts w:ascii="Symbol" w:hAnsi="Symbol" w:cs="Symbol"/>
        <w:color w:val="000000"/>
        <w:sz w:val="20"/>
        <w:szCs w:val="28"/>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sz w:val="28"/>
        <w:szCs w:val="28"/>
      </w:rPr>
    </w:lvl>
    <w:lvl w:ilvl="1">
      <w:start w:val="1"/>
      <w:numFmt w:val="bullet"/>
      <w:lvlText w:val=""/>
      <w:lvlJc w:val="left"/>
      <w:pPr>
        <w:tabs>
          <w:tab w:val="num" w:pos="1080"/>
        </w:tabs>
        <w:ind w:left="1080" w:hanging="360"/>
      </w:pPr>
      <w:rPr>
        <w:rFonts w:ascii="Symbol" w:hAnsi="Symbol" w:cs="Times New Roman"/>
        <w:sz w:val="28"/>
        <w:szCs w:val="28"/>
      </w:rPr>
    </w:lvl>
    <w:lvl w:ilvl="2">
      <w:start w:val="1"/>
      <w:numFmt w:val="bullet"/>
      <w:lvlText w:val=""/>
      <w:lvlJc w:val="left"/>
      <w:pPr>
        <w:tabs>
          <w:tab w:val="num" w:pos="1440"/>
        </w:tabs>
        <w:ind w:left="1440" w:hanging="360"/>
      </w:pPr>
      <w:rPr>
        <w:rFonts w:ascii="Symbol" w:hAnsi="Symbol" w:cs="Times New Roman"/>
        <w:sz w:val="28"/>
        <w:szCs w:val="28"/>
      </w:rPr>
    </w:lvl>
    <w:lvl w:ilvl="3">
      <w:start w:val="1"/>
      <w:numFmt w:val="bullet"/>
      <w:lvlText w:val=""/>
      <w:lvlJc w:val="left"/>
      <w:pPr>
        <w:tabs>
          <w:tab w:val="num" w:pos="1800"/>
        </w:tabs>
        <w:ind w:left="1800" w:hanging="360"/>
      </w:pPr>
      <w:rPr>
        <w:rFonts w:ascii="Symbol" w:hAnsi="Symbol" w:cs="Times New Roman"/>
        <w:sz w:val="28"/>
        <w:szCs w:val="28"/>
      </w:rPr>
    </w:lvl>
    <w:lvl w:ilvl="4">
      <w:start w:val="1"/>
      <w:numFmt w:val="bullet"/>
      <w:lvlText w:val=""/>
      <w:lvlJc w:val="left"/>
      <w:pPr>
        <w:tabs>
          <w:tab w:val="num" w:pos="2160"/>
        </w:tabs>
        <w:ind w:left="2160" w:hanging="360"/>
      </w:pPr>
      <w:rPr>
        <w:rFonts w:ascii="Symbol" w:hAnsi="Symbol" w:cs="Times New Roman"/>
        <w:sz w:val="28"/>
        <w:szCs w:val="28"/>
      </w:rPr>
    </w:lvl>
    <w:lvl w:ilvl="5">
      <w:start w:val="1"/>
      <w:numFmt w:val="bullet"/>
      <w:lvlText w:val=""/>
      <w:lvlJc w:val="left"/>
      <w:pPr>
        <w:tabs>
          <w:tab w:val="num" w:pos="2520"/>
        </w:tabs>
        <w:ind w:left="2520" w:hanging="360"/>
      </w:pPr>
      <w:rPr>
        <w:rFonts w:ascii="Symbol" w:hAnsi="Symbol" w:cs="Times New Roman"/>
        <w:sz w:val="28"/>
        <w:szCs w:val="28"/>
      </w:rPr>
    </w:lvl>
    <w:lvl w:ilvl="6">
      <w:start w:val="1"/>
      <w:numFmt w:val="bullet"/>
      <w:lvlText w:val=""/>
      <w:lvlJc w:val="left"/>
      <w:pPr>
        <w:tabs>
          <w:tab w:val="num" w:pos="2880"/>
        </w:tabs>
        <w:ind w:left="2880" w:hanging="360"/>
      </w:pPr>
      <w:rPr>
        <w:rFonts w:ascii="Symbol" w:hAnsi="Symbol" w:cs="Times New Roman"/>
        <w:sz w:val="28"/>
        <w:szCs w:val="28"/>
      </w:rPr>
    </w:lvl>
    <w:lvl w:ilvl="7">
      <w:start w:val="1"/>
      <w:numFmt w:val="bullet"/>
      <w:lvlText w:val=""/>
      <w:lvlJc w:val="left"/>
      <w:pPr>
        <w:tabs>
          <w:tab w:val="num" w:pos="3240"/>
        </w:tabs>
        <w:ind w:left="3240" w:hanging="360"/>
      </w:pPr>
      <w:rPr>
        <w:rFonts w:ascii="Symbol" w:hAnsi="Symbol" w:cs="Times New Roman"/>
        <w:sz w:val="28"/>
        <w:szCs w:val="28"/>
      </w:rPr>
    </w:lvl>
    <w:lvl w:ilvl="8">
      <w:start w:val="1"/>
      <w:numFmt w:val="bullet"/>
      <w:lvlText w:val=""/>
      <w:lvlJc w:val="left"/>
      <w:pPr>
        <w:tabs>
          <w:tab w:val="num" w:pos="3600"/>
        </w:tabs>
        <w:ind w:left="3600" w:hanging="360"/>
      </w:pPr>
      <w:rPr>
        <w:rFonts w:ascii="Symbol" w:hAnsi="Symbol" w:cs="Times New Roman"/>
        <w:sz w:val="28"/>
        <w:szCs w:val="28"/>
      </w:rPr>
    </w:lvl>
  </w:abstractNum>
  <w:abstractNum w:abstractNumId="5">
    <w:nsid w:val="060B0D85"/>
    <w:multiLevelType w:val="hybridMultilevel"/>
    <w:tmpl w:val="8C5418D8"/>
    <w:lvl w:ilvl="0" w:tplc="A6EAC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23A4AC9"/>
    <w:multiLevelType w:val="hybridMultilevel"/>
    <w:tmpl w:val="6A5EFD44"/>
    <w:lvl w:ilvl="0" w:tplc="62163B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6E7ABA"/>
    <w:multiLevelType w:val="hybridMultilevel"/>
    <w:tmpl w:val="EB70ADFC"/>
    <w:lvl w:ilvl="0" w:tplc="62163B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3A47774"/>
    <w:multiLevelType w:val="multilevel"/>
    <w:tmpl w:val="F24ABB3A"/>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6931170"/>
    <w:multiLevelType w:val="hybridMultilevel"/>
    <w:tmpl w:val="5A504758"/>
    <w:lvl w:ilvl="0" w:tplc="DC34610A">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B97820"/>
    <w:multiLevelType w:val="hybridMultilevel"/>
    <w:tmpl w:val="110A19D0"/>
    <w:lvl w:ilvl="0" w:tplc="62163B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2545822"/>
    <w:multiLevelType w:val="hybridMultilevel"/>
    <w:tmpl w:val="636ECF3E"/>
    <w:lvl w:ilvl="0" w:tplc="62163B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AC52E43"/>
    <w:multiLevelType w:val="hybridMultilevel"/>
    <w:tmpl w:val="00505CD2"/>
    <w:lvl w:ilvl="0" w:tplc="58563E66">
      <w:start w:val="1"/>
      <w:numFmt w:val="decimal"/>
      <w:lvlText w:val="%1."/>
      <w:lvlJc w:val="left"/>
      <w:pPr>
        <w:tabs>
          <w:tab w:val="num" w:pos="5865"/>
        </w:tabs>
        <w:ind w:left="5865" w:hanging="1005"/>
      </w:pPr>
      <w:rPr>
        <w:rFonts w:ascii="Arial" w:hAnsi="Arial" w:cs="Times New Roman" w:hint="default"/>
        <w:b w:val="0"/>
        <w:i w:val="0"/>
        <w:color w:val="auto"/>
        <w:sz w:val="24"/>
        <w:szCs w:val="24"/>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4D090A75"/>
    <w:multiLevelType w:val="hybridMultilevel"/>
    <w:tmpl w:val="BBA05E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DAF03C4"/>
    <w:multiLevelType w:val="hybridMultilevel"/>
    <w:tmpl w:val="49325200"/>
    <w:lvl w:ilvl="0" w:tplc="DC34610A">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3B4861"/>
    <w:multiLevelType w:val="hybridMultilevel"/>
    <w:tmpl w:val="DC740D90"/>
    <w:lvl w:ilvl="0" w:tplc="62163B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AFA77B8"/>
    <w:multiLevelType w:val="hybridMultilevel"/>
    <w:tmpl w:val="44E2EF8C"/>
    <w:lvl w:ilvl="0" w:tplc="52A0456C">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A047C1"/>
    <w:multiLevelType w:val="hybridMultilevel"/>
    <w:tmpl w:val="12DCF1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54F4DC9"/>
    <w:multiLevelType w:val="multilevel"/>
    <w:tmpl w:val="9B42B5FC"/>
    <w:lvl w:ilvl="0">
      <w:start w:val="3"/>
      <w:numFmt w:val="decimal"/>
      <w:lvlText w:val="%1."/>
      <w:lvlJc w:val="left"/>
      <w:pPr>
        <w:tabs>
          <w:tab w:val="num" w:pos="645"/>
        </w:tabs>
        <w:ind w:left="645" w:hanging="645"/>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9">
    <w:nsid w:val="657C2350"/>
    <w:multiLevelType w:val="hybridMultilevel"/>
    <w:tmpl w:val="F64C5A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75336C5"/>
    <w:multiLevelType w:val="hybridMultilevel"/>
    <w:tmpl w:val="C0342140"/>
    <w:lvl w:ilvl="0" w:tplc="DC34610A">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11B5C51"/>
    <w:multiLevelType w:val="hybridMultilevel"/>
    <w:tmpl w:val="B908FC3C"/>
    <w:lvl w:ilvl="0" w:tplc="62163B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18552AB"/>
    <w:multiLevelType w:val="hybridMultilevel"/>
    <w:tmpl w:val="DA9E7BE2"/>
    <w:lvl w:ilvl="0" w:tplc="70D87562">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7084A04"/>
    <w:multiLevelType w:val="hybridMultilevel"/>
    <w:tmpl w:val="86166C20"/>
    <w:lvl w:ilvl="0" w:tplc="DC34610A">
      <w:start w:val="1"/>
      <w:numFmt w:val="bullet"/>
      <w:lvlText w:val=""/>
      <w:lvlJc w:val="left"/>
      <w:pPr>
        <w:tabs>
          <w:tab w:val="num" w:pos="851"/>
        </w:tabs>
        <w:ind w:left="0" w:firstLine="56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9E04EE"/>
    <w:multiLevelType w:val="hybridMultilevel"/>
    <w:tmpl w:val="871EF6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9"/>
  </w:num>
  <w:num w:numId="7">
    <w:abstractNumId w:val="8"/>
  </w:num>
  <w:num w:numId="8">
    <w:abstractNumId w:val="18"/>
  </w:num>
  <w:num w:numId="9">
    <w:abstractNumId w:val="12"/>
  </w:num>
  <w:num w:numId="10">
    <w:abstractNumId w:val="24"/>
  </w:num>
  <w:num w:numId="11">
    <w:abstractNumId w:val="11"/>
  </w:num>
  <w:num w:numId="12">
    <w:abstractNumId w:val="6"/>
  </w:num>
  <w:num w:numId="13">
    <w:abstractNumId w:val="21"/>
  </w:num>
  <w:num w:numId="14">
    <w:abstractNumId w:val="5"/>
  </w:num>
  <w:num w:numId="15">
    <w:abstractNumId w:val="16"/>
  </w:num>
  <w:num w:numId="16">
    <w:abstractNumId w:val="20"/>
  </w:num>
  <w:num w:numId="17">
    <w:abstractNumId w:val="23"/>
  </w:num>
  <w:num w:numId="18">
    <w:abstractNumId w:val="10"/>
  </w:num>
  <w:num w:numId="19">
    <w:abstractNumId w:val="7"/>
  </w:num>
  <w:num w:numId="20">
    <w:abstractNumId w:val="9"/>
  </w:num>
  <w:num w:numId="21">
    <w:abstractNumId w:val="14"/>
  </w:num>
  <w:num w:numId="22">
    <w:abstractNumId w:val="13"/>
  </w:num>
  <w:num w:numId="23">
    <w:abstractNumId w:val="17"/>
  </w:num>
  <w:num w:numId="24">
    <w:abstractNumId w:val="15"/>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defaultTableStyle w:val="a"/>
  <w:drawingGridHorizontalSpacing w:val="120"/>
  <w:drawingGridVerticalSpacing w:val="0"/>
  <w:displayHorizontalDrawingGridEvery w:val="0"/>
  <w:displayVerticalDrawingGridEvery w:val="0"/>
  <w:characterSpacingControl w:val="doNotCompress"/>
  <w:footnotePr>
    <w:footnote w:id="0"/>
    <w:footnote w:id="1"/>
  </w:footnotePr>
  <w:endnotePr>
    <w:endnote w:id="0"/>
    <w:endnote w:id="1"/>
  </w:endnotePr>
  <w:compat>
    <w:spaceForUL/>
    <w:balanceSingleByteDoubleByteWidth/>
    <w:doNotLeaveBackslashAlone/>
    <w:ulTrailSpace/>
    <w:adjustLineHeightInTable/>
  </w:compat>
  <w:rsids>
    <w:rsidRoot w:val="007E0D3A"/>
    <w:rsid w:val="00022876"/>
    <w:rsid w:val="00025D72"/>
    <w:rsid w:val="000427F4"/>
    <w:rsid w:val="00050885"/>
    <w:rsid w:val="00060FBF"/>
    <w:rsid w:val="000700E1"/>
    <w:rsid w:val="000824D0"/>
    <w:rsid w:val="00087D7D"/>
    <w:rsid w:val="000B1B5C"/>
    <w:rsid w:val="000C703E"/>
    <w:rsid w:val="000E2787"/>
    <w:rsid w:val="000E361D"/>
    <w:rsid w:val="000F5DBC"/>
    <w:rsid w:val="00112708"/>
    <w:rsid w:val="00125824"/>
    <w:rsid w:val="00131859"/>
    <w:rsid w:val="00140904"/>
    <w:rsid w:val="001429F3"/>
    <w:rsid w:val="001518DD"/>
    <w:rsid w:val="001B21B7"/>
    <w:rsid w:val="001F2B34"/>
    <w:rsid w:val="001F5579"/>
    <w:rsid w:val="0020368D"/>
    <w:rsid w:val="002047C0"/>
    <w:rsid w:val="0021149C"/>
    <w:rsid w:val="00237178"/>
    <w:rsid w:val="00261D6A"/>
    <w:rsid w:val="00263F54"/>
    <w:rsid w:val="002776CB"/>
    <w:rsid w:val="002A0F15"/>
    <w:rsid w:val="002A1BB6"/>
    <w:rsid w:val="002D2EA5"/>
    <w:rsid w:val="002D4EDD"/>
    <w:rsid w:val="002E1244"/>
    <w:rsid w:val="002F5F4D"/>
    <w:rsid w:val="003220E9"/>
    <w:rsid w:val="00327CCC"/>
    <w:rsid w:val="00376041"/>
    <w:rsid w:val="00384801"/>
    <w:rsid w:val="003857BE"/>
    <w:rsid w:val="003964F4"/>
    <w:rsid w:val="003E5FAB"/>
    <w:rsid w:val="00405CE9"/>
    <w:rsid w:val="00411189"/>
    <w:rsid w:val="0043644E"/>
    <w:rsid w:val="00436BB9"/>
    <w:rsid w:val="00436F5F"/>
    <w:rsid w:val="004372E3"/>
    <w:rsid w:val="00441A18"/>
    <w:rsid w:val="004422A1"/>
    <w:rsid w:val="00451584"/>
    <w:rsid w:val="0045191D"/>
    <w:rsid w:val="004963F2"/>
    <w:rsid w:val="004A2013"/>
    <w:rsid w:val="004A34B0"/>
    <w:rsid w:val="004B176D"/>
    <w:rsid w:val="004D18A3"/>
    <w:rsid w:val="004F23A1"/>
    <w:rsid w:val="004F6D07"/>
    <w:rsid w:val="00501274"/>
    <w:rsid w:val="00503783"/>
    <w:rsid w:val="00504C14"/>
    <w:rsid w:val="005619E0"/>
    <w:rsid w:val="0057376C"/>
    <w:rsid w:val="00575EB5"/>
    <w:rsid w:val="00582DA4"/>
    <w:rsid w:val="00593279"/>
    <w:rsid w:val="005A42CD"/>
    <w:rsid w:val="005A6204"/>
    <w:rsid w:val="005D0F6E"/>
    <w:rsid w:val="005E6466"/>
    <w:rsid w:val="006062EB"/>
    <w:rsid w:val="006335D2"/>
    <w:rsid w:val="00634B6E"/>
    <w:rsid w:val="00640F27"/>
    <w:rsid w:val="006554AE"/>
    <w:rsid w:val="00660278"/>
    <w:rsid w:val="00680AB7"/>
    <w:rsid w:val="00683E52"/>
    <w:rsid w:val="00685BF6"/>
    <w:rsid w:val="006B053B"/>
    <w:rsid w:val="006C4378"/>
    <w:rsid w:val="006C471F"/>
    <w:rsid w:val="00705746"/>
    <w:rsid w:val="00713B42"/>
    <w:rsid w:val="0072274A"/>
    <w:rsid w:val="007230D7"/>
    <w:rsid w:val="0074163B"/>
    <w:rsid w:val="00742261"/>
    <w:rsid w:val="00761A7E"/>
    <w:rsid w:val="00772E77"/>
    <w:rsid w:val="007B644C"/>
    <w:rsid w:val="007D2050"/>
    <w:rsid w:val="007D2A55"/>
    <w:rsid w:val="007D4E2C"/>
    <w:rsid w:val="007E0D3A"/>
    <w:rsid w:val="007F77F5"/>
    <w:rsid w:val="0080304B"/>
    <w:rsid w:val="008656C9"/>
    <w:rsid w:val="00880DCD"/>
    <w:rsid w:val="00887B7C"/>
    <w:rsid w:val="008B05D8"/>
    <w:rsid w:val="008C5DF3"/>
    <w:rsid w:val="008C5FC6"/>
    <w:rsid w:val="008D36AA"/>
    <w:rsid w:val="008D4216"/>
    <w:rsid w:val="0092231E"/>
    <w:rsid w:val="00944193"/>
    <w:rsid w:val="00954BC5"/>
    <w:rsid w:val="00955AE9"/>
    <w:rsid w:val="00974F92"/>
    <w:rsid w:val="00986AA3"/>
    <w:rsid w:val="009A01D4"/>
    <w:rsid w:val="009D43AC"/>
    <w:rsid w:val="009D53BD"/>
    <w:rsid w:val="009D64BD"/>
    <w:rsid w:val="009F1899"/>
    <w:rsid w:val="009F5BC2"/>
    <w:rsid w:val="00A12DCA"/>
    <w:rsid w:val="00A1775D"/>
    <w:rsid w:val="00A17BE1"/>
    <w:rsid w:val="00A30FE8"/>
    <w:rsid w:val="00A47F90"/>
    <w:rsid w:val="00A53C97"/>
    <w:rsid w:val="00A60A83"/>
    <w:rsid w:val="00A64068"/>
    <w:rsid w:val="00A82EB9"/>
    <w:rsid w:val="00A85A4A"/>
    <w:rsid w:val="00A938A6"/>
    <w:rsid w:val="00AA51E4"/>
    <w:rsid w:val="00AE2FF1"/>
    <w:rsid w:val="00B136A0"/>
    <w:rsid w:val="00B52EF7"/>
    <w:rsid w:val="00B557ED"/>
    <w:rsid w:val="00B57B92"/>
    <w:rsid w:val="00B955F0"/>
    <w:rsid w:val="00B96D9B"/>
    <w:rsid w:val="00BC592F"/>
    <w:rsid w:val="00BE7D7B"/>
    <w:rsid w:val="00C24D3D"/>
    <w:rsid w:val="00C315F4"/>
    <w:rsid w:val="00C60359"/>
    <w:rsid w:val="00C8280E"/>
    <w:rsid w:val="00CA49A7"/>
    <w:rsid w:val="00CC3474"/>
    <w:rsid w:val="00CC4679"/>
    <w:rsid w:val="00CD7AB5"/>
    <w:rsid w:val="00D112D0"/>
    <w:rsid w:val="00D156D0"/>
    <w:rsid w:val="00D17E5F"/>
    <w:rsid w:val="00D334B1"/>
    <w:rsid w:val="00D908AB"/>
    <w:rsid w:val="00D97EE4"/>
    <w:rsid w:val="00DA0143"/>
    <w:rsid w:val="00DB5615"/>
    <w:rsid w:val="00DD2A46"/>
    <w:rsid w:val="00DE2CCA"/>
    <w:rsid w:val="00DF511E"/>
    <w:rsid w:val="00DF6626"/>
    <w:rsid w:val="00E125F2"/>
    <w:rsid w:val="00E17833"/>
    <w:rsid w:val="00E41180"/>
    <w:rsid w:val="00E67BCA"/>
    <w:rsid w:val="00E73561"/>
    <w:rsid w:val="00E9286C"/>
    <w:rsid w:val="00EC0F51"/>
    <w:rsid w:val="00EE34F8"/>
    <w:rsid w:val="00EE3F21"/>
    <w:rsid w:val="00F14B26"/>
    <w:rsid w:val="00F33591"/>
    <w:rsid w:val="00F5516F"/>
    <w:rsid w:val="00F66BA4"/>
    <w:rsid w:val="00FA3046"/>
    <w:rsid w:val="00FA5C5A"/>
    <w:rsid w:val="00FD2CD8"/>
    <w:rsid w:val="00FD54DD"/>
    <w:rsid w:val="00FE0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F4D"/>
    <w:pPr>
      <w:suppressAutoHyphens/>
    </w:pPr>
    <w:rPr>
      <w:sz w:val="24"/>
      <w:szCs w:val="24"/>
      <w:lang w:eastAsia="zh-CN"/>
    </w:rPr>
  </w:style>
  <w:style w:type="paragraph" w:styleId="1">
    <w:name w:val="heading 1"/>
    <w:basedOn w:val="a"/>
    <w:next w:val="a"/>
    <w:qFormat/>
    <w:rsid w:val="002F5F4D"/>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2F5F4D"/>
    <w:pPr>
      <w:keepNext/>
      <w:numPr>
        <w:ilvl w:val="1"/>
        <w:numId w:val="1"/>
      </w:numPr>
      <w:spacing w:before="240" w:after="60"/>
      <w:outlineLvl w:val="1"/>
    </w:pPr>
    <w:rPr>
      <w:rFonts w:ascii="Cambria" w:hAnsi="Cambria" w:cs="Cambria"/>
      <w:b/>
      <w:bCs/>
      <w:i/>
      <w:iCs/>
      <w:sz w:val="28"/>
      <w:szCs w:val="28"/>
    </w:rPr>
  </w:style>
  <w:style w:type="paragraph" w:styleId="3">
    <w:name w:val="heading 3"/>
    <w:basedOn w:val="a"/>
    <w:next w:val="a"/>
    <w:qFormat/>
    <w:rsid w:val="002F5F4D"/>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0"/>
    <w:qFormat/>
    <w:rsid w:val="002F5F4D"/>
    <w:pPr>
      <w:numPr>
        <w:ilvl w:val="3"/>
        <w:numId w:val="1"/>
      </w:numPr>
      <w:spacing w:before="280" w:after="280"/>
      <w:outlineLvl w:val="3"/>
    </w:pPr>
    <w:rPr>
      <w:rFonts w:ascii="Arial" w:hAnsi="Arial" w:cs="Arial"/>
      <w:b/>
      <w:bCs/>
      <w:color w:val="333366"/>
      <w:sz w:val="16"/>
      <w:szCs w:val="16"/>
    </w:rPr>
  </w:style>
  <w:style w:type="paragraph" w:styleId="5">
    <w:name w:val="heading 5"/>
    <w:basedOn w:val="a"/>
    <w:next w:val="a0"/>
    <w:qFormat/>
    <w:rsid w:val="002F5F4D"/>
    <w:pPr>
      <w:numPr>
        <w:ilvl w:val="4"/>
        <w:numId w:val="1"/>
      </w:numPr>
      <w:spacing w:before="280" w:after="280"/>
      <w:outlineLvl w:val="4"/>
    </w:pPr>
    <w:rPr>
      <w:rFonts w:ascii="Arial" w:hAnsi="Arial" w:cs="Arial"/>
      <w:b/>
      <w:bCs/>
      <w:color w:val="333366"/>
      <w:sz w:val="14"/>
      <w:szCs w:val="14"/>
    </w:rPr>
  </w:style>
  <w:style w:type="paragraph" w:styleId="6">
    <w:name w:val="heading 6"/>
    <w:basedOn w:val="a"/>
    <w:next w:val="a0"/>
    <w:qFormat/>
    <w:rsid w:val="002F5F4D"/>
    <w:pPr>
      <w:numPr>
        <w:ilvl w:val="5"/>
        <w:numId w:val="1"/>
      </w:numPr>
      <w:spacing w:before="280" w:after="280"/>
      <w:outlineLvl w:val="5"/>
    </w:pPr>
    <w:rPr>
      <w:rFonts w:ascii="Arial" w:hAnsi="Arial" w:cs="Arial"/>
      <w:b/>
      <w:bCs/>
      <w:color w:val="333366"/>
      <w:sz w:val="15"/>
      <w:szCs w:val="15"/>
    </w:rPr>
  </w:style>
  <w:style w:type="paragraph" w:styleId="7">
    <w:name w:val="heading 7"/>
    <w:basedOn w:val="a"/>
    <w:next w:val="a"/>
    <w:qFormat/>
    <w:rsid w:val="002F5F4D"/>
    <w:pPr>
      <w:keepNext/>
      <w:numPr>
        <w:ilvl w:val="6"/>
        <w:numId w:val="1"/>
      </w:numPr>
      <w:jc w:val="right"/>
      <w:outlineLvl w:val="6"/>
    </w:pPr>
    <w:rPr>
      <w:bCs/>
      <w:sz w:val="28"/>
      <w:szCs w:val="28"/>
    </w:rPr>
  </w:style>
  <w:style w:type="paragraph" w:styleId="8">
    <w:name w:val="heading 8"/>
    <w:basedOn w:val="a"/>
    <w:next w:val="a"/>
    <w:qFormat/>
    <w:rsid w:val="002F5F4D"/>
    <w:pPr>
      <w:keepNext/>
      <w:numPr>
        <w:ilvl w:val="7"/>
        <w:numId w:val="1"/>
      </w:numPr>
      <w:ind w:left="0" w:right="-524" w:firstLine="0"/>
      <w:jc w:val="center"/>
      <w:outlineLvl w:val="7"/>
    </w:pPr>
    <w:rPr>
      <w:b/>
      <w:bCs/>
      <w:color w:val="000000"/>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2F5F4D"/>
  </w:style>
  <w:style w:type="character" w:customStyle="1" w:styleId="WW8Num1z1">
    <w:name w:val="WW8Num1z1"/>
    <w:rsid w:val="002F5F4D"/>
  </w:style>
  <w:style w:type="character" w:customStyle="1" w:styleId="WW8Num1z2">
    <w:name w:val="WW8Num1z2"/>
    <w:rsid w:val="002F5F4D"/>
  </w:style>
  <w:style w:type="character" w:customStyle="1" w:styleId="WW8Num1z3">
    <w:name w:val="WW8Num1z3"/>
    <w:rsid w:val="002F5F4D"/>
  </w:style>
  <w:style w:type="character" w:customStyle="1" w:styleId="WW8Num1z4">
    <w:name w:val="WW8Num1z4"/>
    <w:rsid w:val="002F5F4D"/>
  </w:style>
  <w:style w:type="character" w:customStyle="1" w:styleId="WW8Num1z5">
    <w:name w:val="WW8Num1z5"/>
    <w:rsid w:val="002F5F4D"/>
  </w:style>
  <w:style w:type="character" w:customStyle="1" w:styleId="WW8Num1z6">
    <w:name w:val="WW8Num1z6"/>
    <w:rsid w:val="002F5F4D"/>
  </w:style>
  <w:style w:type="character" w:customStyle="1" w:styleId="WW8Num1z7">
    <w:name w:val="WW8Num1z7"/>
    <w:rsid w:val="002F5F4D"/>
  </w:style>
  <w:style w:type="character" w:customStyle="1" w:styleId="WW8Num1z8">
    <w:name w:val="WW8Num1z8"/>
    <w:rsid w:val="002F5F4D"/>
  </w:style>
  <w:style w:type="character" w:customStyle="1" w:styleId="WW8Num2z0">
    <w:name w:val="WW8Num2z0"/>
    <w:rsid w:val="002F5F4D"/>
    <w:rPr>
      <w:rFonts w:ascii="Times New Roman" w:eastAsia="Lucida Sans Unicode" w:hAnsi="Times New Roman" w:cs="Symbol"/>
      <w:b/>
      <w:bCs/>
      <w:sz w:val="28"/>
      <w:szCs w:val="28"/>
    </w:rPr>
  </w:style>
  <w:style w:type="character" w:customStyle="1" w:styleId="WW8Num2z1">
    <w:name w:val="WW8Num2z1"/>
    <w:rsid w:val="002F5F4D"/>
    <w:rPr>
      <w:rFonts w:ascii="Courier New" w:hAnsi="Courier New" w:cs="Courier New"/>
      <w:sz w:val="20"/>
    </w:rPr>
  </w:style>
  <w:style w:type="character" w:customStyle="1" w:styleId="WW8Num2z2">
    <w:name w:val="WW8Num2z2"/>
    <w:rsid w:val="002F5F4D"/>
    <w:rPr>
      <w:rFonts w:ascii="Wingdings" w:hAnsi="Wingdings" w:cs="Wingdings"/>
      <w:sz w:val="20"/>
    </w:rPr>
  </w:style>
  <w:style w:type="character" w:customStyle="1" w:styleId="WW8Num2z3">
    <w:name w:val="WW8Num2z3"/>
    <w:rsid w:val="002F5F4D"/>
  </w:style>
  <w:style w:type="character" w:customStyle="1" w:styleId="WW8Num2z4">
    <w:name w:val="WW8Num2z4"/>
    <w:rsid w:val="002F5F4D"/>
  </w:style>
  <w:style w:type="character" w:customStyle="1" w:styleId="WW8Num2z5">
    <w:name w:val="WW8Num2z5"/>
    <w:rsid w:val="002F5F4D"/>
  </w:style>
  <w:style w:type="character" w:customStyle="1" w:styleId="WW8Num2z6">
    <w:name w:val="WW8Num2z6"/>
    <w:rsid w:val="002F5F4D"/>
  </w:style>
  <w:style w:type="character" w:customStyle="1" w:styleId="WW8Num2z7">
    <w:name w:val="WW8Num2z7"/>
    <w:rsid w:val="002F5F4D"/>
  </w:style>
  <w:style w:type="character" w:customStyle="1" w:styleId="WW8Num2z8">
    <w:name w:val="WW8Num2z8"/>
    <w:rsid w:val="002F5F4D"/>
  </w:style>
  <w:style w:type="character" w:customStyle="1" w:styleId="WW8Num3z0">
    <w:name w:val="WW8Num3z0"/>
    <w:rsid w:val="002F5F4D"/>
    <w:rPr>
      <w:rFonts w:ascii="Times New Roman" w:hAnsi="Times New Roman" w:cs="Times New Roman"/>
      <w:sz w:val="28"/>
      <w:szCs w:val="28"/>
    </w:rPr>
  </w:style>
  <w:style w:type="character" w:customStyle="1" w:styleId="WW8Num4z0">
    <w:name w:val="WW8Num4z0"/>
    <w:rsid w:val="002F5F4D"/>
    <w:rPr>
      <w:rFonts w:ascii="Symbol" w:eastAsia="Times New Roman CYR" w:hAnsi="Symbol" w:cs="Symbol"/>
      <w:color w:val="000000"/>
      <w:sz w:val="20"/>
      <w:szCs w:val="28"/>
    </w:rPr>
  </w:style>
  <w:style w:type="character" w:customStyle="1" w:styleId="WW8Num5z0">
    <w:name w:val="WW8Num5z0"/>
    <w:rsid w:val="002F5F4D"/>
    <w:rPr>
      <w:rFonts w:ascii="Times New Roman" w:hAnsi="Times New Roman" w:cs="Times New Roman"/>
      <w:sz w:val="28"/>
      <w:szCs w:val="28"/>
    </w:rPr>
  </w:style>
  <w:style w:type="character" w:customStyle="1" w:styleId="WW8Num6z0">
    <w:name w:val="WW8Num6z0"/>
    <w:rsid w:val="002F5F4D"/>
    <w:rPr>
      <w:rFonts w:ascii="Symbol" w:hAnsi="Symbol" w:cs="Symbol"/>
      <w:sz w:val="20"/>
    </w:rPr>
  </w:style>
  <w:style w:type="character" w:customStyle="1" w:styleId="WW8Num6z1">
    <w:name w:val="WW8Num6z1"/>
    <w:rsid w:val="002F5F4D"/>
    <w:rPr>
      <w:rFonts w:ascii="Courier New" w:hAnsi="Courier New" w:cs="Courier New"/>
      <w:sz w:val="20"/>
    </w:rPr>
  </w:style>
  <w:style w:type="character" w:customStyle="1" w:styleId="WW8Num6z2">
    <w:name w:val="WW8Num6z2"/>
    <w:rsid w:val="002F5F4D"/>
    <w:rPr>
      <w:rFonts w:ascii="Wingdings" w:hAnsi="Wingdings" w:cs="Wingdings"/>
      <w:sz w:val="20"/>
    </w:rPr>
  </w:style>
  <w:style w:type="character" w:customStyle="1" w:styleId="WW8Num6z3">
    <w:name w:val="WW8Num6z3"/>
    <w:rsid w:val="002F5F4D"/>
  </w:style>
  <w:style w:type="character" w:customStyle="1" w:styleId="WW8Num6z4">
    <w:name w:val="WW8Num6z4"/>
    <w:rsid w:val="002F5F4D"/>
  </w:style>
  <w:style w:type="character" w:customStyle="1" w:styleId="WW8Num6z5">
    <w:name w:val="WW8Num6z5"/>
    <w:rsid w:val="002F5F4D"/>
  </w:style>
  <w:style w:type="character" w:customStyle="1" w:styleId="WW8Num6z6">
    <w:name w:val="WW8Num6z6"/>
    <w:rsid w:val="002F5F4D"/>
  </w:style>
  <w:style w:type="character" w:customStyle="1" w:styleId="WW8Num6z7">
    <w:name w:val="WW8Num6z7"/>
    <w:rsid w:val="002F5F4D"/>
  </w:style>
  <w:style w:type="character" w:customStyle="1" w:styleId="WW8Num6z8">
    <w:name w:val="WW8Num6z8"/>
    <w:rsid w:val="002F5F4D"/>
  </w:style>
  <w:style w:type="character" w:customStyle="1" w:styleId="30">
    <w:name w:val="Основной шрифт абзаца3"/>
    <w:rsid w:val="002F5F4D"/>
  </w:style>
  <w:style w:type="character" w:customStyle="1" w:styleId="20">
    <w:name w:val="Основной шрифт абзаца2"/>
    <w:rsid w:val="002F5F4D"/>
  </w:style>
  <w:style w:type="character" w:customStyle="1" w:styleId="WW8Num3z1">
    <w:name w:val="WW8Num3z1"/>
    <w:rsid w:val="002F5F4D"/>
    <w:rPr>
      <w:rFonts w:ascii="Times New Roman" w:eastAsia="Times New Roman" w:hAnsi="Times New Roman" w:cs="Times New Roman"/>
    </w:rPr>
  </w:style>
  <w:style w:type="character" w:customStyle="1" w:styleId="WW8Num4z1">
    <w:name w:val="WW8Num4z1"/>
    <w:rsid w:val="002F5F4D"/>
    <w:rPr>
      <w:rFonts w:ascii="Courier New" w:hAnsi="Courier New" w:cs="Courier New"/>
      <w:sz w:val="20"/>
    </w:rPr>
  </w:style>
  <w:style w:type="character" w:customStyle="1" w:styleId="WW8Num4z2">
    <w:name w:val="WW8Num4z2"/>
    <w:rsid w:val="002F5F4D"/>
    <w:rPr>
      <w:rFonts w:ascii="Wingdings" w:hAnsi="Wingdings" w:cs="Wingdings"/>
      <w:sz w:val="20"/>
    </w:rPr>
  </w:style>
  <w:style w:type="character" w:customStyle="1" w:styleId="WW8Num7z0">
    <w:name w:val="WW8Num7z0"/>
    <w:rsid w:val="002F5F4D"/>
    <w:rPr>
      <w:rFonts w:ascii="Symbol" w:hAnsi="Symbol" w:cs="Symbol"/>
      <w:sz w:val="20"/>
    </w:rPr>
  </w:style>
  <w:style w:type="character" w:customStyle="1" w:styleId="WW8Num7z1">
    <w:name w:val="WW8Num7z1"/>
    <w:rsid w:val="002F5F4D"/>
    <w:rPr>
      <w:rFonts w:ascii="Courier New" w:hAnsi="Courier New" w:cs="Courier New"/>
      <w:sz w:val="20"/>
    </w:rPr>
  </w:style>
  <w:style w:type="character" w:customStyle="1" w:styleId="WW8Num7z2">
    <w:name w:val="WW8Num7z2"/>
    <w:rsid w:val="002F5F4D"/>
    <w:rPr>
      <w:rFonts w:ascii="Wingdings" w:hAnsi="Wingdings" w:cs="Wingdings"/>
      <w:sz w:val="20"/>
    </w:rPr>
  </w:style>
  <w:style w:type="character" w:customStyle="1" w:styleId="WW8Num8z0">
    <w:name w:val="WW8Num8z0"/>
    <w:rsid w:val="002F5F4D"/>
    <w:rPr>
      <w:rFonts w:ascii="Symbol" w:hAnsi="Symbol" w:cs="Symbol"/>
      <w:sz w:val="20"/>
    </w:rPr>
  </w:style>
  <w:style w:type="character" w:customStyle="1" w:styleId="WW8Num8z1">
    <w:name w:val="WW8Num8z1"/>
    <w:rsid w:val="002F5F4D"/>
    <w:rPr>
      <w:rFonts w:ascii="Courier New" w:hAnsi="Courier New" w:cs="Courier New"/>
      <w:sz w:val="20"/>
    </w:rPr>
  </w:style>
  <w:style w:type="character" w:customStyle="1" w:styleId="WW8Num8z2">
    <w:name w:val="WW8Num8z2"/>
    <w:rsid w:val="002F5F4D"/>
    <w:rPr>
      <w:rFonts w:ascii="Wingdings" w:hAnsi="Wingdings" w:cs="Wingdings"/>
      <w:sz w:val="20"/>
    </w:rPr>
  </w:style>
  <w:style w:type="character" w:customStyle="1" w:styleId="WW8Num9z0">
    <w:name w:val="WW8Num9z0"/>
    <w:rsid w:val="002F5F4D"/>
    <w:rPr>
      <w:rFonts w:ascii="Symbol" w:hAnsi="Symbol" w:cs="Symbol"/>
      <w:sz w:val="20"/>
    </w:rPr>
  </w:style>
  <w:style w:type="character" w:customStyle="1" w:styleId="WW8Num10z0">
    <w:name w:val="WW8Num10z0"/>
    <w:rsid w:val="002F5F4D"/>
    <w:rPr>
      <w:rFonts w:ascii="Times New Roman" w:hAnsi="Times New Roman" w:cs="Times New Roman"/>
      <w:b w:val="0"/>
      <w:i w:val="0"/>
      <w:color w:val="000000"/>
      <w:sz w:val="28"/>
      <w:szCs w:val="28"/>
    </w:rPr>
  </w:style>
  <w:style w:type="character" w:customStyle="1" w:styleId="WW8Num13z0">
    <w:name w:val="WW8Num13z0"/>
    <w:rsid w:val="002F5F4D"/>
    <w:rPr>
      <w:rFonts w:ascii="Symbol" w:hAnsi="Symbol" w:cs="Symbol"/>
      <w:sz w:val="20"/>
    </w:rPr>
  </w:style>
  <w:style w:type="character" w:customStyle="1" w:styleId="WW8Num13z1">
    <w:name w:val="WW8Num13z1"/>
    <w:rsid w:val="002F5F4D"/>
    <w:rPr>
      <w:rFonts w:ascii="Courier New" w:hAnsi="Courier New" w:cs="Courier New"/>
      <w:sz w:val="20"/>
    </w:rPr>
  </w:style>
  <w:style w:type="character" w:customStyle="1" w:styleId="WW8Num13z2">
    <w:name w:val="WW8Num13z2"/>
    <w:rsid w:val="002F5F4D"/>
    <w:rPr>
      <w:rFonts w:ascii="Wingdings" w:hAnsi="Wingdings" w:cs="Wingdings"/>
      <w:sz w:val="20"/>
    </w:rPr>
  </w:style>
  <w:style w:type="character" w:customStyle="1" w:styleId="WW8Num14z0">
    <w:name w:val="WW8Num14z0"/>
    <w:rsid w:val="002F5F4D"/>
    <w:rPr>
      <w:rFonts w:ascii="Symbol" w:hAnsi="Symbol" w:cs="Symbol"/>
      <w:sz w:val="20"/>
    </w:rPr>
  </w:style>
  <w:style w:type="character" w:customStyle="1" w:styleId="WW8Num14z1">
    <w:name w:val="WW8Num14z1"/>
    <w:rsid w:val="002F5F4D"/>
    <w:rPr>
      <w:rFonts w:ascii="Courier New" w:hAnsi="Courier New" w:cs="Courier New"/>
      <w:sz w:val="20"/>
    </w:rPr>
  </w:style>
  <w:style w:type="character" w:customStyle="1" w:styleId="WW8Num14z2">
    <w:name w:val="WW8Num14z2"/>
    <w:rsid w:val="002F5F4D"/>
    <w:rPr>
      <w:rFonts w:ascii="Wingdings" w:hAnsi="Wingdings" w:cs="Wingdings"/>
      <w:sz w:val="20"/>
    </w:rPr>
  </w:style>
  <w:style w:type="character" w:customStyle="1" w:styleId="WW8Num15z0">
    <w:name w:val="WW8Num15z0"/>
    <w:rsid w:val="002F5F4D"/>
    <w:rPr>
      <w:rFonts w:ascii="Symbol" w:hAnsi="Symbol" w:cs="Symbol"/>
      <w:sz w:val="20"/>
    </w:rPr>
  </w:style>
  <w:style w:type="character" w:customStyle="1" w:styleId="WW8Num15z1">
    <w:name w:val="WW8Num15z1"/>
    <w:rsid w:val="002F5F4D"/>
    <w:rPr>
      <w:rFonts w:ascii="Courier New" w:hAnsi="Courier New" w:cs="Courier New"/>
      <w:sz w:val="20"/>
    </w:rPr>
  </w:style>
  <w:style w:type="character" w:customStyle="1" w:styleId="WW8Num15z2">
    <w:name w:val="WW8Num15z2"/>
    <w:rsid w:val="002F5F4D"/>
    <w:rPr>
      <w:rFonts w:ascii="Wingdings" w:hAnsi="Wingdings" w:cs="Wingdings"/>
      <w:sz w:val="20"/>
    </w:rPr>
  </w:style>
  <w:style w:type="character" w:customStyle="1" w:styleId="WW8Num19z0">
    <w:name w:val="WW8Num19z0"/>
    <w:rsid w:val="002F5F4D"/>
    <w:rPr>
      <w:rFonts w:ascii="Symbol" w:hAnsi="Symbol" w:cs="Symbol"/>
      <w:sz w:val="20"/>
    </w:rPr>
  </w:style>
  <w:style w:type="character" w:customStyle="1" w:styleId="WW8Num19z1">
    <w:name w:val="WW8Num19z1"/>
    <w:rsid w:val="002F5F4D"/>
    <w:rPr>
      <w:rFonts w:ascii="Courier New" w:hAnsi="Courier New" w:cs="Courier New"/>
      <w:sz w:val="20"/>
    </w:rPr>
  </w:style>
  <w:style w:type="character" w:customStyle="1" w:styleId="WW8Num19z2">
    <w:name w:val="WW8Num19z2"/>
    <w:rsid w:val="002F5F4D"/>
    <w:rPr>
      <w:rFonts w:ascii="Wingdings" w:hAnsi="Wingdings" w:cs="Wingdings"/>
      <w:sz w:val="20"/>
    </w:rPr>
  </w:style>
  <w:style w:type="character" w:customStyle="1" w:styleId="WW8Num20z0">
    <w:name w:val="WW8Num20z0"/>
    <w:rsid w:val="002F5F4D"/>
    <w:rPr>
      <w:rFonts w:ascii="Symbol" w:hAnsi="Symbol" w:cs="Symbol"/>
      <w:sz w:val="20"/>
    </w:rPr>
  </w:style>
  <w:style w:type="character" w:customStyle="1" w:styleId="WW8Num20z1">
    <w:name w:val="WW8Num20z1"/>
    <w:rsid w:val="002F5F4D"/>
    <w:rPr>
      <w:rFonts w:ascii="Courier New" w:hAnsi="Courier New" w:cs="Courier New"/>
      <w:sz w:val="20"/>
    </w:rPr>
  </w:style>
  <w:style w:type="character" w:customStyle="1" w:styleId="WW8Num20z2">
    <w:name w:val="WW8Num20z2"/>
    <w:rsid w:val="002F5F4D"/>
    <w:rPr>
      <w:rFonts w:ascii="Wingdings" w:hAnsi="Wingdings" w:cs="Wingdings"/>
      <w:sz w:val="20"/>
    </w:rPr>
  </w:style>
  <w:style w:type="character" w:customStyle="1" w:styleId="WW8Num21z0">
    <w:name w:val="WW8Num21z0"/>
    <w:rsid w:val="002F5F4D"/>
    <w:rPr>
      <w:rFonts w:ascii="Symbol" w:hAnsi="Symbol" w:cs="Symbol"/>
      <w:sz w:val="20"/>
    </w:rPr>
  </w:style>
  <w:style w:type="character" w:customStyle="1" w:styleId="WW8Num21z1">
    <w:name w:val="WW8Num21z1"/>
    <w:rsid w:val="002F5F4D"/>
    <w:rPr>
      <w:rFonts w:ascii="Courier New" w:hAnsi="Courier New" w:cs="Courier New"/>
      <w:sz w:val="20"/>
    </w:rPr>
  </w:style>
  <w:style w:type="character" w:customStyle="1" w:styleId="WW8Num21z2">
    <w:name w:val="WW8Num21z2"/>
    <w:rsid w:val="002F5F4D"/>
    <w:rPr>
      <w:rFonts w:ascii="Wingdings" w:hAnsi="Wingdings" w:cs="Wingdings"/>
      <w:sz w:val="20"/>
    </w:rPr>
  </w:style>
  <w:style w:type="character" w:customStyle="1" w:styleId="WW8Num22z0">
    <w:name w:val="WW8Num22z0"/>
    <w:rsid w:val="002F5F4D"/>
    <w:rPr>
      <w:rFonts w:ascii="Symbol" w:hAnsi="Symbol" w:cs="Symbol"/>
      <w:sz w:val="20"/>
    </w:rPr>
  </w:style>
  <w:style w:type="character" w:customStyle="1" w:styleId="WW8Num22z1">
    <w:name w:val="WW8Num22z1"/>
    <w:rsid w:val="002F5F4D"/>
    <w:rPr>
      <w:rFonts w:ascii="Courier New" w:hAnsi="Courier New" w:cs="Courier New"/>
      <w:sz w:val="20"/>
    </w:rPr>
  </w:style>
  <w:style w:type="character" w:customStyle="1" w:styleId="WW8Num22z2">
    <w:name w:val="WW8Num22z2"/>
    <w:rsid w:val="002F5F4D"/>
    <w:rPr>
      <w:rFonts w:ascii="Wingdings" w:hAnsi="Wingdings" w:cs="Wingdings"/>
      <w:sz w:val="20"/>
    </w:rPr>
  </w:style>
  <w:style w:type="character" w:customStyle="1" w:styleId="WW8Num23z0">
    <w:name w:val="WW8Num23z0"/>
    <w:rsid w:val="002F5F4D"/>
    <w:rPr>
      <w:rFonts w:ascii="Symbol" w:hAnsi="Symbol" w:cs="Symbol"/>
      <w:sz w:val="20"/>
    </w:rPr>
  </w:style>
  <w:style w:type="character" w:customStyle="1" w:styleId="WW8Num23z1">
    <w:name w:val="WW8Num23z1"/>
    <w:rsid w:val="002F5F4D"/>
    <w:rPr>
      <w:rFonts w:ascii="Courier New" w:hAnsi="Courier New" w:cs="Courier New"/>
      <w:sz w:val="20"/>
    </w:rPr>
  </w:style>
  <w:style w:type="character" w:customStyle="1" w:styleId="WW8Num23z2">
    <w:name w:val="WW8Num23z2"/>
    <w:rsid w:val="002F5F4D"/>
    <w:rPr>
      <w:rFonts w:ascii="Wingdings" w:hAnsi="Wingdings" w:cs="Wingdings"/>
      <w:sz w:val="20"/>
    </w:rPr>
  </w:style>
  <w:style w:type="character" w:customStyle="1" w:styleId="WW8Num24z0">
    <w:name w:val="WW8Num24z0"/>
    <w:rsid w:val="002F5F4D"/>
    <w:rPr>
      <w:rFonts w:ascii="Symbol" w:hAnsi="Symbol" w:cs="Symbol"/>
      <w:sz w:val="20"/>
    </w:rPr>
  </w:style>
  <w:style w:type="character" w:customStyle="1" w:styleId="WW8Num24z1">
    <w:name w:val="WW8Num24z1"/>
    <w:rsid w:val="002F5F4D"/>
    <w:rPr>
      <w:rFonts w:ascii="Courier New" w:hAnsi="Courier New" w:cs="Courier New"/>
      <w:sz w:val="20"/>
    </w:rPr>
  </w:style>
  <w:style w:type="character" w:customStyle="1" w:styleId="WW8Num24z2">
    <w:name w:val="WW8Num24z2"/>
    <w:rsid w:val="002F5F4D"/>
    <w:rPr>
      <w:rFonts w:ascii="Wingdings" w:hAnsi="Wingdings" w:cs="Wingdings"/>
      <w:sz w:val="20"/>
    </w:rPr>
  </w:style>
  <w:style w:type="character" w:customStyle="1" w:styleId="WW8Num28z0">
    <w:name w:val="WW8Num28z0"/>
    <w:rsid w:val="002F5F4D"/>
    <w:rPr>
      <w:rFonts w:ascii="Symbol" w:hAnsi="Symbol" w:cs="Symbol"/>
      <w:sz w:val="20"/>
    </w:rPr>
  </w:style>
  <w:style w:type="character" w:customStyle="1" w:styleId="WW8Num28z1">
    <w:name w:val="WW8Num28z1"/>
    <w:rsid w:val="002F5F4D"/>
    <w:rPr>
      <w:rFonts w:ascii="Courier New" w:hAnsi="Courier New" w:cs="Courier New"/>
      <w:sz w:val="20"/>
    </w:rPr>
  </w:style>
  <w:style w:type="character" w:customStyle="1" w:styleId="WW8Num28z2">
    <w:name w:val="WW8Num28z2"/>
    <w:rsid w:val="002F5F4D"/>
    <w:rPr>
      <w:rFonts w:ascii="Wingdings" w:hAnsi="Wingdings" w:cs="Wingdings"/>
      <w:sz w:val="20"/>
    </w:rPr>
  </w:style>
  <w:style w:type="character" w:customStyle="1" w:styleId="WW8Num29z0">
    <w:name w:val="WW8Num29z0"/>
    <w:rsid w:val="002F5F4D"/>
    <w:rPr>
      <w:color w:val="000000"/>
    </w:rPr>
  </w:style>
  <w:style w:type="character" w:customStyle="1" w:styleId="WW8Num30z0">
    <w:name w:val="WW8Num30z0"/>
    <w:rsid w:val="002F5F4D"/>
    <w:rPr>
      <w:rFonts w:ascii="Symbol" w:hAnsi="Symbol" w:cs="Symbol"/>
      <w:sz w:val="20"/>
    </w:rPr>
  </w:style>
  <w:style w:type="character" w:customStyle="1" w:styleId="WW8Num30z1">
    <w:name w:val="WW8Num30z1"/>
    <w:rsid w:val="002F5F4D"/>
    <w:rPr>
      <w:rFonts w:ascii="Courier New" w:hAnsi="Courier New" w:cs="Courier New"/>
      <w:sz w:val="20"/>
    </w:rPr>
  </w:style>
  <w:style w:type="character" w:customStyle="1" w:styleId="WW8Num30z2">
    <w:name w:val="WW8Num30z2"/>
    <w:rsid w:val="002F5F4D"/>
    <w:rPr>
      <w:rFonts w:ascii="Wingdings" w:hAnsi="Wingdings" w:cs="Wingdings"/>
      <w:sz w:val="20"/>
    </w:rPr>
  </w:style>
  <w:style w:type="character" w:customStyle="1" w:styleId="WW8Num31z0">
    <w:name w:val="WW8Num31z0"/>
    <w:rsid w:val="002F5F4D"/>
    <w:rPr>
      <w:rFonts w:ascii="Symbol" w:hAnsi="Symbol" w:cs="Symbol"/>
      <w:sz w:val="20"/>
    </w:rPr>
  </w:style>
  <w:style w:type="character" w:customStyle="1" w:styleId="WW8Num31z1">
    <w:name w:val="WW8Num31z1"/>
    <w:rsid w:val="002F5F4D"/>
    <w:rPr>
      <w:rFonts w:ascii="Courier New" w:hAnsi="Courier New" w:cs="Courier New"/>
      <w:sz w:val="20"/>
    </w:rPr>
  </w:style>
  <w:style w:type="character" w:customStyle="1" w:styleId="WW8Num31z2">
    <w:name w:val="WW8Num31z2"/>
    <w:rsid w:val="002F5F4D"/>
    <w:rPr>
      <w:rFonts w:ascii="Wingdings" w:hAnsi="Wingdings" w:cs="Wingdings"/>
      <w:sz w:val="20"/>
    </w:rPr>
  </w:style>
  <w:style w:type="character" w:customStyle="1" w:styleId="WW8Num32z0">
    <w:name w:val="WW8Num32z0"/>
    <w:rsid w:val="002F5F4D"/>
    <w:rPr>
      <w:rFonts w:ascii="Symbol" w:hAnsi="Symbol" w:cs="Symbol"/>
      <w:sz w:val="20"/>
    </w:rPr>
  </w:style>
  <w:style w:type="character" w:customStyle="1" w:styleId="WW8Num32z1">
    <w:name w:val="WW8Num32z1"/>
    <w:rsid w:val="002F5F4D"/>
    <w:rPr>
      <w:rFonts w:ascii="Courier New" w:hAnsi="Courier New" w:cs="Courier New"/>
      <w:sz w:val="20"/>
    </w:rPr>
  </w:style>
  <w:style w:type="character" w:customStyle="1" w:styleId="WW8Num32z2">
    <w:name w:val="WW8Num32z2"/>
    <w:rsid w:val="002F5F4D"/>
    <w:rPr>
      <w:rFonts w:ascii="Wingdings" w:hAnsi="Wingdings" w:cs="Wingdings"/>
      <w:sz w:val="20"/>
    </w:rPr>
  </w:style>
  <w:style w:type="character" w:customStyle="1" w:styleId="WW8Num34z0">
    <w:name w:val="WW8Num34z0"/>
    <w:rsid w:val="002F5F4D"/>
    <w:rPr>
      <w:rFonts w:ascii="Symbol" w:hAnsi="Symbol" w:cs="Symbol"/>
    </w:rPr>
  </w:style>
  <w:style w:type="character" w:customStyle="1" w:styleId="WW8Num34z1">
    <w:name w:val="WW8Num34z1"/>
    <w:rsid w:val="002F5F4D"/>
    <w:rPr>
      <w:rFonts w:ascii="Courier New" w:hAnsi="Courier New" w:cs="Courier New"/>
    </w:rPr>
  </w:style>
  <w:style w:type="character" w:customStyle="1" w:styleId="10">
    <w:name w:val="Основной шрифт абзаца1"/>
    <w:rsid w:val="002F5F4D"/>
  </w:style>
  <w:style w:type="character" w:styleId="a4">
    <w:name w:val="Hyperlink"/>
    <w:rsid w:val="002F5F4D"/>
    <w:rPr>
      <w:rFonts w:ascii="Tahoma" w:hAnsi="Tahoma" w:cs="Tahoma"/>
      <w:color w:val="2F6F5E"/>
      <w:sz w:val="14"/>
      <w:szCs w:val="14"/>
      <w:u w:val="single"/>
    </w:rPr>
  </w:style>
  <w:style w:type="character" w:styleId="a5">
    <w:name w:val="Strong"/>
    <w:qFormat/>
    <w:rsid w:val="002F5F4D"/>
    <w:rPr>
      <w:b/>
      <w:bCs/>
    </w:rPr>
  </w:style>
  <w:style w:type="character" w:styleId="a6">
    <w:name w:val="page number"/>
    <w:basedOn w:val="10"/>
    <w:rsid w:val="002F5F4D"/>
  </w:style>
  <w:style w:type="character" w:customStyle="1" w:styleId="a7">
    <w:name w:val="Знак"/>
    <w:rsid w:val="002F5F4D"/>
    <w:rPr>
      <w:rFonts w:ascii="Arial" w:hAnsi="Arial" w:cs="Arial"/>
      <w:color w:val="000000"/>
      <w:sz w:val="28"/>
      <w:szCs w:val="24"/>
    </w:rPr>
  </w:style>
  <w:style w:type="character" w:customStyle="1" w:styleId="WW-">
    <w:name w:val="WW- Знак"/>
    <w:rsid w:val="002F5F4D"/>
    <w:rPr>
      <w:rFonts w:ascii="Courier New" w:hAnsi="Courier New" w:cs="Courier New"/>
      <w:lang w:val="ru-RU" w:bidi="ar-SA"/>
    </w:rPr>
  </w:style>
  <w:style w:type="character" w:customStyle="1" w:styleId="WW-1">
    <w:name w:val="WW- Знак1"/>
    <w:rsid w:val="002F5F4D"/>
    <w:rPr>
      <w:rFonts w:ascii="Verdana" w:hAnsi="Verdana" w:cs="Verdana"/>
      <w:color w:val="333366"/>
      <w:sz w:val="14"/>
      <w:szCs w:val="14"/>
      <w:lang w:val="ru-RU" w:bidi="ar-SA"/>
    </w:rPr>
  </w:style>
  <w:style w:type="character" w:styleId="a8">
    <w:name w:val="FollowedHyperlink"/>
    <w:rsid w:val="002F5F4D"/>
    <w:rPr>
      <w:color w:val="800080"/>
      <w:u w:val="single"/>
    </w:rPr>
  </w:style>
  <w:style w:type="character" w:customStyle="1" w:styleId="b-newstime2">
    <w:name w:val="b-news__time2"/>
    <w:rsid w:val="002F5F4D"/>
    <w:rPr>
      <w:b w:val="0"/>
      <w:bCs w:val="0"/>
      <w:color w:val="000000"/>
    </w:rPr>
  </w:style>
  <w:style w:type="character" w:customStyle="1" w:styleId="b-news-tabstext2">
    <w:name w:val="b-news-tabs__text2"/>
    <w:basedOn w:val="10"/>
    <w:rsid w:val="002F5F4D"/>
  </w:style>
  <w:style w:type="character" w:customStyle="1" w:styleId="WW-12">
    <w:name w:val="WW- Знак12"/>
    <w:rsid w:val="002F5F4D"/>
    <w:rPr>
      <w:rFonts w:ascii="Tahoma" w:hAnsi="Tahoma" w:cs="Tahoma"/>
      <w:sz w:val="16"/>
      <w:szCs w:val="16"/>
    </w:rPr>
  </w:style>
  <w:style w:type="character" w:customStyle="1" w:styleId="FontStyle17">
    <w:name w:val="Font Style17"/>
    <w:rsid w:val="002F5F4D"/>
    <w:rPr>
      <w:rFonts w:ascii="Times New Roman" w:hAnsi="Times New Roman" w:cs="Times New Roman"/>
      <w:sz w:val="26"/>
      <w:szCs w:val="26"/>
    </w:rPr>
  </w:style>
  <w:style w:type="character" w:customStyle="1" w:styleId="WW-123">
    <w:name w:val="WW- Знак123"/>
    <w:rsid w:val="002F5F4D"/>
    <w:rPr>
      <w:sz w:val="24"/>
      <w:szCs w:val="24"/>
    </w:rPr>
  </w:style>
  <w:style w:type="character" w:customStyle="1" w:styleId="WW-1234">
    <w:name w:val="WW- Знак1234"/>
    <w:rsid w:val="002F5F4D"/>
    <w:rPr>
      <w:rFonts w:ascii="Cambria" w:eastAsia="Times New Roman" w:hAnsi="Cambria" w:cs="Times New Roman"/>
      <w:b/>
      <w:bCs/>
      <w:i/>
      <w:iCs/>
      <w:sz w:val="28"/>
      <w:szCs w:val="28"/>
    </w:rPr>
  </w:style>
  <w:style w:type="character" w:customStyle="1" w:styleId="WW-12345">
    <w:name w:val="WW- Знак12345"/>
    <w:rsid w:val="002F5F4D"/>
    <w:rPr>
      <w:sz w:val="24"/>
      <w:szCs w:val="24"/>
    </w:rPr>
  </w:style>
  <w:style w:type="character" w:customStyle="1" w:styleId="WW-123456">
    <w:name w:val="WW- Знак123456"/>
    <w:rsid w:val="002F5F4D"/>
    <w:rPr>
      <w:sz w:val="24"/>
      <w:szCs w:val="24"/>
    </w:rPr>
  </w:style>
  <w:style w:type="character" w:customStyle="1" w:styleId="WW-1234567">
    <w:name w:val="WW- Знак1234567"/>
    <w:rsid w:val="002F5F4D"/>
    <w:rPr>
      <w:rFonts w:ascii="Cambria" w:hAnsi="Cambria" w:cs="Cambria"/>
      <w:b/>
      <w:bCs/>
      <w:sz w:val="26"/>
      <w:szCs w:val="26"/>
    </w:rPr>
  </w:style>
  <w:style w:type="character" w:customStyle="1" w:styleId="WW-12345678">
    <w:name w:val="WW- Знак12345678"/>
    <w:rsid w:val="002F5F4D"/>
    <w:rPr>
      <w:sz w:val="24"/>
      <w:szCs w:val="24"/>
    </w:rPr>
  </w:style>
  <w:style w:type="character" w:customStyle="1" w:styleId="apple-converted-space">
    <w:name w:val="apple-converted-space"/>
    <w:basedOn w:val="20"/>
    <w:rsid w:val="002F5F4D"/>
  </w:style>
  <w:style w:type="character" w:customStyle="1" w:styleId="a9">
    <w:name w:val="Символ нумерации"/>
    <w:rsid w:val="002F5F4D"/>
  </w:style>
  <w:style w:type="character" w:customStyle="1" w:styleId="aa">
    <w:name w:val="Маркеры списка"/>
    <w:rsid w:val="002F5F4D"/>
    <w:rPr>
      <w:rFonts w:ascii="OpenSymbol" w:eastAsia="OpenSymbol" w:hAnsi="OpenSymbol" w:cs="OpenSymbol"/>
    </w:rPr>
  </w:style>
  <w:style w:type="character" w:customStyle="1" w:styleId="ab">
    <w:name w:val="Символ сноски"/>
    <w:rsid w:val="002F5F4D"/>
  </w:style>
  <w:style w:type="character" w:customStyle="1" w:styleId="11">
    <w:name w:val="Знак сноски1"/>
    <w:rsid w:val="002F5F4D"/>
    <w:rPr>
      <w:vertAlign w:val="superscript"/>
    </w:rPr>
  </w:style>
  <w:style w:type="character" w:customStyle="1" w:styleId="ac">
    <w:name w:val="Символы концевой сноски"/>
    <w:rsid w:val="002F5F4D"/>
    <w:rPr>
      <w:vertAlign w:val="superscript"/>
    </w:rPr>
  </w:style>
  <w:style w:type="character" w:customStyle="1" w:styleId="WW-0">
    <w:name w:val="WW-Символы концевой сноски"/>
    <w:rsid w:val="002F5F4D"/>
  </w:style>
  <w:style w:type="character" w:customStyle="1" w:styleId="highlight">
    <w:name w:val="highlight"/>
    <w:basedOn w:val="20"/>
    <w:rsid w:val="002F5F4D"/>
  </w:style>
  <w:style w:type="character" w:customStyle="1" w:styleId="12">
    <w:name w:val="Знак концевой сноски1"/>
    <w:rsid w:val="002F5F4D"/>
    <w:rPr>
      <w:vertAlign w:val="superscript"/>
    </w:rPr>
  </w:style>
  <w:style w:type="character" w:customStyle="1" w:styleId="ad">
    <w:name w:val="Схема документа Знак"/>
    <w:rsid w:val="002F5F4D"/>
    <w:rPr>
      <w:rFonts w:ascii="Tahoma" w:hAnsi="Tahoma" w:cs="Tahoma"/>
      <w:sz w:val="16"/>
      <w:szCs w:val="16"/>
    </w:rPr>
  </w:style>
  <w:style w:type="character" w:styleId="ae">
    <w:name w:val="footnote reference"/>
    <w:rsid w:val="002F5F4D"/>
    <w:rPr>
      <w:vertAlign w:val="superscript"/>
    </w:rPr>
  </w:style>
  <w:style w:type="character" w:styleId="af">
    <w:name w:val="endnote reference"/>
    <w:rsid w:val="002F5F4D"/>
    <w:rPr>
      <w:vertAlign w:val="superscript"/>
    </w:rPr>
  </w:style>
  <w:style w:type="paragraph" w:customStyle="1" w:styleId="af0">
    <w:name w:val="Заголовок"/>
    <w:basedOn w:val="a"/>
    <w:next w:val="a0"/>
    <w:rsid w:val="002F5F4D"/>
    <w:pPr>
      <w:keepNext/>
      <w:spacing w:before="240" w:after="120"/>
    </w:pPr>
    <w:rPr>
      <w:rFonts w:eastAsia="Lucida Sans Unicode" w:cs="Mangal"/>
      <w:sz w:val="28"/>
      <w:szCs w:val="28"/>
    </w:rPr>
  </w:style>
  <w:style w:type="paragraph" w:styleId="a0">
    <w:name w:val="Body Text"/>
    <w:basedOn w:val="a"/>
    <w:rsid w:val="002F5F4D"/>
    <w:pPr>
      <w:spacing w:after="120"/>
    </w:pPr>
  </w:style>
  <w:style w:type="paragraph" w:styleId="af1">
    <w:name w:val="List"/>
    <w:basedOn w:val="a0"/>
    <w:rsid w:val="002F5F4D"/>
    <w:rPr>
      <w:rFonts w:cs="Mangal"/>
    </w:rPr>
  </w:style>
  <w:style w:type="paragraph" w:styleId="af2">
    <w:name w:val="caption"/>
    <w:basedOn w:val="a"/>
    <w:next w:val="af3"/>
    <w:qFormat/>
    <w:rsid w:val="002F5F4D"/>
    <w:pPr>
      <w:suppressAutoHyphens w:val="0"/>
      <w:ind w:firstLine="540"/>
      <w:jc w:val="center"/>
    </w:pPr>
    <w:rPr>
      <w:rFonts w:ascii="Calibri" w:hAnsi="Calibri" w:cs="Calibri"/>
      <w:sz w:val="28"/>
      <w:szCs w:val="28"/>
    </w:rPr>
  </w:style>
  <w:style w:type="paragraph" w:customStyle="1" w:styleId="31">
    <w:name w:val="Указатель3"/>
    <w:basedOn w:val="a"/>
    <w:rsid w:val="002F5F4D"/>
    <w:pPr>
      <w:suppressLineNumbers/>
    </w:pPr>
    <w:rPr>
      <w:rFonts w:cs="Mangal"/>
    </w:rPr>
  </w:style>
  <w:style w:type="paragraph" w:customStyle="1" w:styleId="21">
    <w:name w:val="Название2"/>
    <w:basedOn w:val="a"/>
    <w:rsid w:val="002F5F4D"/>
    <w:pPr>
      <w:suppressLineNumbers/>
      <w:spacing w:before="120" w:after="120"/>
    </w:pPr>
    <w:rPr>
      <w:rFonts w:cs="Mangal"/>
      <w:i/>
      <w:iCs/>
      <w:sz w:val="28"/>
    </w:rPr>
  </w:style>
  <w:style w:type="paragraph" w:customStyle="1" w:styleId="22">
    <w:name w:val="Указатель2"/>
    <w:basedOn w:val="a"/>
    <w:rsid w:val="002F5F4D"/>
    <w:pPr>
      <w:suppressLineNumbers/>
    </w:pPr>
    <w:rPr>
      <w:rFonts w:cs="Mangal"/>
    </w:rPr>
  </w:style>
  <w:style w:type="paragraph" w:customStyle="1" w:styleId="13">
    <w:name w:val="Название1"/>
    <w:basedOn w:val="a"/>
    <w:rsid w:val="002F5F4D"/>
    <w:pPr>
      <w:suppressLineNumbers/>
      <w:spacing w:before="120" w:after="120"/>
    </w:pPr>
    <w:rPr>
      <w:rFonts w:cs="Mangal"/>
      <w:i/>
      <w:iCs/>
      <w:sz w:val="28"/>
    </w:rPr>
  </w:style>
  <w:style w:type="paragraph" w:customStyle="1" w:styleId="14">
    <w:name w:val="Указатель1"/>
    <w:basedOn w:val="a"/>
    <w:rsid w:val="002F5F4D"/>
    <w:pPr>
      <w:suppressLineNumbers/>
    </w:pPr>
    <w:rPr>
      <w:rFonts w:cs="Mangal"/>
      <w:sz w:val="8"/>
    </w:rPr>
  </w:style>
  <w:style w:type="paragraph" w:styleId="af4">
    <w:name w:val="Normal (Web)"/>
    <w:basedOn w:val="a"/>
    <w:link w:val="af5"/>
    <w:uiPriority w:val="99"/>
    <w:rsid w:val="002F5F4D"/>
    <w:pPr>
      <w:spacing w:before="280" w:after="280"/>
    </w:pPr>
    <w:rPr>
      <w:rFonts w:ascii="Verdana" w:hAnsi="Verdana"/>
      <w:color w:val="333366"/>
      <w:sz w:val="14"/>
      <w:szCs w:val="14"/>
    </w:rPr>
  </w:style>
  <w:style w:type="paragraph" w:styleId="af6">
    <w:name w:val="header"/>
    <w:basedOn w:val="a"/>
    <w:rsid w:val="002F5F4D"/>
    <w:pPr>
      <w:tabs>
        <w:tab w:val="center" w:pos="4677"/>
        <w:tab w:val="right" w:pos="9355"/>
      </w:tabs>
    </w:pPr>
  </w:style>
  <w:style w:type="paragraph" w:styleId="af7">
    <w:name w:val="footer"/>
    <w:basedOn w:val="a"/>
    <w:rsid w:val="002F5F4D"/>
    <w:pPr>
      <w:tabs>
        <w:tab w:val="center" w:pos="4677"/>
        <w:tab w:val="right" w:pos="9355"/>
      </w:tabs>
    </w:pPr>
  </w:style>
  <w:style w:type="paragraph" w:customStyle="1" w:styleId="ConsPlusNormal">
    <w:name w:val="ConsPlusNormal"/>
    <w:link w:val="ConsPlusNormal0"/>
    <w:rsid w:val="002F5F4D"/>
    <w:pPr>
      <w:suppressAutoHyphens/>
      <w:autoSpaceDE w:val="0"/>
      <w:ind w:firstLine="720"/>
    </w:pPr>
    <w:rPr>
      <w:rFonts w:ascii="Arial" w:hAnsi="Arial" w:cs="Arial"/>
      <w:lang w:eastAsia="zh-CN"/>
    </w:rPr>
  </w:style>
  <w:style w:type="paragraph" w:customStyle="1" w:styleId="ConsPlusNonformat">
    <w:name w:val="ConsPlusNonformat"/>
    <w:rsid w:val="002F5F4D"/>
    <w:pPr>
      <w:suppressAutoHyphens/>
      <w:autoSpaceDE w:val="0"/>
    </w:pPr>
    <w:rPr>
      <w:rFonts w:ascii="Courier New" w:hAnsi="Courier New" w:cs="Courier New"/>
      <w:lang w:eastAsia="zh-CN"/>
    </w:rPr>
  </w:style>
  <w:style w:type="paragraph" w:customStyle="1" w:styleId="ConsPlusTitle">
    <w:name w:val="ConsPlusTitle"/>
    <w:rsid w:val="002F5F4D"/>
    <w:pPr>
      <w:suppressAutoHyphens/>
      <w:autoSpaceDE w:val="0"/>
    </w:pPr>
    <w:rPr>
      <w:b/>
      <w:bCs/>
      <w:sz w:val="28"/>
      <w:szCs w:val="28"/>
      <w:lang w:eastAsia="zh-CN"/>
    </w:rPr>
  </w:style>
  <w:style w:type="paragraph" w:customStyle="1" w:styleId="ConsPlusCell">
    <w:name w:val="ConsPlusCell"/>
    <w:rsid w:val="002F5F4D"/>
    <w:pPr>
      <w:suppressAutoHyphens/>
      <w:autoSpaceDE w:val="0"/>
    </w:pPr>
    <w:rPr>
      <w:rFonts w:ascii="Arial" w:hAnsi="Arial" w:cs="Arial"/>
      <w:lang w:eastAsia="zh-CN"/>
    </w:rPr>
  </w:style>
  <w:style w:type="paragraph" w:customStyle="1" w:styleId="220">
    <w:name w:val="Основной текст с отступом 22"/>
    <w:basedOn w:val="a"/>
    <w:rsid w:val="002F5F4D"/>
    <w:pPr>
      <w:ind w:firstLine="720"/>
      <w:jc w:val="both"/>
    </w:pPr>
    <w:rPr>
      <w:rFonts w:ascii="Arial" w:hAnsi="Arial" w:cs="Arial"/>
      <w:color w:val="000000"/>
      <w:sz w:val="28"/>
    </w:rPr>
  </w:style>
  <w:style w:type="paragraph" w:customStyle="1" w:styleId="af8">
    <w:name w:val="Знак"/>
    <w:basedOn w:val="a"/>
    <w:rsid w:val="002F5F4D"/>
    <w:pPr>
      <w:spacing w:after="160" w:line="240" w:lineRule="exact"/>
    </w:pPr>
    <w:rPr>
      <w:rFonts w:ascii="Arial" w:hAnsi="Arial" w:cs="Arial"/>
      <w:sz w:val="20"/>
      <w:szCs w:val="20"/>
      <w:lang w:val="en-US"/>
    </w:rPr>
  </w:style>
  <w:style w:type="paragraph" w:customStyle="1" w:styleId="23">
    <w:name w:val="Текст2"/>
    <w:basedOn w:val="a"/>
    <w:rsid w:val="002F5F4D"/>
    <w:rPr>
      <w:rFonts w:ascii="Courier New" w:hAnsi="Courier New" w:cs="Courier New"/>
      <w:sz w:val="20"/>
      <w:szCs w:val="20"/>
    </w:rPr>
  </w:style>
  <w:style w:type="paragraph" w:customStyle="1" w:styleId="Default">
    <w:name w:val="Default"/>
    <w:rsid w:val="002F5F4D"/>
    <w:pPr>
      <w:suppressAutoHyphens/>
      <w:autoSpaceDE w:val="0"/>
    </w:pPr>
    <w:rPr>
      <w:color w:val="000000"/>
      <w:sz w:val="24"/>
      <w:szCs w:val="24"/>
      <w:lang w:eastAsia="zh-CN"/>
    </w:rPr>
  </w:style>
  <w:style w:type="paragraph" w:customStyle="1" w:styleId="15">
    <w:name w:val="1"/>
    <w:basedOn w:val="a"/>
    <w:rsid w:val="002F5F4D"/>
    <w:pPr>
      <w:spacing w:before="280" w:after="280"/>
    </w:pPr>
    <w:rPr>
      <w:rFonts w:ascii="Tahoma" w:hAnsi="Tahoma" w:cs="Tahoma"/>
      <w:sz w:val="20"/>
      <w:szCs w:val="20"/>
      <w:lang w:val="en-US"/>
    </w:rPr>
  </w:style>
  <w:style w:type="paragraph" w:customStyle="1" w:styleId="af9">
    <w:name w:val="Знак"/>
    <w:basedOn w:val="a"/>
    <w:rsid w:val="002F5F4D"/>
    <w:pPr>
      <w:spacing w:after="160" w:line="240" w:lineRule="exact"/>
    </w:pPr>
    <w:rPr>
      <w:rFonts w:ascii="Arial" w:hAnsi="Arial" w:cs="Arial"/>
      <w:sz w:val="20"/>
      <w:szCs w:val="20"/>
      <w:lang w:val="en-US"/>
    </w:rPr>
  </w:style>
  <w:style w:type="paragraph" w:customStyle="1" w:styleId="afa">
    <w:name w:val="Знак Знак Знак Знак Знак Знак Знак"/>
    <w:basedOn w:val="a"/>
    <w:rsid w:val="002F5F4D"/>
    <w:pPr>
      <w:spacing w:after="160" w:line="240" w:lineRule="exact"/>
    </w:pPr>
    <w:rPr>
      <w:rFonts w:ascii="Verdana" w:hAnsi="Verdana" w:cs="Verdana"/>
      <w:lang w:val="en-US"/>
    </w:rPr>
  </w:style>
  <w:style w:type="paragraph" w:styleId="afb">
    <w:name w:val="Balloon Text"/>
    <w:basedOn w:val="a"/>
    <w:rsid w:val="002F5F4D"/>
    <w:rPr>
      <w:rFonts w:ascii="Tahoma" w:hAnsi="Tahoma" w:cs="Tahoma"/>
      <w:sz w:val="16"/>
      <w:szCs w:val="16"/>
    </w:rPr>
  </w:style>
  <w:style w:type="paragraph" w:customStyle="1" w:styleId="Web">
    <w:name w:val="Обычный (Web)"/>
    <w:basedOn w:val="a"/>
    <w:rsid w:val="002F5F4D"/>
    <w:pPr>
      <w:spacing w:before="280" w:after="280"/>
    </w:pPr>
    <w:rPr>
      <w:rFonts w:cs="Calibri"/>
    </w:rPr>
  </w:style>
  <w:style w:type="paragraph" w:customStyle="1" w:styleId="Style3">
    <w:name w:val="Style3"/>
    <w:basedOn w:val="a"/>
    <w:rsid w:val="002F5F4D"/>
    <w:pPr>
      <w:widowControl w:val="0"/>
      <w:autoSpaceDE w:val="0"/>
      <w:spacing w:line="310" w:lineRule="exact"/>
      <w:ind w:firstLine="682"/>
      <w:jc w:val="both"/>
    </w:pPr>
  </w:style>
  <w:style w:type="paragraph" w:customStyle="1" w:styleId="310">
    <w:name w:val="Основной текст 31"/>
    <w:basedOn w:val="a"/>
    <w:rsid w:val="002F5F4D"/>
    <w:pPr>
      <w:spacing w:after="120"/>
    </w:pPr>
    <w:rPr>
      <w:sz w:val="16"/>
      <w:szCs w:val="16"/>
    </w:rPr>
  </w:style>
  <w:style w:type="paragraph" w:customStyle="1" w:styleId="ConsNonformat">
    <w:name w:val="ConsNonformat"/>
    <w:rsid w:val="002F5F4D"/>
    <w:pPr>
      <w:suppressAutoHyphens/>
      <w:ind w:right="19772"/>
    </w:pPr>
    <w:rPr>
      <w:rFonts w:ascii="Courier New" w:hAnsi="Courier New" w:cs="Courier New"/>
      <w:lang w:eastAsia="zh-CN"/>
    </w:rPr>
  </w:style>
  <w:style w:type="paragraph" w:styleId="afc">
    <w:name w:val="Body Text Indent"/>
    <w:basedOn w:val="a"/>
    <w:rsid w:val="002F5F4D"/>
    <w:pPr>
      <w:spacing w:after="120"/>
      <w:ind w:left="283"/>
    </w:pPr>
  </w:style>
  <w:style w:type="paragraph" w:customStyle="1" w:styleId="210">
    <w:name w:val="Основной текст 21"/>
    <w:basedOn w:val="a"/>
    <w:rsid w:val="002F5F4D"/>
    <w:pPr>
      <w:spacing w:after="120" w:line="480" w:lineRule="auto"/>
    </w:pPr>
  </w:style>
  <w:style w:type="paragraph" w:customStyle="1" w:styleId="afd">
    <w:name w:val="Прижатый влево"/>
    <w:basedOn w:val="a"/>
    <w:next w:val="a"/>
    <w:rsid w:val="002F5F4D"/>
    <w:pPr>
      <w:widowControl w:val="0"/>
      <w:autoSpaceDE w:val="0"/>
    </w:pPr>
    <w:rPr>
      <w:rFonts w:ascii="Arial" w:eastAsia="Lucida Sans Unicode" w:hAnsi="Arial" w:cs="Arial"/>
      <w:kern w:val="1"/>
      <w:sz w:val="20"/>
      <w:szCs w:val="20"/>
    </w:rPr>
  </w:style>
  <w:style w:type="paragraph" w:customStyle="1" w:styleId="ConsNormal">
    <w:name w:val="ConsNormal"/>
    <w:rsid w:val="002F5F4D"/>
    <w:pPr>
      <w:widowControl w:val="0"/>
      <w:suppressAutoHyphens/>
      <w:autoSpaceDE w:val="0"/>
      <w:ind w:right="19772" w:firstLine="720"/>
    </w:pPr>
    <w:rPr>
      <w:rFonts w:ascii="Arial" w:eastAsia="Arial" w:hAnsi="Arial" w:cs="Arial"/>
      <w:kern w:val="1"/>
      <w:lang w:eastAsia="zh-CN"/>
    </w:rPr>
  </w:style>
  <w:style w:type="paragraph" w:customStyle="1" w:styleId="afe">
    <w:name w:val="Таблицы (моноширинный)"/>
    <w:basedOn w:val="a"/>
    <w:next w:val="a"/>
    <w:rsid w:val="002F5F4D"/>
    <w:pPr>
      <w:widowControl w:val="0"/>
      <w:autoSpaceDE w:val="0"/>
      <w:jc w:val="both"/>
    </w:pPr>
    <w:rPr>
      <w:rFonts w:ascii="Courier New" w:eastAsia="Lucida Sans Unicode" w:hAnsi="Courier New" w:cs="Courier New"/>
      <w:kern w:val="1"/>
      <w:sz w:val="20"/>
      <w:szCs w:val="20"/>
    </w:rPr>
  </w:style>
  <w:style w:type="paragraph" w:customStyle="1" w:styleId="aff">
    <w:name w:val="Нумерованный Список"/>
    <w:basedOn w:val="a"/>
    <w:rsid w:val="002F5F4D"/>
    <w:pPr>
      <w:widowControl w:val="0"/>
      <w:spacing w:before="120" w:after="120"/>
      <w:jc w:val="both"/>
    </w:pPr>
    <w:rPr>
      <w:rFonts w:ascii="Arial" w:eastAsia="Lucida Sans Unicode" w:hAnsi="Arial" w:cs="Arial"/>
      <w:kern w:val="1"/>
      <w:sz w:val="20"/>
    </w:rPr>
  </w:style>
  <w:style w:type="paragraph" w:customStyle="1" w:styleId="aff0">
    <w:name w:val="Подпункт подпункта"/>
    <w:basedOn w:val="a"/>
    <w:rsid w:val="002F5F4D"/>
  </w:style>
  <w:style w:type="paragraph" w:customStyle="1" w:styleId="ConsCell">
    <w:name w:val="ConsCell"/>
    <w:rsid w:val="002F5F4D"/>
    <w:pPr>
      <w:widowControl w:val="0"/>
      <w:suppressAutoHyphens/>
      <w:autoSpaceDE w:val="0"/>
    </w:pPr>
    <w:rPr>
      <w:rFonts w:ascii="Arial" w:hAnsi="Arial" w:cs="Arial"/>
      <w:lang w:eastAsia="zh-CN"/>
    </w:rPr>
  </w:style>
  <w:style w:type="paragraph" w:customStyle="1" w:styleId="211">
    <w:name w:val="Основной текст с отступом 21"/>
    <w:basedOn w:val="a"/>
    <w:rsid w:val="002F5F4D"/>
    <w:pPr>
      <w:ind w:firstLine="720"/>
      <w:jc w:val="both"/>
    </w:pPr>
    <w:rPr>
      <w:sz w:val="28"/>
    </w:rPr>
  </w:style>
  <w:style w:type="paragraph" w:customStyle="1" w:styleId="311">
    <w:name w:val="Основной текст с отступом 31"/>
    <w:basedOn w:val="a"/>
    <w:rsid w:val="002F5F4D"/>
    <w:pPr>
      <w:spacing w:after="120"/>
      <w:ind w:left="283"/>
    </w:pPr>
    <w:rPr>
      <w:rFonts w:eastAsia="Calibri"/>
      <w:sz w:val="16"/>
      <w:szCs w:val="16"/>
    </w:rPr>
  </w:style>
  <w:style w:type="paragraph" w:customStyle="1" w:styleId="Style6">
    <w:name w:val="Style6"/>
    <w:basedOn w:val="a"/>
    <w:rsid w:val="002F5F4D"/>
    <w:pPr>
      <w:widowControl w:val="0"/>
      <w:autoSpaceDE w:val="0"/>
      <w:spacing w:line="322" w:lineRule="exact"/>
      <w:jc w:val="both"/>
    </w:pPr>
  </w:style>
  <w:style w:type="paragraph" w:customStyle="1" w:styleId="16">
    <w:name w:val="Текст1"/>
    <w:basedOn w:val="a"/>
    <w:rsid w:val="002F5F4D"/>
    <w:rPr>
      <w:rFonts w:ascii="Courier New" w:hAnsi="Courier New" w:cs="Courier New"/>
      <w:sz w:val="20"/>
      <w:szCs w:val="20"/>
    </w:rPr>
  </w:style>
  <w:style w:type="paragraph" w:customStyle="1" w:styleId="-12">
    <w:name w:val="Цветной список - Акцент 12"/>
    <w:basedOn w:val="a"/>
    <w:rsid w:val="002F5F4D"/>
    <w:pPr>
      <w:widowControl w:val="0"/>
      <w:autoSpaceDE w:val="0"/>
      <w:ind w:left="720"/>
    </w:pPr>
    <w:rPr>
      <w:rFonts w:ascii="Courier New" w:hAnsi="Courier New" w:cs="Courier New"/>
      <w:sz w:val="20"/>
      <w:szCs w:val="20"/>
    </w:rPr>
  </w:style>
  <w:style w:type="paragraph" w:customStyle="1" w:styleId="aff1">
    <w:name w:val="Содержимое таблицы"/>
    <w:basedOn w:val="a"/>
    <w:rsid w:val="002F5F4D"/>
    <w:pPr>
      <w:suppressLineNumbers/>
    </w:pPr>
  </w:style>
  <w:style w:type="paragraph" w:customStyle="1" w:styleId="aff2">
    <w:name w:val="Заголовок таблицы"/>
    <w:basedOn w:val="aff1"/>
    <w:rsid w:val="002F5F4D"/>
    <w:pPr>
      <w:jc w:val="center"/>
    </w:pPr>
    <w:rPr>
      <w:b/>
      <w:bCs/>
    </w:rPr>
  </w:style>
  <w:style w:type="paragraph" w:customStyle="1" w:styleId="17">
    <w:name w:val="нум список 1"/>
    <w:basedOn w:val="a"/>
    <w:rsid w:val="002F5F4D"/>
    <w:pPr>
      <w:tabs>
        <w:tab w:val="left" w:pos="360"/>
      </w:tabs>
      <w:suppressAutoHyphens w:val="0"/>
      <w:spacing w:before="120" w:after="120"/>
      <w:jc w:val="both"/>
    </w:pPr>
    <w:rPr>
      <w:szCs w:val="20"/>
    </w:rPr>
  </w:style>
  <w:style w:type="paragraph" w:customStyle="1" w:styleId="ConsPlusDocList">
    <w:name w:val="ConsPlusDocList"/>
    <w:next w:val="a"/>
    <w:rsid w:val="002F5F4D"/>
    <w:pPr>
      <w:widowControl w:val="0"/>
      <w:suppressAutoHyphens/>
      <w:autoSpaceDE w:val="0"/>
    </w:pPr>
    <w:rPr>
      <w:rFonts w:ascii="Arial" w:eastAsia="Arial" w:hAnsi="Arial" w:cs="Arial"/>
      <w:lang w:eastAsia="zh-CN" w:bidi="hi-IN"/>
    </w:rPr>
  </w:style>
  <w:style w:type="paragraph" w:customStyle="1" w:styleId="ConsPlusCell0">
    <w:name w:val="ConsPlusCell"/>
    <w:next w:val="a"/>
    <w:rsid w:val="002F5F4D"/>
    <w:pPr>
      <w:widowControl w:val="0"/>
      <w:suppressAutoHyphens/>
      <w:autoSpaceDE w:val="0"/>
    </w:pPr>
    <w:rPr>
      <w:rFonts w:ascii="Arial" w:eastAsia="Arial" w:hAnsi="Arial" w:cs="Arial"/>
      <w:lang w:eastAsia="zh-CN" w:bidi="hi-IN"/>
    </w:rPr>
  </w:style>
  <w:style w:type="paragraph" w:customStyle="1" w:styleId="ConsPlusNonformat0">
    <w:name w:val="ConsPlusNonformat"/>
    <w:next w:val="a"/>
    <w:rsid w:val="002F5F4D"/>
    <w:pPr>
      <w:widowControl w:val="0"/>
      <w:suppressAutoHyphens/>
      <w:autoSpaceDE w:val="0"/>
    </w:pPr>
    <w:rPr>
      <w:rFonts w:ascii="Courier New" w:eastAsia="Courier New" w:hAnsi="Courier New" w:cs="Courier New"/>
      <w:lang w:eastAsia="zh-CN" w:bidi="hi-IN"/>
    </w:rPr>
  </w:style>
  <w:style w:type="paragraph" w:styleId="af3">
    <w:name w:val="Subtitle"/>
    <w:basedOn w:val="af0"/>
    <w:next w:val="a0"/>
    <w:qFormat/>
    <w:rsid w:val="002F5F4D"/>
    <w:pPr>
      <w:jc w:val="center"/>
    </w:pPr>
    <w:rPr>
      <w:i/>
      <w:iCs/>
    </w:rPr>
  </w:style>
  <w:style w:type="paragraph" w:styleId="aff3">
    <w:name w:val="footnote text"/>
    <w:basedOn w:val="a"/>
    <w:link w:val="aff4"/>
    <w:rsid w:val="002F5F4D"/>
    <w:pPr>
      <w:suppressLineNumbers/>
      <w:ind w:left="283" w:hanging="283"/>
    </w:pPr>
    <w:rPr>
      <w:sz w:val="20"/>
      <w:szCs w:val="20"/>
    </w:rPr>
  </w:style>
  <w:style w:type="paragraph" w:customStyle="1" w:styleId="24">
    <w:name w:val="заг2"/>
    <w:basedOn w:val="a"/>
    <w:rsid w:val="002F5F4D"/>
    <w:pPr>
      <w:ind w:firstLine="709"/>
      <w:jc w:val="both"/>
    </w:pPr>
    <w:rPr>
      <w:sz w:val="28"/>
      <w:szCs w:val="28"/>
    </w:rPr>
  </w:style>
  <w:style w:type="paragraph" w:customStyle="1" w:styleId="Normall">
    <w:name w:val="Normal l"/>
    <w:basedOn w:val="a"/>
    <w:rsid w:val="002F5F4D"/>
    <w:pPr>
      <w:autoSpaceDE w:val="0"/>
      <w:spacing w:before="120" w:after="120" w:line="288" w:lineRule="auto"/>
      <w:ind w:firstLine="720"/>
      <w:jc w:val="both"/>
    </w:pPr>
  </w:style>
  <w:style w:type="paragraph" w:customStyle="1" w:styleId="Standard">
    <w:name w:val="Standard"/>
    <w:rsid w:val="002F5F4D"/>
    <w:pPr>
      <w:suppressAutoHyphens/>
      <w:textAlignment w:val="baseline"/>
    </w:pPr>
    <w:rPr>
      <w:kern w:val="1"/>
      <w:sz w:val="24"/>
      <w:szCs w:val="24"/>
      <w:lang w:eastAsia="zh-CN"/>
    </w:rPr>
  </w:style>
  <w:style w:type="paragraph" w:customStyle="1" w:styleId="230">
    <w:name w:val="Основной текст с отступом 23"/>
    <w:basedOn w:val="a"/>
    <w:rsid w:val="002F5F4D"/>
    <w:pPr>
      <w:ind w:firstLine="720"/>
      <w:jc w:val="both"/>
    </w:pPr>
    <w:rPr>
      <w:sz w:val="28"/>
      <w:szCs w:val="40"/>
    </w:rPr>
  </w:style>
  <w:style w:type="paragraph" w:customStyle="1" w:styleId="18">
    <w:name w:val="Схема документа1"/>
    <w:basedOn w:val="a"/>
    <w:rsid w:val="002F5F4D"/>
    <w:rPr>
      <w:rFonts w:ascii="Tahoma" w:hAnsi="Tahoma" w:cs="Tahoma"/>
      <w:sz w:val="16"/>
      <w:szCs w:val="16"/>
    </w:rPr>
  </w:style>
  <w:style w:type="paragraph" w:customStyle="1" w:styleId="32">
    <w:name w:val="Основной текст с отступом 32"/>
    <w:basedOn w:val="a"/>
    <w:rsid w:val="002F5F4D"/>
    <w:pPr>
      <w:ind w:firstLine="720"/>
      <w:jc w:val="both"/>
    </w:pPr>
    <w:rPr>
      <w:color w:val="000000"/>
      <w:sz w:val="28"/>
      <w:szCs w:val="28"/>
    </w:rPr>
  </w:style>
  <w:style w:type="paragraph" w:customStyle="1" w:styleId="221">
    <w:name w:val="Основной текст 22"/>
    <w:basedOn w:val="a"/>
    <w:rsid w:val="002F5F4D"/>
    <w:pPr>
      <w:jc w:val="both"/>
    </w:pPr>
    <w:rPr>
      <w:sz w:val="28"/>
    </w:rPr>
  </w:style>
  <w:style w:type="paragraph" w:customStyle="1" w:styleId="aff5">
    <w:name w:val="Текст в заданном формате"/>
    <w:basedOn w:val="a"/>
    <w:rsid w:val="002F5F4D"/>
    <w:rPr>
      <w:rFonts w:ascii="Courier New" w:eastAsia="Courier New" w:hAnsi="Courier New" w:cs="Courier New"/>
      <w:sz w:val="20"/>
      <w:szCs w:val="20"/>
    </w:rPr>
  </w:style>
  <w:style w:type="paragraph" w:customStyle="1" w:styleId="ConsPlusTitle0">
    <w:name w:val="ConsPlusTitle"/>
    <w:next w:val="a"/>
    <w:rsid w:val="002F5F4D"/>
    <w:pPr>
      <w:widowControl w:val="0"/>
      <w:suppressAutoHyphens/>
      <w:autoSpaceDE w:val="0"/>
    </w:pPr>
    <w:rPr>
      <w:rFonts w:ascii="Arial" w:eastAsia="Arial" w:hAnsi="Arial" w:cs="Arial"/>
      <w:b/>
      <w:bCs/>
      <w:lang w:eastAsia="zh-CN" w:bidi="hi-IN"/>
    </w:rPr>
  </w:style>
  <w:style w:type="paragraph" w:customStyle="1" w:styleId="19">
    <w:name w:val="марк список 1"/>
    <w:basedOn w:val="a"/>
    <w:rsid w:val="002F5F4D"/>
    <w:pPr>
      <w:tabs>
        <w:tab w:val="left" w:pos="360"/>
      </w:tabs>
      <w:suppressAutoHyphens w:val="0"/>
      <w:spacing w:before="120" w:after="120"/>
      <w:jc w:val="both"/>
    </w:pPr>
    <w:rPr>
      <w:szCs w:val="20"/>
    </w:rPr>
  </w:style>
  <w:style w:type="paragraph" w:customStyle="1" w:styleId="1a">
    <w:name w:val="Цитата1"/>
    <w:basedOn w:val="a"/>
    <w:rsid w:val="002F5F4D"/>
    <w:pPr>
      <w:spacing w:after="283"/>
      <w:ind w:left="567" w:right="567"/>
    </w:pPr>
  </w:style>
  <w:style w:type="paragraph" w:styleId="aff6">
    <w:name w:val="Title"/>
    <w:basedOn w:val="af0"/>
    <w:next w:val="a0"/>
    <w:qFormat/>
    <w:rsid w:val="002F5F4D"/>
    <w:pPr>
      <w:jc w:val="center"/>
    </w:pPr>
    <w:rPr>
      <w:b/>
      <w:bCs/>
      <w:sz w:val="36"/>
      <w:szCs w:val="36"/>
    </w:rPr>
  </w:style>
  <w:style w:type="character" w:customStyle="1" w:styleId="-">
    <w:name w:val="Интернет-ссылка"/>
    <w:rsid w:val="004A34B0"/>
    <w:rPr>
      <w:color w:val="000080"/>
      <w:u w:val="single"/>
    </w:rPr>
  </w:style>
  <w:style w:type="paragraph" w:customStyle="1" w:styleId="1b">
    <w:name w:val="Стиль1"/>
    <w:basedOn w:val="a"/>
    <w:link w:val="1c"/>
    <w:qFormat/>
    <w:rsid w:val="008D36AA"/>
    <w:pPr>
      <w:suppressAutoHyphens w:val="0"/>
      <w:autoSpaceDE w:val="0"/>
      <w:autoSpaceDN w:val="0"/>
      <w:adjustRightInd w:val="0"/>
      <w:ind w:firstLine="709"/>
      <w:jc w:val="both"/>
    </w:pPr>
  </w:style>
  <w:style w:type="character" w:customStyle="1" w:styleId="1c">
    <w:name w:val="Стиль1 Знак"/>
    <w:link w:val="1b"/>
    <w:rsid w:val="008D36AA"/>
    <w:rPr>
      <w:sz w:val="24"/>
      <w:szCs w:val="24"/>
    </w:rPr>
  </w:style>
  <w:style w:type="paragraph" w:styleId="aff7">
    <w:name w:val="No Spacing"/>
    <w:uiPriority w:val="1"/>
    <w:qFormat/>
    <w:rsid w:val="00A30FE8"/>
    <w:rPr>
      <w:rFonts w:ascii="Calibri" w:hAnsi="Calibri"/>
      <w:sz w:val="22"/>
      <w:szCs w:val="22"/>
    </w:rPr>
  </w:style>
  <w:style w:type="character" w:customStyle="1" w:styleId="aff4">
    <w:name w:val="Текст сноски Знак"/>
    <w:link w:val="aff3"/>
    <w:rsid w:val="00A30FE8"/>
    <w:rPr>
      <w:lang w:eastAsia="zh-CN"/>
    </w:rPr>
  </w:style>
  <w:style w:type="paragraph" w:customStyle="1" w:styleId="1d">
    <w:name w:val="Абзац списка1"/>
    <w:basedOn w:val="a"/>
    <w:rsid w:val="00680AB7"/>
    <w:pPr>
      <w:suppressAutoHyphens w:val="0"/>
      <w:spacing w:after="200" w:line="276" w:lineRule="auto"/>
      <w:ind w:left="720"/>
    </w:pPr>
    <w:rPr>
      <w:rFonts w:ascii="Calibri" w:eastAsia="Calibri" w:hAnsi="Calibri"/>
      <w:sz w:val="22"/>
      <w:szCs w:val="22"/>
      <w:lang w:eastAsia="ru-RU"/>
    </w:rPr>
  </w:style>
  <w:style w:type="table" w:styleId="aff8">
    <w:name w:val="Table Grid"/>
    <w:basedOn w:val="a2"/>
    <w:rsid w:val="00FE0651"/>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ink w:val="ConsPlusNormal"/>
    <w:locked/>
    <w:rsid w:val="003857BE"/>
    <w:rPr>
      <w:rFonts w:ascii="Arial" w:hAnsi="Arial" w:cs="Arial"/>
      <w:lang w:eastAsia="zh-CN" w:bidi="ar-SA"/>
    </w:rPr>
  </w:style>
  <w:style w:type="character" w:customStyle="1" w:styleId="WW8Num24z5">
    <w:name w:val="WW8Num24z5"/>
    <w:rsid w:val="005A42CD"/>
  </w:style>
  <w:style w:type="character" w:customStyle="1" w:styleId="af5">
    <w:name w:val="Обычный (веб) Знак"/>
    <w:link w:val="af4"/>
    <w:locked/>
    <w:rsid w:val="00327CCC"/>
    <w:rPr>
      <w:rFonts w:ascii="Verdana" w:hAnsi="Verdana" w:cs="Verdana"/>
      <w:color w:val="333366"/>
      <w:sz w:val="14"/>
      <w:szCs w:val="14"/>
      <w:lang w:eastAsia="zh-CN"/>
    </w:rPr>
  </w:style>
  <w:style w:type="paragraph" w:customStyle="1" w:styleId="unformattexttopleveltext">
    <w:name w:val="unformattext topleveltext"/>
    <w:basedOn w:val="a"/>
    <w:rsid w:val="006335D2"/>
    <w:pPr>
      <w:suppressAutoHyphens w:val="0"/>
      <w:spacing w:before="100" w:beforeAutospacing="1" w:after="100" w:afterAutospacing="1"/>
    </w:pPr>
    <w:rPr>
      <w:lang w:eastAsia="ru-RU"/>
    </w:rPr>
  </w:style>
  <w:style w:type="paragraph" w:customStyle="1" w:styleId="formattext">
    <w:name w:val="formattext"/>
    <w:basedOn w:val="a"/>
    <w:rsid w:val="006335D2"/>
    <w:pPr>
      <w:suppressAutoHyphens w:val="0"/>
      <w:spacing w:before="100" w:beforeAutospacing="1" w:after="100" w:afterAutospacing="1"/>
    </w:pPr>
    <w:rPr>
      <w:lang w:eastAsia="ru-RU"/>
    </w:rPr>
  </w:style>
  <w:style w:type="paragraph" w:customStyle="1" w:styleId="headertexttopleveltextcentertext">
    <w:name w:val="headertext topleveltext centertext"/>
    <w:basedOn w:val="a"/>
    <w:rsid w:val="006335D2"/>
    <w:pPr>
      <w:suppressAutoHyphens w:val="0"/>
      <w:spacing w:before="100" w:beforeAutospacing="1" w:after="100" w:afterAutospacing="1"/>
    </w:pPr>
    <w:rPr>
      <w:lang w:eastAsia="ru-RU"/>
    </w:rPr>
  </w:style>
  <w:style w:type="paragraph" w:customStyle="1" w:styleId="formattexttopleveltext">
    <w:name w:val="formattext topleveltext"/>
    <w:basedOn w:val="a"/>
    <w:rsid w:val="006335D2"/>
    <w:pPr>
      <w:suppressAutoHyphens w:val="0"/>
      <w:spacing w:before="100" w:beforeAutospacing="1" w:after="100" w:afterAutospacing="1"/>
    </w:pPr>
    <w:rPr>
      <w:lang w:eastAsia="ru-RU"/>
    </w:rPr>
  </w:style>
  <w:style w:type="paragraph" w:styleId="aff9">
    <w:name w:val="Plain Text"/>
    <w:basedOn w:val="a"/>
    <w:link w:val="affa"/>
    <w:rsid w:val="00060FBF"/>
    <w:pPr>
      <w:suppressAutoHyphens w:val="0"/>
    </w:pPr>
    <w:rPr>
      <w:rFonts w:ascii="Courier New" w:hAnsi="Courier New"/>
      <w:sz w:val="20"/>
      <w:szCs w:val="20"/>
    </w:rPr>
  </w:style>
  <w:style w:type="character" w:customStyle="1" w:styleId="affa">
    <w:name w:val="Текст Знак"/>
    <w:link w:val="aff9"/>
    <w:rsid w:val="00060FBF"/>
    <w:rPr>
      <w:rFonts w:ascii="Courier New" w:hAnsi="Courier New" w:cs="Courier New"/>
    </w:rPr>
  </w:style>
  <w:style w:type="paragraph" w:styleId="25">
    <w:name w:val="Body Text Indent 2"/>
    <w:basedOn w:val="a"/>
    <w:link w:val="26"/>
    <w:rsid w:val="00CC3474"/>
    <w:pPr>
      <w:spacing w:after="120" w:line="480" w:lineRule="auto"/>
      <w:ind w:left="283"/>
    </w:pPr>
    <w:rPr>
      <w:lang w:eastAsia="ar-SA"/>
    </w:rPr>
  </w:style>
  <w:style w:type="character" w:customStyle="1" w:styleId="26">
    <w:name w:val="Основной текст с отступом 2 Знак"/>
    <w:basedOn w:val="a1"/>
    <w:link w:val="25"/>
    <w:rsid w:val="00CC3474"/>
    <w:rPr>
      <w:sz w:val="24"/>
      <w:szCs w:val="24"/>
      <w:lang w:eastAsia="ar-SA"/>
    </w:rPr>
  </w:style>
  <w:style w:type="paragraph" w:styleId="affb">
    <w:name w:val="List Paragraph"/>
    <w:basedOn w:val="a"/>
    <w:uiPriority w:val="34"/>
    <w:qFormat/>
    <w:rsid w:val="00CC4679"/>
    <w:pPr>
      <w:ind w:left="720"/>
      <w:contextualSpacing/>
    </w:pPr>
  </w:style>
  <w:style w:type="paragraph" w:customStyle="1" w:styleId="headertext">
    <w:name w:val="headertext"/>
    <w:rsid w:val="008D4216"/>
    <w:pPr>
      <w:widowControl w:val="0"/>
      <w:autoSpaceDE w:val="0"/>
      <w:autoSpaceDN w:val="0"/>
      <w:adjustRightInd w:val="0"/>
    </w:pPr>
    <w:rPr>
      <w:rFonts w:ascii="Arial" w:hAnsi="Arial" w:cs="Arial"/>
      <w:b/>
      <w:bCs/>
      <w:sz w:val="22"/>
      <w:szCs w:val="22"/>
    </w:rPr>
  </w:style>
  <w:style w:type="paragraph" w:customStyle="1" w:styleId="affc">
    <w:name w:val="Нормальный (таблица)"/>
    <w:basedOn w:val="a"/>
    <w:next w:val="a"/>
    <w:rsid w:val="008D4216"/>
    <w:pPr>
      <w:widowControl w:val="0"/>
      <w:suppressAutoHyphens w:val="0"/>
      <w:autoSpaceDE w:val="0"/>
      <w:autoSpaceDN w:val="0"/>
      <w:adjustRightInd w:val="0"/>
      <w:jc w:val="both"/>
    </w:pPr>
    <w:rPr>
      <w:rFonts w:ascii="Arial" w:hAnsi="Arial"/>
      <w:lang w:eastAsia="ru-RU"/>
    </w:rPr>
  </w:style>
</w:styles>
</file>

<file path=word/webSettings.xml><?xml version="1.0" encoding="utf-8"?>
<w:webSettings xmlns:r="http://schemas.openxmlformats.org/officeDocument/2006/relationships" xmlns:w="http://schemas.openxmlformats.org/wordprocessingml/2006/main">
  <w:divs>
    <w:div w:id="53313241">
      <w:bodyDiv w:val="1"/>
      <w:marLeft w:val="0"/>
      <w:marRight w:val="0"/>
      <w:marTop w:val="0"/>
      <w:marBottom w:val="0"/>
      <w:divBdr>
        <w:top w:val="none" w:sz="0" w:space="0" w:color="auto"/>
        <w:left w:val="none" w:sz="0" w:space="0" w:color="auto"/>
        <w:bottom w:val="none" w:sz="0" w:space="0" w:color="auto"/>
        <w:right w:val="none" w:sz="0" w:space="0" w:color="auto"/>
      </w:divBdr>
    </w:div>
    <w:div w:id="147207495">
      <w:bodyDiv w:val="1"/>
      <w:marLeft w:val="0"/>
      <w:marRight w:val="0"/>
      <w:marTop w:val="0"/>
      <w:marBottom w:val="0"/>
      <w:divBdr>
        <w:top w:val="none" w:sz="0" w:space="0" w:color="auto"/>
        <w:left w:val="none" w:sz="0" w:space="0" w:color="auto"/>
        <w:bottom w:val="none" w:sz="0" w:space="0" w:color="auto"/>
        <w:right w:val="none" w:sz="0" w:space="0" w:color="auto"/>
      </w:divBdr>
    </w:div>
    <w:div w:id="348337940">
      <w:bodyDiv w:val="1"/>
      <w:marLeft w:val="0"/>
      <w:marRight w:val="0"/>
      <w:marTop w:val="0"/>
      <w:marBottom w:val="0"/>
      <w:divBdr>
        <w:top w:val="none" w:sz="0" w:space="0" w:color="auto"/>
        <w:left w:val="none" w:sz="0" w:space="0" w:color="auto"/>
        <w:bottom w:val="none" w:sz="0" w:space="0" w:color="auto"/>
        <w:right w:val="none" w:sz="0" w:space="0" w:color="auto"/>
      </w:divBdr>
    </w:div>
    <w:div w:id="349183817">
      <w:bodyDiv w:val="1"/>
      <w:marLeft w:val="0"/>
      <w:marRight w:val="0"/>
      <w:marTop w:val="0"/>
      <w:marBottom w:val="0"/>
      <w:divBdr>
        <w:top w:val="none" w:sz="0" w:space="0" w:color="auto"/>
        <w:left w:val="none" w:sz="0" w:space="0" w:color="auto"/>
        <w:bottom w:val="none" w:sz="0" w:space="0" w:color="auto"/>
        <w:right w:val="none" w:sz="0" w:space="0" w:color="auto"/>
      </w:divBdr>
    </w:div>
    <w:div w:id="667177577">
      <w:bodyDiv w:val="1"/>
      <w:marLeft w:val="0"/>
      <w:marRight w:val="0"/>
      <w:marTop w:val="0"/>
      <w:marBottom w:val="0"/>
      <w:divBdr>
        <w:top w:val="none" w:sz="0" w:space="0" w:color="auto"/>
        <w:left w:val="none" w:sz="0" w:space="0" w:color="auto"/>
        <w:bottom w:val="none" w:sz="0" w:space="0" w:color="auto"/>
        <w:right w:val="none" w:sz="0" w:space="0" w:color="auto"/>
      </w:divBdr>
      <w:divsChild>
        <w:div w:id="843059639">
          <w:marLeft w:val="0"/>
          <w:marRight w:val="0"/>
          <w:marTop w:val="0"/>
          <w:marBottom w:val="0"/>
          <w:divBdr>
            <w:top w:val="none" w:sz="0" w:space="0" w:color="auto"/>
            <w:left w:val="none" w:sz="0" w:space="0" w:color="auto"/>
            <w:bottom w:val="none" w:sz="0" w:space="0" w:color="auto"/>
            <w:right w:val="none" w:sz="0" w:space="0" w:color="auto"/>
          </w:divBdr>
        </w:div>
        <w:div w:id="1716271563">
          <w:marLeft w:val="0"/>
          <w:marRight w:val="0"/>
          <w:marTop w:val="0"/>
          <w:marBottom w:val="0"/>
          <w:divBdr>
            <w:top w:val="none" w:sz="0" w:space="0" w:color="auto"/>
            <w:left w:val="none" w:sz="0" w:space="0" w:color="auto"/>
            <w:bottom w:val="none" w:sz="0" w:space="0" w:color="auto"/>
            <w:right w:val="none" w:sz="0" w:space="0" w:color="auto"/>
          </w:divBdr>
        </w:div>
      </w:divsChild>
    </w:div>
    <w:div w:id="811562166">
      <w:bodyDiv w:val="1"/>
      <w:marLeft w:val="0"/>
      <w:marRight w:val="0"/>
      <w:marTop w:val="0"/>
      <w:marBottom w:val="0"/>
      <w:divBdr>
        <w:top w:val="none" w:sz="0" w:space="0" w:color="auto"/>
        <w:left w:val="none" w:sz="0" w:space="0" w:color="auto"/>
        <w:bottom w:val="none" w:sz="0" w:space="0" w:color="auto"/>
        <w:right w:val="none" w:sz="0" w:space="0" w:color="auto"/>
      </w:divBdr>
    </w:div>
    <w:div w:id="838888673">
      <w:bodyDiv w:val="1"/>
      <w:marLeft w:val="0"/>
      <w:marRight w:val="0"/>
      <w:marTop w:val="0"/>
      <w:marBottom w:val="0"/>
      <w:divBdr>
        <w:top w:val="none" w:sz="0" w:space="0" w:color="auto"/>
        <w:left w:val="none" w:sz="0" w:space="0" w:color="auto"/>
        <w:bottom w:val="none" w:sz="0" w:space="0" w:color="auto"/>
        <w:right w:val="none" w:sz="0" w:space="0" w:color="auto"/>
      </w:divBdr>
    </w:div>
    <w:div w:id="877282011">
      <w:bodyDiv w:val="1"/>
      <w:marLeft w:val="0"/>
      <w:marRight w:val="0"/>
      <w:marTop w:val="0"/>
      <w:marBottom w:val="0"/>
      <w:divBdr>
        <w:top w:val="none" w:sz="0" w:space="0" w:color="auto"/>
        <w:left w:val="none" w:sz="0" w:space="0" w:color="auto"/>
        <w:bottom w:val="none" w:sz="0" w:space="0" w:color="auto"/>
        <w:right w:val="none" w:sz="0" w:space="0" w:color="auto"/>
      </w:divBdr>
    </w:div>
    <w:div w:id="955210585">
      <w:bodyDiv w:val="1"/>
      <w:marLeft w:val="0"/>
      <w:marRight w:val="0"/>
      <w:marTop w:val="0"/>
      <w:marBottom w:val="0"/>
      <w:divBdr>
        <w:top w:val="none" w:sz="0" w:space="0" w:color="auto"/>
        <w:left w:val="none" w:sz="0" w:space="0" w:color="auto"/>
        <w:bottom w:val="none" w:sz="0" w:space="0" w:color="auto"/>
        <w:right w:val="none" w:sz="0" w:space="0" w:color="auto"/>
      </w:divBdr>
    </w:div>
    <w:div w:id="1037970271">
      <w:bodyDiv w:val="1"/>
      <w:marLeft w:val="0"/>
      <w:marRight w:val="0"/>
      <w:marTop w:val="0"/>
      <w:marBottom w:val="0"/>
      <w:divBdr>
        <w:top w:val="none" w:sz="0" w:space="0" w:color="auto"/>
        <w:left w:val="none" w:sz="0" w:space="0" w:color="auto"/>
        <w:bottom w:val="none" w:sz="0" w:space="0" w:color="auto"/>
        <w:right w:val="none" w:sz="0" w:space="0" w:color="auto"/>
      </w:divBdr>
    </w:div>
    <w:div w:id="1177815310">
      <w:bodyDiv w:val="1"/>
      <w:marLeft w:val="0"/>
      <w:marRight w:val="0"/>
      <w:marTop w:val="0"/>
      <w:marBottom w:val="0"/>
      <w:divBdr>
        <w:top w:val="none" w:sz="0" w:space="0" w:color="auto"/>
        <w:left w:val="none" w:sz="0" w:space="0" w:color="auto"/>
        <w:bottom w:val="none" w:sz="0" w:space="0" w:color="auto"/>
        <w:right w:val="none" w:sz="0" w:space="0" w:color="auto"/>
      </w:divBdr>
    </w:div>
    <w:div w:id="1208106426">
      <w:bodyDiv w:val="1"/>
      <w:marLeft w:val="0"/>
      <w:marRight w:val="0"/>
      <w:marTop w:val="0"/>
      <w:marBottom w:val="0"/>
      <w:divBdr>
        <w:top w:val="none" w:sz="0" w:space="0" w:color="auto"/>
        <w:left w:val="none" w:sz="0" w:space="0" w:color="auto"/>
        <w:bottom w:val="none" w:sz="0" w:space="0" w:color="auto"/>
        <w:right w:val="none" w:sz="0" w:space="0" w:color="auto"/>
      </w:divBdr>
    </w:div>
    <w:div w:id="1498616742">
      <w:bodyDiv w:val="1"/>
      <w:marLeft w:val="0"/>
      <w:marRight w:val="0"/>
      <w:marTop w:val="0"/>
      <w:marBottom w:val="0"/>
      <w:divBdr>
        <w:top w:val="none" w:sz="0" w:space="0" w:color="auto"/>
        <w:left w:val="none" w:sz="0" w:space="0" w:color="auto"/>
        <w:bottom w:val="none" w:sz="0" w:space="0" w:color="auto"/>
        <w:right w:val="none" w:sz="0" w:space="0" w:color="auto"/>
      </w:divBdr>
    </w:div>
    <w:div w:id="1529099329">
      <w:bodyDiv w:val="1"/>
      <w:marLeft w:val="0"/>
      <w:marRight w:val="0"/>
      <w:marTop w:val="0"/>
      <w:marBottom w:val="0"/>
      <w:divBdr>
        <w:top w:val="none" w:sz="0" w:space="0" w:color="auto"/>
        <w:left w:val="none" w:sz="0" w:space="0" w:color="auto"/>
        <w:bottom w:val="none" w:sz="0" w:space="0" w:color="auto"/>
        <w:right w:val="none" w:sz="0" w:space="0" w:color="auto"/>
      </w:divBdr>
    </w:div>
    <w:div w:id="2010480091">
      <w:bodyDiv w:val="1"/>
      <w:marLeft w:val="0"/>
      <w:marRight w:val="0"/>
      <w:marTop w:val="0"/>
      <w:marBottom w:val="0"/>
      <w:divBdr>
        <w:top w:val="none" w:sz="0" w:space="0" w:color="auto"/>
        <w:left w:val="none" w:sz="0" w:space="0" w:color="auto"/>
        <w:bottom w:val="none" w:sz="0" w:space="0" w:color="auto"/>
        <w:right w:val="none" w:sz="0" w:space="0" w:color="auto"/>
      </w:divBdr>
    </w:div>
    <w:div w:id="2086876241">
      <w:bodyDiv w:val="1"/>
      <w:marLeft w:val="0"/>
      <w:marRight w:val="0"/>
      <w:marTop w:val="0"/>
      <w:marBottom w:val="0"/>
      <w:divBdr>
        <w:top w:val="none" w:sz="0" w:space="0" w:color="auto"/>
        <w:left w:val="none" w:sz="0" w:space="0" w:color="auto"/>
        <w:bottom w:val="none" w:sz="0" w:space="0" w:color="auto"/>
        <w:right w:val="none" w:sz="0" w:space="0" w:color="auto"/>
      </w:divBdr>
    </w:div>
    <w:div w:id="209828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uezersky.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elkaradm@onego.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9F841-20AB-41DF-9697-2B296401B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5623</Words>
  <Characters>32053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Grizli777</Company>
  <LinksUpToDate>false</LinksUpToDate>
  <CharactersWithSpaces>37601</CharactersWithSpaces>
  <SharedDoc>false</SharedDoc>
  <HLinks>
    <vt:vector size="6" baseType="variant">
      <vt:variant>
        <vt:i4>4128787</vt:i4>
      </vt:variant>
      <vt:variant>
        <vt:i4>0</vt:i4>
      </vt:variant>
      <vt:variant>
        <vt:i4>0</vt:i4>
      </vt:variant>
      <vt:variant>
        <vt:i4>5</vt:i4>
      </vt:variant>
      <vt:variant>
        <vt:lpwstr>mailto:podkumokadm@mail.ru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1</cp:lastModifiedBy>
  <cp:revision>2</cp:revision>
  <cp:lastPrinted>2019-03-29T07:49:00Z</cp:lastPrinted>
  <dcterms:created xsi:type="dcterms:W3CDTF">2019-04-16T07:11:00Z</dcterms:created>
  <dcterms:modified xsi:type="dcterms:W3CDTF">2019-04-16T07:11:00Z</dcterms:modified>
</cp:coreProperties>
</file>