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E2" w:rsidRDefault="00EC66E2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0" w:name="_GoBack"/>
    </w:p>
    <w:p w:rsidR="00EC66E2" w:rsidRDefault="00EC66E2" w:rsidP="00EC66E2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УТВЕРЖДЕНА</w:t>
      </w:r>
    </w:p>
    <w:p w:rsidR="00EC66E2" w:rsidRDefault="00EC66E2" w:rsidP="00EC66E2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C66E2" w:rsidRDefault="00EC66E2" w:rsidP="00EC66E2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Муезерского муниципального района</w:t>
      </w:r>
    </w:p>
    <w:p w:rsidR="00EC66E2" w:rsidRDefault="00EC66E2" w:rsidP="00EC6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«</w:t>
      </w:r>
      <w:r w:rsidR="00780FEA">
        <w:rPr>
          <w:rFonts w:ascii="Times New Roman" w:eastAsiaTheme="minorEastAsia" w:hAnsi="Times New Roman" w:cs="Times New Roman"/>
          <w:sz w:val="20"/>
          <w:szCs w:val="20"/>
          <w:lang w:eastAsia="ru-RU"/>
        </w:rPr>
        <w:t>28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» сентября 2017 года №</w:t>
      </w:r>
      <w:r w:rsidR="00780FEA">
        <w:rPr>
          <w:rFonts w:ascii="Times New Roman" w:eastAsiaTheme="minorEastAsia" w:hAnsi="Times New Roman" w:cs="Times New Roman"/>
          <w:sz w:val="20"/>
          <w:szCs w:val="20"/>
          <w:lang w:eastAsia="ru-RU"/>
        </w:rPr>
        <w:t>219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</w:p>
    <w:p w:rsidR="00EC66E2" w:rsidRDefault="00EC66E2" w:rsidP="00EC6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C66E2" w:rsidRDefault="00EC66E2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C66E2" w:rsidRDefault="00EC66E2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ТЕХНОЛОГИЧЕСК</w:t>
      </w:r>
      <w:r w:rsidR="002805F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АЯ </w:t>
      </w: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СХЕМ</w:t>
      </w:r>
      <w:r w:rsidR="002805F3">
        <w:rPr>
          <w:rFonts w:ascii="Times New Roman" w:eastAsiaTheme="minorEastAsia" w:hAnsi="Times New Roman" w:cs="Times New Roman"/>
          <w:sz w:val="20"/>
          <w:szCs w:val="20"/>
          <w:lang w:eastAsia="ru-RU"/>
        </w:rPr>
        <w:t>А</w:t>
      </w: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по предоставлению муниципальной услуги: «Выдача документов о согласовании переустройства и (или) перепланировки жилого помещения».</w:t>
      </w: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1. «Общие сведения о государственной (муниципальной) услуге»</w:t>
      </w: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3"/>
        <w:tblW w:w="22505" w:type="dxa"/>
        <w:tblLook w:val="04A0"/>
      </w:tblPr>
      <w:tblGrid>
        <w:gridCol w:w="817"/>
        <w:gridCol w:w="6521"/>
        <w:gridCol w:w="15167"/>
      </w:tblGrid>
      <w:tr w:rsidR="00DB284D" w:rsidRPr="000D7599" w:rsidTr="00DB284D">
        <w:trPr>
          <w:trHeight w:val="401"/>
        </w:trPr>
        <w:tc>
          <w:tcPr>
            <w:tcW w:w="81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52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Параметр</w:t>
            </w:r>
          </w:p>
        </w:tc>
        <w:tc>
          <w:tcPr>
            <w:tcW w:w="1516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параметра/состояние</w:t>
            </w:r>
          </w:p>
        </w:tc>
      </w:tr>
      <w:tr w:rsidR="00DB284D" w:rsidRPr="000D7599" w:rsidTr="00DB284D">
        <w:trPr>
          <w:trHeight w:val="603"/>
        </w:trPr>
        <w:tc>
          <w:tcPr>
            <w:tcW w:w="81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1516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</w:tr>
      <w:tr w:rsidR="00DB284D" w:rsidRPr="000D7599" w:rsidTr="00DB284D">
        <w:trPr>
          <w:trHeight w:val="535"/>
        </w:trPr>
        <w:tc>
          <w:tcPr>
            <w:tcW w:w="81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услуги в федеральном реестре</w:t>
            </w:r>
          </w:p>
        </w:tc>
        <w:tc>
          <w:tcPr>
            <w:tcW w:w="15167" w:type="dxa"/>
          </w:tcPr>
          <w:p w:rsidR="00DB284D" w:rsidRPr="000D7599" w:rsidRDefault="00BC3209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1000100010000044953</w:t>
            </w:r>
          </w:p>
        </w:tc>
      </w:tr>
      <w:tr w:rsidR="00DB284D" w:rsidRPr="000D7599" w:rsidTr="00DB284D">
        <w:tc>
          <w:tcPr>
            <w:tcW w:w="81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Полное наименование услуги</w:t>
            </w:r>
          </w:p>
        </w:tc>
        <w:tc>
          <w:tcPr>
            <w:tcW w:w="15167" w:type="dxa"/>
          </w:tcPr>
          <w:p w:rsidR="00DB284D" w:rsidRPr="000D7599" w:rsidRDefault="00DB284D" w:rsidP="00DB284D">
            <w:pPr>
              <w:tabs>
                <w:tab w:val="left" w:pos="21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  <w:p w:rsidR="00DB284D" w:rsidRPr="000D7599" w:rsidRDefault="00DB284D" w:rsidP="00DB284D">
            <w:pPr>
              <w:tabs>
                <w:tab w:val="left" w:pos="21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c>
          <w:tcPr>
            <w:tcW w:w="81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Краткое наименование услуги</w:t>
            </w:r>
          </w:p>
        </w:tc>
        <w:tc>
          <w:tcPr>
            <w:tcW w:w="15167" w:type="dxa"/>
          </w:tcPr>
          <w:p w:rsidR="00DB284D" w:rsidRPr="000D7599" w:rsidRDefault="00DB284D" w:rsidP="00DB284D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  <w:p w:rsidR="00DB284D" w:rsidRPr="000D7599" w:rsidRDefault="00DB284D" w:rsidP="00DB284D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rPr>
          <w:trHeight w:val="557"/>
        </w:trPr>
        <w:tc>
          <w:tcPr>
            <w:tcW w:w="81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2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Административный регламент предоставления услуги</w:t>
            </w:r>
          </w:p>
        </w:tc>
        <w:tc>
          <w:tcPr>
            <w:tcW w:w="1516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администрации Муезерского муниципального района  от 11.08.2017 № 282</w:t>
            </w:r>
          </w:p>
        </w:tc>
      </w:tr>
      <w:tr w:rsidR="00DB284D" w:rsidRPr="000D7599" w:rsidTr="00DB284D">
        <w:trPr>
          <w:trHeight w:val="409"/>
        </w:trPr>
        <w:tc>
          <w:tcPr>
            <w:tcW w:w="81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2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«подуслуг»</w:t>
            </w:r>
          </w:p>
        </w:tc>
        <w:tc>
          <w:tcPr>
            <w:tcW w:w="15167" w:type="dxa"/>
          </w:tcPr>
          <w:p w:rsidR="00DB284D" w:rsidRPr="000D7599" w:rsidRDefault="00DB284D" w:rsidP="00DB284D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rPr>
          <w:trHeight w:val="289"/>
        </w:trPr>
        <w:tc>
          <w:tcPr>
            <w:tcW w:w="81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2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Способы оценки качества предоставления услуги:</w:t>
            </w:r>
          </w:p>
        </w:tc>
        <w:tc>
          <w:tcPr>
            <w:tcW w:w="15167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2. «Общие сведения о «подуслугах»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709"/>
        <w:gridCol w:w="2552"/>
        <w:gridCol w:w="3969"/>
        <w:gridCol w:w="1843"/>
        <w:gridCol w:w="1275"/>
        <w:gridCol w:w="1701"/>
        <w:gridCol w:w="1843"/>
        <w:gridCol w:w="1701"/>
        <w:gridCol w:w="1701"/>
        <w:gridCol w:w="1937"/>
        <w:gridCol w:w="48"/>
      </w:tblGrid>
      <w:tr w:rsidR="00DB284D" w:rsidRPr="000D7599" w:rsidTr="00DB284D">
        <w:trPr>
          <w:cantSplit/>
        </w:trPr>
        <w:tc>
          <w:tcPr>
            <w:tcW w:w="534" w:type="dxa"/>
            <w:vMerge w:val="restart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vMerge w:val="restart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«подуслуги»</w:t>
            </w:r>
          </w:p>
        </w:tc>
        <w:tc>
          <w:tcPr>
            <w:tcW w:w="1559" w:type="dxa"/>
            <w:gridSpan w:val="2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552" w:type="dxa"/>
            <w:vMerge w:val="restart"/>
            <w:vAlign w:val="center"/>
          </w:tcPr>
          <w:p w:rsidR="00DB284D" w:rsidRPr="000D7599" w:rsidRDefault="00DB284D" w:rsidP="00DB284D">
            <w:pPr>
              <w:widowControl w:val="0"/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3969" w:type="dxa"/>
            <w:vMerge w:val="restart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предоставлении «подуслуги»</w:t>
            </w:r>
          </w:p>
        </w:tc>
        <w:tc>
          <w:tcPr>
            <w:tcW w:w="1843" w:type="dxa"/>
            <w:vMerge w:val="restart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приостановления предоставления «подуслуги»</w:t>
            </w:r>
          </w:p>
        </w:tc>
        <w:tc>
          <w:tcPr>
            <w:tcW w:w="1275" w:type="dxa"/>
            <w:vMerge w:val="restart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приостановления предоставления «подуслуги»</w:t>
            </w:r>
          </w:p>
        </w:tc>
        <w:tc>
          <w:tcPr>
            <w:tcW w:w="5245" w:type="dxa"/>
            <w:gridSpan w:val="3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 получения результата «подуслуги»</w:t>
            </w:r>
          </w:p>
        </w:tc>
      </w:tr>
      <w:tr w:rsidR="00DB284D" w:rsidRPr="000D7599" w:rsidTr="00DB284D">
        <w:trPr>
          <w:cantSplit/>
        </w:trPr>
        <w:tc>
          <w:tcPr>
            <w:tcW w:w="534" w:type="dxa"/>
            <w:vMerge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 по месту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(месту</w:t>
            </w:r>
            <w:proofErr w:type="gramEnd"/>
          </w:p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 по месту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(по месту</w:t>
            </w:r>
            <w:proofErr w:type="gramEnd"/>
          </w:p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обращения)</w:t>
            </w:r>
          </w:p>
        </w:tc>
        <w:tc>
          <w:tcPr>
            <w:tcW w:w="2552" w:type="dxa"/>
            <w:vMerge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843" w:type="dxa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701" w:type="dxa"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1" w:type="dxa"/>
            <w:vMerge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DB284D" w:rsidRPr="000D7599" w:rsidRDefault="00DB284D" w:rsidP="00DB284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</w:tr>
      <w:tr w:rsidR="00DB284D" w:rsidRPr="000D7599" w:rsidTr="00DB284D">
        <w:trPr>
          <w:cantSplit/>
        </w:trPr>
        <w:tc>
          <w:tcPr>
            <w:tcW w:w="53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5" w:type="dxa"/>
            <w:gridSpan w:val="2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B284D" w:rsidRPr="000D7599" w:rsidTr="00DB284D">
        <w:trPr>
          <w:cantSplit/>
          <w:trHeight w:val="407"/>
        </w:trPr>
        <w:tc>
          <w:tcPr>
            <w:tcW w:w="22647" w:type="dxa"/>
            <w:gridSpan w:val="14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</w:tc>
      </w:tr>
      <w:tr w:rsidR="00DB284D" w:rsidRPr="000D7599" w:rsidTr="00DB284D">
        <w:trPr>
          <w:gridAfter w:val="1"/>
          <w:wAfter w:w="48" w:type="dxa"/>
          <w:cantSplit/>
          <w:trHeight w:val="2707"/>
        </w:trPr>
        <w:tc>
          <w:tcPr>
            <w:tcW w:w="53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98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</w:tc>
        <w:tc>
          <w:tcPr>
            <w:tcW w:w="1559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 календарных  дней со дня регистрации заявления  в органе местного самоуправления (далее – Администрация)</w:t>
            </w:r>
          </w:p>
        </w:tc>
        <w:tc>
          <w:tcPr>
            <w:tcW w:w="2552" w:type="dxa"/>
            <w:vAlign w:val="center"/>
          </w:tcPr>
          <w:p w:rsidR="00DB284D" w:rsidRPr="000D7599" w:rsidRDefault="00DB284D" w:rsidP="00DB284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документов, имеющих подчистки, приписки, зачеркнутые слова и иные неоговоренные исправления, исполненных карандашом либо имеющих повреждения, которые не позволяют однозначно толковать их, содержание</w:t>
            </w:r>
          </w:p>
          <w:p w:rsidR="00DB284D" w:rsidRPr="000D7599" w:rsidRDefault="00DB284D" w:rsidP="00DB284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документов, содержащих неверные и (или) неполные сведения;</w:t>
            </w:r>
          </w:p>
          <w:p w:rsidR="00DB284D" w:rsidRPr="000D7599" w:rsidRDefault="00DB284D" w:rsidP="00DB284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Представление документов лицом, неуполномоченным в установленном порядке на подачу документов </w:t>
            </w:r>
          </w:p>
        </w:tc>
        <w:tc>
          <w:tcPr>
            <w:tcW w:w="3969" w:type="dxa"/>
            <w:vAlign w:val="center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1 наличие в представленных документах исправлений, серьезных повреждений, не позволяющих однозначно истолковать их содержание;</w:t>
            </w:r>
          </w:p>
          <w:p w:rsidR="00DB284D" w:rsidRPr="000D7599" w:rsidRDefault="00DB284D" w:rsidP="00DB284D">
            <w:pPr>
              <w:pStyle w:val="ConsPlusNormal"/>
              <w:widowControl/>
              <w:ind w:firstLine="737"/>
              <w:jc w:val="both"/>
              <w:rPr>
                <w:rFonts w:ascii="Times New Roman" w:hAnsi="Times New Roman" w:cs="Times New Roman"/>
              </w:rPr>
            </w:pPr>
            <w:r w:rsidRPr="000D7599">
              <w:rPr>
                <w:rFonts w:ascii="Times New Roman" w:hAnsi="Times New Roman" w:cs="Times New Roman"/>
              </w:rPr>
              <w:t>2 непредставление необходимых для оказания услуги  документов;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ind w:right="-57"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3 несоответствие проекта переустройства и (или) перепланировки жилого помещения    требованиям законодательства.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Личное обращение в Администрацию, личное обращение в МФЦ,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1937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Личное обращение в Администрацию, личное обращение в МФЦ,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</w:tr>
      <w:tr w:rsidR="00DB284D" w:rsidRPr="000D7599" w:rsidTr="00DB284D">
        <w:trPr>
          <w:cantSplit/>
          <w:trHeight w:val="471"/>
        </w:trPr>
        <w:tc>
          <w:tcPr>
            <w:tcW w:w="22647" w:type="dxa"/>
            <w:gridSpan w:val="14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pacing w:val="-10"/>
          <w:w w:val="30"/>
          <w:position w:val="-4"/>
          <w:sz w:val="20"/>
          <w:szCs w:val="20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pacing w:val="-10"/>
          <w:w w:val="30"/>
          <w:position w:val="-4"/>
          <w:sz w:val="20"/>
          <w:szCs w:val="20"/>
        </w:rPr>
        <w:tab/>
      </w: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3. «Сведения о заявителях «подуслуги»</w:t>
      </w: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192"/>
        <w:gridCol w:w="1703"/>
        <w:gridCol w:w="376"/>
        <w:gridCol w:w="3492"/>
        <w:gridCol w:w="101"/>
        <w:gridCol w:w="1883"/>
        <w:gridCol w:w="4394"/>
        <w:gridCol w:w="1701"/>
        <w:gridCol w:w="1985"/>
        <w:gridCol w:w="2410"/>
        <w:gridCol w:w="283"/>
        <w:gridCol w:w="1843"/>
        <w:gridCol w:w="1701"/>
      </w:tblGrid>
      <w:tr w:rsidR="00DB284D" w:rsidRPr="000D7599" w:rsidTr="00DB284D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правомочие заявителя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соответствующей категории на получение «подуслуги»</w:t>
            </w: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 представителями заявителя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Исчерпывающий перечень лиц,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имеющих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право на подачу заявления от имени заявителя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DB284D" w:rsidRPr="000D7599" w:rsidTr="00DB284D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B284D" w:rsidRPr="000D7599" w:rsidTr="00DB284D">
        <w:trPr>
          <w:trHeight w:val="198"/>
        </w:trPr>
        <w:tc>
          <w:tcPr>
            <w:tcW w:w="2243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rPr>
          <w:trHeight w:val="4809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Заявителем является собственник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переустраиваемого и (или) перепланируемого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жилого помещения, 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наниматель по договору социального найма или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арендатор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Паспорт гражданина Российской Федерации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Разрешение на временное проживание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военнослужащего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 Документ, удостоверяющий личность заявителя или представителя заявителя: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Паспорт гражданина Российской Федерации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Разрешение на временное проживание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 Решение (приказ) о назначении или об избрании физического лица на должность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документа, удостоверяющего личность иностранного гражданина.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 (должен)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Уполномоченный представитель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Лица, имеющие соответствующие полномочия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Нотариально удостоверенная доверенность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Доверенность должна содержать указание на дату ее совершения, быть действующей на дату подачи заявления.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(доверенность, в которой не указан срок ее действия, действительна в течение одного года с момента ее выдачи)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удостоверенная копия такой доверенности</w:t>
            </w:r>
          </w:p>
        </w:tc>
      </w:tr>
      <w:tr w:rsidR="00DB284D" w:rsidRPr="000D7599" w:rsidTr="00DB284D">
        <w:trPr>
          <w:trHeight w:val="198"/>
        </w:trPr>
        <w:tc>
          <w:tcPr>
            <w:tcW w:w="373" w:type="dxa"/>
            <w:tcBorders>
              <w:top w:val="single" w:sz="4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2" w:type="dxa"/>
            <w:tcBorders>
              <w:top w:val="single" w:sz="4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166" w:lineRule="exact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166" w:lineRule="exact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Раздел 4. «Документы, предоставляемые заявителем для получения «подуслуги»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14"/>
        </w:trPr>
        <w:tc>
          <w:tcPr>
            <w:tcW w:w="565" w:type="dxa"/>
            <w:gridSpan w:val="2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3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3969" w:type="dxa"/>
            <w:gridSpan w:val="3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1883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4394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Условие предоставления документа</w:t>
            </w:r>
          </w:p>
        </w:tc>
        <w:tc>
          <w:tcPr>
            <w:tcW w:w="6096" w:type="dxa"/>
            <w:gridSpan w:val="3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2126" w:type="dxa"/>
            <w:gridSpan w:val="2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701" w:type="dxa"/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2"/>
        </w:trPr>
        <w:tc>
          <w:tcPr>
            <w:tcW w:w="565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22437" w:type="dxa"/>
            <w:gridSpan w:val="14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65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о переустройстве и (или) перепланировке жилого помещения</w:t>
            </w: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439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заполняется и подписывается лично заявителем (представителем заявителя) разборчиво, оформляется в одном экземпляре.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пользовании жилым помещением на основании договора социального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найма заявление подписывается нанимателем, указанным в договоре в качестве стороны, при пользовании жилым помещением на основании аренды - арендатором, при пользовании жилым помещением на праве собственности -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собственником (собственниками)</w:t>
            </w: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утверждена постановлением Правительства Российской Федерации от 28.04.2005 № 266</w:t>
            </w: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технологической схеме</w:t>
            </w: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готовит Администрация</w:t>
            </w: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65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копия: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внутренней стороны документа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владельца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разворота бланка документа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страниц, содержащих сведения о военнослужащем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565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70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439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439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должна быть оформлена в соответствии с законодательством Российской Федерации (с учетом положений ч.2. ст.185.1.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Гражданского кодекса Российской Федерации), в том числе  должна содержать указание на дату ее совершения, быть действующей на дату подачи заявления. </w:t>
            </w:r>
            <w:proofErr w:type="gramEnd"/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 w:val="restart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03" w:type="dxa"/>
            <w:vMerge w:val="restart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 юридического лица</w:t>
            </w: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 или нотариально заверенная копия решения (приказа) предъявляется только для удостоверения полномочий, возвращается заявителю обратно.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 w:val="restart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 подачи заявления от имени юридического лица.</w:t>
            </w: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на осуществление действий от имени юридического лица.</w:t>
            </w: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 или нотариально заверенная копия доверенности предъявляется только для удостоверения полномочий, возвращается заявителю обратно.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Составлена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 организации, подписана руководителем и заверена печатью юридического лица.</w:t>
            </w: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 w:val="restart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Правоустанавливающие документы на переустраиваемое и (или) перепланируемое жилое помещение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0D75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оригинал, </w:t>
            </w:r>
            <w:r w:rsidRPr="000D75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заявителем является собственник (собственники)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переустраиваемого и (или) перепланируемого жилого помещения.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в по желанию или указывается на его наличие в заявлении</w:t>
            </w:r>
            <w:r w:rsidRPr="000D7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6096" w:type="dxa"/>
            <w:gridSpan w:val="3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Форма выписки утверждена приказом Минэкономразвития РФ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20.06.2016 № 378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оригинал, </w:t>
            </w:r>
            <w:r w:rsidRPr="000D75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</w:tc>
        <w:tc>
          <w:tcPr>
            <w:tcW w:w="4394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недвижимости.</w:t>
            </w:r>
          </w:p>
        </w:tc>
        <w:tc>
          <w:tcPr>
            <w:tcW w:w="6096" w:type="dxa"/>
            <w:gridSpan w:val="3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жилого помещения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оригинал, </w:t>
            </w:r>
            <w:r w:rsidRPr="000D75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заявителем является наниматель переустраиваемого и (или) перепланируемого жилого помещения на основании договора социального найма.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94"/>
        </w:trPr>
        <w:tc>
          <w:tcPr>
            <w:tcW w:w="565" w:type="dxa"/>
            <w:gridSpan w:val="2"/>
            <w:vMerge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Договор аренды жилого помещения</w:t>
            </w:r>
          </w:p>
        </w:tc>
        <w:tc>
          <w:tcPr>
            <w:tcW w:w="1883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оригинал, </w:t>
            </w:r>
            <w:r w:rsidRPr="000D75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заявителем является арендатор переустраиваемого и (или) перепланируемого жилого помещения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основании договора аренды.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94"/>
        </w:trPr>
        <w:tc>
          <w:tcPr>
            <w:tcW w:w="565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0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Проектная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документация</w:t>
            </w: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Проект переустройства и (или) перепланировки переустраиваемого и (или) перепланируемого жилого помещения</w:t>
            </w: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</w:tc>
        <w:tc>
          <w:tcPr>
            <w:tcW w:w="439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документ.</w:t>
            </w: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Подготавливается и оформляется в установленном порядке.</w:t>
            </w: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65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0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содержащий технические характеристики об объекте недвижимости</w:t>
            </w: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Технический паспорт переустраиваемого и (или) перепланируемого жилого помещения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 </w:t>
            </w:r>
          </w:p>
        </w:tc>
        <w:tc>
          <w:tcPr>
            <w:tcW w:w="439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и требования к заполнению технического паспорта жилого помещения установлены приказом Минземстроя РФ от 04.08.1998 № 37</w:t>
            </w: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согласие всех членов семьи нанимателя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</w:t>
            </w: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нотариально удостоверенный оригинал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случае, если заявителем является наниматель переустраиваемого и (или) перепланируемого жилого помещения по договору социального найма.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подписи всех членов семьи нанимателя не поставлены в заявлении в присутствии должностного лица, принимающего документы. 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65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0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Документ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органа по охране памятников архитектуры, истории и культуры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</w:t>
            </w:r>
          </w:p>
        </w:tc>
        <w:tc>
          <w:tcPr>
            <w:tcW w:w="1883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 </w:t>
            </w:r>
          </w:p>
        </w:tc>
        <w:tc>
          <w:tcPr>
            <w:tcW w:w="4394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случае, если жилое помещение или дом, в котором оно находится, является памятником архитектуры, истории или культуры.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6096" w:type="dxa"/>
            <w:gridSpan w:val="3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2452"/>
        <w:gridCol w:w="2551"/>
        <w:gridCol w:w="1985"/>
        <w:gridCol w:w="2410"/>
        <w:gridCol w:w="2126"/>
        <w:gridCol w:w="2551"/>
        <w:gridCol w:w="2977"/>
        <w:gridCol w:w="3260"/>
      </w:tblGrid>
      <w:tr w:rsidR="00DB284D" w:rsidRPr="000D7599" w:rsidTr="00DB284D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органа (организации), направляющег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ей) межведомственный запрос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органа (организации),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адрес, которог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ой) направляется межведомст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венный запрос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SID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электронного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сервиса/ наименование вида сведений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осуществления межведомственного информационного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взаимодействия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Формы (шаблоны) межведомственного запроса и ответа на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межведомственны й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запрос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DB284D" w:rsidRPr="000D7599" w:rsidTr="00DB284D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B284D" w:rsidRPr="000D7599" w:rsidTr="00DB284D">
        <w:trPr>
          <w:trHeight w:val="191"/>
        </w:trPr>
        <w:tc>
          <w:tcPr>
            <w:tcW w:w="221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</w:tc>
      </w:tr>
      <w:tr w:rsidR="00BC3209" w:rsidRPr="000D7599" w:rsidTr="00DB284D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0D75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C14471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hyperlink r:id="rId7" w:anchor="!/F/RRTRServiceIrGKN/1.00/p00smev/SID0004119" w:history="1">
              <w:r w:rsidR="00BC3209" w:rsidRPr="000D7599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C3209" w:rsidRPr="000D7599" w:rsidTr="00DB284D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C14471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anchor="!/F/RRTRrightReg/1.00/p00smev/SID0004124" w:history="1">
              <w:r w:rsidR="00BC3209" w:rsidRPr="000D7599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6. Результат «подуслуги»</w:t>
      </w: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3918"/>
        <w:gridCol w:w="2126"/>
        <w:gridCol w:w="3544"/>
        <w:gridCol w:w="2552"/>
        <w:gridCol w:w="2976"/>
        <w:gridCol w:w="1843"/>
        <w:gridCol w:w="2698"/>
      </w:tblGrid>
      <w:tr w:rsidR="00DB284D" w:rsidRPr="000D7599" w:rsidTr="00DB284D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Документ/ документы, являющийся (иеся) результатом «подуслуги»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Требования к документу/ документам, являющемуся (имся) результатом «подуслуги»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Характеристика результата «подуслуги» (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 отрицательный)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документа/ документов,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являющегося (ихся) результатом «подуслуги»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Образец документа/ документов,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являющегос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ихся) результатом «подуслуги»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Способы получения результата «подуслуги»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 «подуслуги»</w:t>
            </w:r>
          </w:p>
        </w:tc>
      </w:tr>
      <w:tr w:rsidR="00DB284D" w:rsidRPr="000D7599" w:rsidTr="00DB284D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DB284D" w:rsidRPr="000D7599" w:rsidTr="00DB284D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B284D" w:rsidRPr="000D7599" w:rsidTr="00DB284D">
        <w:trPr>
          <w:trHeight w:val="15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rPr>
          <w:trHeight w:val="1410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о согласовании переустройства и (или) перепланировки жилого помещения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Формаутверждена Постановлением Правительства Российской Федерации от 28.04.2005 N 266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C00EF5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2 к технологической схеме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почтой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C00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 приемки законченного переустройства и (или) перепланировки жилого помещения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Выдается вместе с Решением о согласовании переустройства и (или) перепланировки жилого помещения в трех экземплярах. После завершения работ по переустройству и (или) перепланировке жилого помещения заявитель передает акты в Администрацию для утверждения.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почтой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об отказе переустройства и перепланировки жилого помещения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Решении указывается: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адрес, фамилия, имя, отчество (для физических лиц) или наименование (для юридических лиц) заявителя, указанные в заявлении,</w:t>
            </w:r>
            <w:proofErr w:type="gramEnd"/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причины, послужившие основанием для принятия решения об отказе в согласовании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переустройства и (или) перепланировки жилого помещения,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порядок обжалования решения об отказе в предоставлении муниципальной услуги,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фамилия, имя, отчество и подпись начальника управления жилищного хозяйства,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исполнитель письма (ФИО специалиста управления жилищного хозяйства, ответственного за предоставление муниципальной услуги), рабочий телефон.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Отрицательный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почтой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Раздел </w:t>
      </w:r>
      <w:r w:rsidRPr="000D7599">
        <w:rPr>
          <w:rFonts w:ascii="Times New Roman" w:eastAsiaTheme="minorEastAsia" w:hAnsi="Times New Roman" w:cs="Times New Roman"/>
          <w:spacing w:val="20"/>
          <w:sz w:val="20"/>
          <w:szCs w:val="20"/>
          <w:lang w:eastAsia="ru-RU"/>
        </w:rPr>
        <w:t xml:space="preserve">7. </w:t>
      </w: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«Технологические процессы предоставления «подуслуги»</w:t>
      </w: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3261"/>
        <w:gridCol w:w="4677"/>
        <w:gridCol w:w="5103"/>
      </w:tblGrid>
      <w:tr w:rsidR="00DB284D" w:rsidRPr="000D7599" w:rsidTr="00DB284D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DB284D" w:rsidRPr="000D7599" w:rsidTr="00DB284D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B284D" w:rsidRPr="000D7599" w:rsidTr="00DB284D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166" w:lineRule="exact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Выдача документов о согласовании переустройства и (или) перепланировки жилого помещения.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473564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DB284D" w:rsidRPr="000D7599" w:rsidTr="00DB284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для начала административной процедуры - Обращение Заявителя в письменной форме. Заявитель предоставляет заполненное заявление с приложением необходимых документов либо специалист МФЦ заполняет заявление в Автоматизированной системе МФЦ. Заявление регистрируется автоматически в АИС МФЦ.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 мин.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 после приема заявления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передачу документов в Администрацию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 передачи дел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Опись документов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564" w:rsidRPr="000D7599" w:rsidTr="00DB284D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 после принятия решения о согласовании переустройства и (или) перепланировки жилого помещения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прием и передачу документов в МФЦ</w:t>
            </w:r>
          </w:p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564" w:rsidRPr="000D7599" w:rsidTr="00DB284D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день обращения заявителя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выдачу результата услуги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Расписка в выдаче документов</w:t>
            </w:r>
          </w:p>
        </w:tc>
      </w:tr>
      <w:tr w:rsidR="00473564" w:rsidRPr="000D7599" w:rsidTr="00473564">
        <w:trPr>
          <w:trHeight w:val="443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564" w:rsidRPr="000D7599" w:rsidRDefault="00473564" w:rsidP="00473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2A01D1" w:rsidRPr="000D7599" w:rsidTr="00DB284D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1D1" w:rsidRPr="000D7599" w:rsidRDefault="00473564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1D1" w:rsidRPr="000D7599" w:rsidRDefault="002A01D1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Прием и регистрация поступившего заявления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1D1" w:rsidRPr="000D7599" w:rsidRDefault="002A01D1" w:rsidP="002A0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Основанием для начала административной процедуры является регистрация заявления в книге регистрации заявлений и проставление на заявлении регистрационного номера и даты регистрации.</w:t>
            </w:r>
            <w:r w:rsidR="00865861" w:rsidRPr="000D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 рассматривает заявление и документы, предоставленные вместе с заявлением </w:t>
            </w:r>
            <w:r w:rsidR="00865861" w:rsidRPr="000D7599">
              <w:rPr>
                <w:rFonts w:ascii="Times New Roman" w:hAnsi="Times New Roman" w:cs="Times New Roman"/>
                <w:sz w:val="20"/>
                <w:szCs w:val="20"/>
              </w:rPr>
              <w:t>на предмет наличия (отсутствия) оснований для отказа в регистрации заявления</w:t>
            </w:r>
          </w:p>
          <w:p w:rsidR="002A01D1" w:rsidRPr="000D7599" w:rsidRDefault="002A01D1" w:rsidP="002A0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1D1" w:rsidRPr="000D7599" w:rsidRDefault="002A01D1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дня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1D1" w:rsidRPr="000D7599" w:rsidRDefault="002A01D1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Специалист администрации, ответственный за предоставление услуги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1D1" w:rsidRPr="000D7599" w:rsidRDefault="002A01D1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1D1" w:rsidRPr="000D7599" w:rsidRDefault="002A01D1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861" w:rsidRPr="000D7599" w:rsidTr="00DB284D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861" w:rsidRPr="000D7599" w:rsidRDefault="00473564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861" w:rsidRPr="000D7599" w:rsidRDefault="00865861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выдача документа, подтверждающего принятие решения о согласовании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переустройства и (или) перепланировки жилого помещения или об отказе в согласовании переустройства и (или) перепланировки жилого помещения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861" w:rsidRPr="000D7599" w:rsidRDefault="00865861" w:rsidP="00865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 администрации проверяет комплектность и правильность оформления документов, определяет их соответствие требованиям действующего законодательства, выявляет отсутствие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оснований для отказа в предоставлении услуги. По результатам проверки документов, принятых от Заявителя специалист администрации готовит проект распоряжения Главы Администрации о согласовании переустройства и (или) перепланировки жилого помещения либо письмо об отказе в согласовании с обязательной ссылкой на нарушения</w:t>
            </w:r>
            <w:proofErr w:type="gramStart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случае принятия решения о согласовании  проект распоряжения о согласовании переустройства и (или) перепланировки, направляется для подписания Главе администрации. К проекту решения прилагаются документы, на основании которых он был подготовлен. После подписания Главой Администрации распоряжения о согласовании переустройства и (или) перепланировки жилого помещения либо письма об отказе в согласовании переустройства и (или) перепланировки жилого помещения специалист администрации регистрирует распоряжение, скрепляет печатью подпись Главы Администрации либо регистрирует письмо об отказе.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861" w:rsidRPr="000D7599" w:rsidRDefault="00865861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45 календарных  дней со дня регистрации заявления 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861" w:rsidRPr="000D7599" w:rsidRDefault="00865861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Специалист администрации, ответственный за предоставление услуги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861" w:rsidRPr="000D7599" w:rsidRDefault="00865861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861" w:rsidRPr="000D7599" w:rsidRDefault="00865861" w:rsidP="0059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3229" w:rsidRPr="000D7599" w:rsidTr="00DB284D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229" w:rsidRPr="000D7599" w:rsidRDefault="00473564" w:rsidP="00DB2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229" w:rsidRPr="000D7599" w:rsidRDefault="00203229" w:rsidP="008658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в Администрации результата услуги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229" w:rsidRPr="000D7599" w:rsidRDefault="00203229" w:rsidP="00865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Подготовленный документ, подтверждающий принятие решения о согласовании переустройства и (или) перепланировки жилого помещения либо письма об отказ специалист администрации обеспечивает направление их по почте (письмом с уведомлением о вручении) или оповещает заявителя по телефону о необходимости забрать документы.  При получении документов заявителем лично специалист администрации знакомит заявителя с выдаваемыми документами. Заявитель ставит подпись и дату получения документов в соответствующем журнале.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229" w:rsidRPr="000D7599" w:rsidRDefault="00203229" w:rsidP="00DB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229" w:rsidRPr="000D7599" w:rsidRDefault="00203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229" w:rsidRPr="000D7599" w:rsidRDefault="00203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229" w:rsidRPr="000D7599" w:rsidRDefault="00203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</w:tr>
    </w:tbl>
    <w:p w:rsidR="00DB284D" w:rsidRPr="000D7599" w:rsidRDefault="00DB284D" w:rsidP="00DB284D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8. «Особенности предоставления «подуслуги» в электронной форме»</w:t>
      </w: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9780"/>
      </w:tblGrid>
      <w:tr w:rsidR="00DB284D" w:rsidRPr="000D7599" w:rsidTr="00DB284D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получения заявителем информации о сроках и порядке предоставления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Способ записи на прием в орган, МФЦ для подачи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запроса о предоставлении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формирования запроса о предоставлении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о предоставлении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«подуслуги» </w:t>
            </w: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и иных документов, необходимых для предоставления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оплаты государственной пошлины за предоставление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«подуслуги» </w:t>
            </w: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получения сведений о ходе выполнения запроса о предоставлении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подачи жалобы на нарушение порядка предоставления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«подуслуги» </w:t>
            </w: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и досудебного (внесудебного)</w:t>
            </w:r>
          </w:p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обжалования решений и действий (бездействия) органа в процессе получения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</w:tr>
      <w:tr w:rsidR="00DB284D" w:rsidRPr="000D7599" w:rsidTr="00DB284D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B284D" w:rsidRPr="000D7599" w:rsidTr="00DB284D">
        <w:trPr>
          <w:trHeight w:val="161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84D" w:rsidRPr="000D7599" w:rsidRDefault="00DB284D" w:rsidP="00DB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209" w:rsidRPr="000D7599" w:rsidTr="00DB284D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</w:t>
            </w:r>
            <w:r w:rsidRPr="000D7599">
              <w:rPr>
                <w:sz w:val="20"/>
                <w:szCs w:val="20"/>
              </w:rPr>
              <w:lastRenderedPageBreak/>
              <w:t xml:space="preserve">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</w:t>
            </w:r>
            <w:r w:rsidR="00E77D15">
              <w:rPr>
                <w:sz w:val="20"/>
                <w:szCs w:val="20"/>
              </w:rPr>
              <w:t>региональном портале электронных услуг Республики Карелия</w:t>
            </w:r>
            <w:r w:rsidRPr="000D7599">
              <w:rPr>
                <w:sz w:val="20"/>
                <w:szCs w:val="20"/>
              </w:rPr>
              <w:t>, а также на Едином портале государственных и муниципальных услуг (функций).</w:t>
            </w:r>
          </w:p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администрации 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Муезерского муниципального района</w:t>
            </w:r>
          </w:p>
          <w:p w:rsidR="00BC320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  <w:p w:rsidR="00E77D15" w:rsidRPr="000D7599" w:rsidRDefault="00E77D15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-на региональном портале электронных услуг Республики Карелия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Default="00BC3209" w:rsidP="002805F3">
            <w:pPr>
              <w:widowControl w:val="0"/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запрос заявителя в электронной форме, 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поступивший в адрес администрации</w:t>
            </w:r>
            <w:r w:rsidR="00E77D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75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или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E77D15" w:rsidRDefault="00E77D15" w:rsidP="002805F3">
            <w:pPr>
              <w:widowControl w:val="0"/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-через экранную форму на Едином портале государственных услуг</w:t>
            </w:r>
          </w:p>
          <w:p w:rsidR="00E77D15" w:rsidRPr="000D7599" w:rsidRDefault="00E77D15" w:rsidP="002805F3">
            <w:pPr>
              <w:widowControl w:val="0"/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-через экранную форму  на региональном портале электронных услуг Республики Карелия</w:t>
            </w:r>
          </w:p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«регистрация поступившего запроса» является обращение заявителя в </w:t>
            </w:r>
            <w:r w:rsidRPr="000D759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администрацию, в М</w:t>
            </w:r>
            <w:r w:rsidR="000521FA" w:rsidRPr="000D7599">
              <w:rPr>
                <w:rFonts w:ascii="Times New Roman" w:hAnsi="Times New Roman" w:cs="Times New Roman"/>
                <w:bCs/>
                <w:sz w:val="20"/>
                <w:szCs w:val="20"/>
              </w:rPr>
              <w:t>ФЦ   путем подачи  заявления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Лично, по телефону, в личном кабинете заявителя на Едином портале государственных </w:t>
            </w:r>
            <w:r w:rsidRPr="000D7599">
              <w:rPr>
                <w:sz w:val="20"/>
                <w:szCs w:val="20"/>
              </w:rPr>
              <w:lastRenderedPageBreak/>
              <w:t>услуг</w:t>
            </w:r>
            <w:r w:rsidR="00E77D15">
              <w:rPr>
                <w:sz w:val="20"/>
                <w:szCs w:val="20"/>
              </w:rPr>
              <w:t xml:space="preserve">, в личном кабинете на региональном портале электронных услуг </w:t>
            </w:r>
            <w:proofErr w:type="gramStart"/>
            <w:r w:rsidR="00E77D15">
              <w:rPr>
                <w:sz w:val="20"/>
                <w:szCs w:val="20"/>
              </w:rPr>
              <w:t>в</w:t>
            </w:r>
            <w:proofErr w:type="gramEnd"/>
            <w:r w:rsidR="00E77D15">
              <w:rPr>
                <w:sz w:val="20"/>
                <w:szCs w:val="20"/>
              </w:rPr>
              <w:t xml:space="preserve"> Республик Карелия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09" w:rsidRPr="000D7599" w:rsidRDefault="00BC3209" w:rsidP="002805F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нет</w:t>
            </w:r>
          </w:p>
        </w:tc>
      </w:tr>
    </w:tbl>
    <w:p w:rsidR="00DB284D" w:rsidRPr="000D7599" w:rsidRDefault="00DB284D" w:rsidP="00DB284D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DB284D" w:rsidRPr="000D7599" w:rsidSect="00DB284D">
          <w:headerReference w:type="default" r:id="rId9"/>
          <w:footerReference w:type="default" r:id="rId10"/>
          <w:pgSz w:w="23810" w:h="16837" w:orient="landscape"/>
          <w:pgMar w:top="993" w:right="567" w:bottom="567" w:left="567" w:header="720" w:footer="720" w:gutter="0"/>
          <w:cols w:space="60"/>
          <w:noEndnote/>
          <w:docGrid w:linePitch="326"/>
        </w:sectPr>
      </w:pPr>
    </w:p>
    <w:p w:rsidR="00DB284D" w:rsidRPr="000D7599" w:rsidRDefault="00DB284D" w:rsidP="00DB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Администрацию  _______________________________________  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(наименование муниципального образования)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600" w:after="36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caps/>
          <w:sz w:val="20"/>
          <w:szCs w:val="20"/>
          <w:lang w:eastAsia="ru-RU"/>
        </w:rPr>
        <w:t>Заявление</w:t>
      </w: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о переустройстве и (или) перепланировке жилого помещения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от  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left="340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жилого помещения, находящегося в общей собственности двух и более лиц, в случае, если ни один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из собственников либо иных лиц не </w:t>
      </w:r>
      <w:proofErr w:type="gramStart"/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уполномочен</w:t>
      </w:r>
      <w:proofErr w:type="gramEnd"/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в установленном порядке представлять их интересы)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240" w:after="0" w:line="240" w:lineRule="auto"/>
        <w:ind w:left="1276" w:hanging="127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Примечание.</w:t>
      </w: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proofErr w:type="gramStart"/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36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Место нахождения жилого помещения:  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left="4139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(указывается полный адрес: субъект Российской Федерации,</w:t>
      </w:r>
      <w:proofErr w:type="gramEnd"/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муниципальное образование, поселение, улица, дом, корпус, строение, квартира (комната), подъезд, этаж)</w:t>
      </w:r>
      <w:proofErr w:type="gramEnd"/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Собственни</w:t>
      </w:r>
      <w:proofErr w:type="gramStart"/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к(</w:t>
      </w:r>
      <w:proofErr w:type="gramEnd"/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и) жилого помещения:  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_______________________________________________________________________________________________________________________________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360" w:after="0" w:line="240" w:lineRule="auto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Прошу разрешить  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(переустройство, перепланировку, переустройство и перепланировку – нужное указать)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жилого помещения, занимаемого на основании  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(права собственности, договора найма,</w:t>
      </w:r>
      <w:proofErr w:type="gramEnd"/>
    </w:p>
    <w:p w:rsidR="00DB284D" w:rsidRPr="000D7599" w:rsidRDefault="00DB284D" w:rsidP="00DB284D">
      <w:pPr>
        <w:widowControl w:val="0"/>
        <w:tabs>
          <w:tab w:val="left" w:pos="9837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  <w:t>,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договора аренды – </w:t>
      </w:r>
      <w:proofErr w:type="gramStart"/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указать)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DB284D" w:rsidRPr="000D7599" w:rsidTr="00DB284D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Срок производства ремонтно-строительных работ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B284D" w:rsidRPr="000D7599" w:rsidTr="00DB284D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B284D" w:rsidRPr="000D7599" w:rsidTr="00DB284D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Режим производства ремонтно-строительных работ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284D" w:rsidRPr="000D7599" w:rsidRDefault="00DB284D" w:rsidP="00DB284D">
      <w:pPr>
        <w:widowControl w:val="0"/>
        <w:tabs>
          <w:tab w:val="center" w:pos="2127"/>
          <w:tab w:val="left" w:pos="354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часов в  </w:t>
      </w: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  <w:t>дни.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left="851" w:right="651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Обязуюсь: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 «___» ____________________  ___________ </w:t>
      </w:r>
      <w:proofErr w:type="gramStart"/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г</w:t>
      </w:r>
      <w:proofErr w:type="gramEnd"/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. № _____________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5103"/>
        <w:gridCol w:w="3828"/>
        <w:gridCol w:w="1701"/>
        <w:gridCol w:w="2409"/>
      </w:tblGrid>
      <w:tr w:rsidR="00DB284D" w:rsidRPr="000D7599" w:rsidTr="00DB284D">
        <w:tc>
          <w:tcPr>
            <w:tcW w:w="595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03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3828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701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Подпись *</w:t>
            </w:r>
          </w:p>
        </w:tc>
        <w:tc>
          <w:tcPr>
            <w:tcW w:w="2409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Отметка о нотариальном </w:t>
            </w: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заверении подписей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лиц</w:t>
            </w:r>
          </w:p>
        </w:tc>
      </w:tr>
      <w:tr w:rsidR="00DB284D" w:rsidRPr="000D7599" w:rsidTr="00DB284D">
        <w:tc>
          <w:tcPr>
            <w:tcW w:w="595" w:type="dxa"/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8" w:type="dxa"/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B284D" w:rsidRPr="000D7599" w:rsidTr="00DB284D">
        <w:tc>
          <w:tcPr>
            <w:tcW w:w="595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c>
          <w:tcPr>
            <w:tcW w:w="595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c>
          <w:tcPr>
            <w:tcW w:w="595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заявлению прилагаются следующие документы: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1)  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lastRenderedPageBreak/>
        <w:t xml:space="preserve">(указывается вид и реквизиты правоустанавливающего документа на переустраиваемое и (или) перепланируемое жилое помещение </w:t>
      </w:r>
      <w:proofErr w:type="gramEnd"/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____________________________________________________________________________________________  на ___________ листах;</w:t>
      </w:r>
    </w:p>
    <w:p w:rsidR="00DB284D" w:rsidRPr="000D7599" w:rsidRDefault="00DB284D" w:rsidP="00DB284D">
      <w:pPr>
        <w:widowControl w:val="0"/>
        <w:tabs>
          <w:tab w:val="center" w:pos="1985"/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(с отметкой: подлинник или нотариально заверенная копия))</w:t>
      </w:r>
    </w:p>
    <w:p w:rsidR="00DB284D" w:rsidRPr="000D7599" w:rsidRDefault="00DB284D" w:rsidP="00DB284D">
      <w:pPr>
        <w:widowControl w:val="0"/>
        <w:tabs>
          <w:tab w:val="center" w:pos="1985"/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2) проект (проектная документация) переустройства и (или) перепланировки жилого помещения на  __________  листах;</w:t>
      </w:r>
    </w:p>
    <w:p w:rsidR="00DB284D" w:rsidRPr="000D7599" w:rsidRDefault="00DB284D" w:rsidP="00DB284D">
      <w:pPr>
        <w:widowControl w:val="0"/>
        <w:tabs>
          <w:tab w:val="center" w:pos="797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3) технический паспорт переустраиваемого и (или) перепланируемого жилого помещения на  __________  листах; </w:t>
      </w:r>
    </w:p>
    <w:p w:rsidR="00DB284D" w:rsidRPr="000D7599" w:rsidRDefault="00DB284D" w:rsidP="00DB284D">
      <w:pPr>
        <w:widowControl w:val="0"/>
        <w:tabs>
          <w:tab w:val="center" w:pos="4584"/>
          <w:tab w:val="left" w:pos="5103"/>
          <w:tab w:val="left" w:pos="59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_____________ листах; </w:t>
      </w:r>
    </w:p>
    <w:p w:rsidR="00DB284D" w:rsidRPr="000D7599" w:rsidRDefault="00DB284D" w:rsidP="00DB284D">
      <w:pPr>
        <w:widowControl w:val="0"/>
        <w:tabs>
          <w:tab w:val="center" w:pos="76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5) документы, подтверждающие согласие временно отсутствующих членов семьи нанимателя на переустройство и (или) перепланировку жилого помещения, на  ___________ листах (при необходимости);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6) иные документы:  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left="2127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(доверенности, выписки из уставов и др.)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240" w:after="12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B284D" w:rsidRPr="000D7599" w:rsidTr="00DB28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B284D" w:rsidRPr="000D7599" w:rsidTr="00DB28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B284D" w:rsidRPr="000D7599" w:rsidTr="00DB28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B284D" w:rsidRPr="000D7599" w:rsidTr="00DB28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DB284D" w:rsidRPr="000D7599" w:rsidRDefault="00DB284D" w:rsidP="00DB284D">
      <w:pPr>
        <w:widowControl w:val="0"/>
        <w:pBdr>
          <w:bottom w:val="dashed" w:sz="4" w:space="1" w:color="auto"/>
        </w:pBdr>
        <w:autoSpaceDE w:val="0"/>
        <w:autoSpaceDN w:val="0"/>
        <w:adjustRightInd w:val="0"/>
        <w:spacing w:before="36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B284D" w:rsidRPr="000D7599" w:rsidTr="00DB284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tabs>
                <w:tab w:val="left" w:pos="40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 представлены на приеме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Входящий номер регистрации заявления  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 w:line="240" w:lineRule="auto"/>
        <w:ind w:left="4309" w:right="184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B284D" w:rsidRPr="000D7599" w:rsidTr="00DB284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tabs>
                <w:tab w:val="left" w:pos="40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Выдана расписка в получении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документов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№  </w:t>
      </w:r>
    </w:p>
    <w:p w:rsidR="00DB284D" w:rsidRPr="000D7599" w:rsidRDefault="00DB284D" w:rsidP="00DB284D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 w:line="240" w:lineRule="auto"/>
        <w:ind w:left="4451" w:right="3686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B284D" w:rsidRPr="000D7599" w:rsidTr="00DB284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tabs>
                <w:tab w:val="left" w:pos="40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Расписку получил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D7599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(подпись заявителя)</w:t>
      </w: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407"/>
        <w:gridCol w:w="142"/>
        <w:gridCol w:w="2126"/>
      </w:tblGrid>
      <w:tr w:rsidR="00DB284D" w:rsidRPr="000D7599" w:rsidTr="00DB284D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4D" w:rsidRPr="000D7599" w:rsidTr="00DB284D">
        <w:trPr>
          <w:trHeight w:val="443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(должность, Ф.И.О. должностного лица, принявшего заявление)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84D" w:rsidRPr="000D7599" w:rsidRDefault="00DB284D" w:rsidP="00DB2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B284D" w:rsidRPr="000D7599" w:rsidRDefault="00DB284D" w:rsidP="00DB28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</w:rPr>
      </w:pPr>
    </w:p>
    <w:p w:rsidR="00C00EF5" w:rsidRPr="000D7599" w:rsidRDefault="00C00EF5">
      <w:pPr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>
      <w:pPr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br w:type="page"/>
      </w:r>
    </w:p>
    <w:p w:rsidR="00DB284D" w:rsidRPr="000D7599" w:rsidRDefault="00C00EF5" w:rsidP="00C00EF5">
      <w:pPr>
        <w:jc w:val="right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C00EF5" w:rsidRPr="000D7599" w:rsidRDefault="00C00EF5" w:rsidP="00C00EF5">
      <w:pPr>
        <w:pStyle w:val="ae"/>
        <w:jc w:val="right"/>
        <w:rPr>
          <w:rFonts w:ascii="Times New Roman" w:hAnsi="Times New Roman"/>
        </w:rPr>
      </w:pPr>
      <w:r w:rsidRPr="000D7599">
        <w:rPr>
          <w:rFonts w:ascii="Times New Roman" w:hAnsi="Times New Roman"/>
        </w:rPr>
        <w:t>Форма утверждена постановлением Правительства</w:t>
      </w:r>
    </w:p>
    <w:p w:rsidR="00C00EF5" w:rsidRPr="000D7599" w:rsidRDefault="00C00EF5" w:rsidP="00C00EF5">
      <w:pPr>
        <w:pStyle w:val="ae"/>
        <w:jc w:val="right"/>
        <w:rPr>
          <w:rFonts w:ascii="Times New Roman" w:hAnsi="Times New Roman"/>
        </w:rPr>
      </w:pPr>
      <w:r w:rsidRPr="000D7599">
        <w:rPr>
          <w:rFonts w:ascii="Times New Roman" w:hAnsi="Times New Roman"/>
        </w:rPr>
        <w:t>Российской Федерации от 28.04.05 г. № 266</w:t>
      </w:r>
    </w:p>
    <w:p w:rsidR="00C00EF5" w:rsidRPr="000D7599" w:rsidRDefault="00C00EF5" w:rsidP="00C00EF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 xml:space="preserve">(Бланк органа, осуществляющего                                 </w:t>
      </w:r>
      <w:r w:rsidRPr="000D7599">
        <w:rPr>
          <w:rFonts w:ascii="Times New Roman" w:hAnsi="Times New Roman" w:cs="Times New Roman"/>
          <w:sz w:val="20"/>
          <w:szCs w:val="20"/>
        </w:rPr>
        <w:br/>
        <w:t>согласование)</w:t>
      </w:r>
    </w:p>
    <w:p w:rsidR="00C00EF5" w:rsidRPr="000D7599" w:rsidRDefault="00C00EF5" w:rsidP="00C00EF5">
      <w:pPr>
        <w:spacing w:before="240" w:after="480"/>
        <w:jc w:val="center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РЕШЕНИЕ</w:t>
      </w:r>
      <w:r w:rsidRPr="000D7599">
        <w:rPr>
          <w:rFonts w:ascii="Times New Roman" w:hAnsi="Times New Roman" w:cs="Times New Roman"/>
          <w:sz w:val="20"/>
          <w:szCs w:val="20"/>
        </w:rPr>
        <w:br/>
        <w:t>о согласовании переустройства и (или) перепланировки жилого помещения</w:t>
      </w:r>
    </w:p>
    <w:p w:rsidR="00C00EF5" w:rsidRPr="000D7599" w:rsidRDefault="00C00EF5" w:rsidP="00C00EF5">
      <w:pPr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 xml:space="preserve">В связи с обращением  </w:t>
      </w:r>
    </w:p>
    <w:p w:rsidR="00C00EF5" w:rsidRPr="000D7599" w:rsidRDefault="00C00EF5" w:rsidP="00C00EF5">
      <w:pPr>
        <w:pBdr>
          <w:top w:val="single" w:sz="4" w:space="1" w:color="auto"/>
        </w:pBdr>
        <w:ind w:left="2381"/>
        <w:jc w:val="center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C00EF5" w:rsidRPr="000D7599" w:rsidRDefault="00C00EF5" w:rsidP="00C00EF5">
      <w:pPr>
        <w:tabs>
          <w:tab w:val="center" w:pos="4962"/>
          <w:tab w:val="left" w:pos="7966"/>
        </w:tabs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 xml:space="preserve">о намерении провести  </w:t>
      </w:r>
      <w:r w:rsidRPr="000D7599">
        <w:rPr>
          <w:rFonts w:ascii="Times New Roman" w:hAnsi="Times New Roman" w:cs="Times New Roman"/>
          <w:sz w:val="20"/>
          <w:szCs w:val="20"/>
        </w:rPr>
        <w:tab/>
        <w:t>переустройство и (или) перепланировку</w:t>
      </w:r>
      <w:r w:rsidRPr="000D7599">
        <w:rPr>
          <w:rFonts w:ascii="Times New Roman" w:hAnsi="Times New Roman" w:cs="Times New Roman"/>
          <w:sz w:val="20"/>
          <w:szCs w:val="20"/>
        </w:rPr>
        <w:tab/>
        <w:t>жилых помещений</w:t>
      </w:r>
    </w:p>
    <w:p w:rsidR="00C00EF5" w:rsidRPr="000D7599" w:rsidRDefault="00C00EF5" w:rsidP="00C00EF5">
      <w:pPr>
        <w:pBdr>
          <w:top w:val="single" w:sz="4" w:space="1" w:color="auto"/>
        </w:pBdr>
        <w:ind w:left="2948" w:right="2948"/>
        <w:jc w:val="center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(ненужное зачеркнуть)</w:t>
      </w:r>
    </w:p>
    <w:p w:rsidR="00C00EF5" w:rsidRPr="000D7599" w:rsidRDefault="00C00EF5" w:rsidP="00C00EF5">
      <w:pPr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 xml:space="preserve">по адресу:  </w:t>
      </w:r>
    </w:p>
    <w:p w:rsidR="00C00EF5" w:rsidRPr="000D7599" w:rsidRDefault="00C00EF5" w:rsidP="00C00EF5">
      <w:pPr>
        <w:pBdr>
          <w:top w:val="single" w:sz="4" w:space="1" w:color="auto"/>
        </w:pBdr>
        <w:ind w:left="1134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549"/>
        <w:gridCol w:w="193"/>
        <w:gridCol w:w="2775"/>
      </w:tblGrid>
      <w:tr w:rsidR="00C00EF5" w:rsidRPr="000D7599" w:rsidTr="00591C8E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занимаемых (принадлежащих)</w:t>
            </w:r>
          </w:p>
        </w:tc>
      </w:tr>
      <w:tr w:rsidR="00C00EF5" w:rsidRPr="000D7599" w:rsidTr="00591C8E"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C00EF5" w:rsidRPr="000D7599" w:rsidRDefault="00C00EF5" w:rsidP="00C00EF5">
      <w:pPr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 xml:space="preserve">на основании:  </w:t>
      </w:r>
    </w:p>
    <w:p w:rsidR="00C00EF5" w:rsidRPr="000D7599" w:rsidRDefault="00C00EF5" w:rsidP="00C00EF5">
      <w:pPr>
        <w:pBdr>
          <w:top w:val="single" w:sz="4" w:space="1" w:color="auto"/>
        </w:pBdr>
        <w:ind w:left="156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7599">
        <w:rPr>
          <w:rFonts w:ascii="Times New Roman" w:hAnsi="Times New Roman" w:cs="Times New Roman"/>
          <w:sz w:val="20"/>
          <w:szCs w:val="20"/>
        </w:rPr>
        <w:t>(вид и реквизиты правоустанавливающего документа на переустраиваемое и (или)</w:t>
      </w:r>
      <w:proofErr w:type="gramEnd"/>
    </w:p>
    <w:p w:rsidR="00C00EF5" w:rsidRPr="000D7599" w:rsidRDefault="00C00EF5" w:rsidP="00C00EF5">
      <w:pPr>
        <w:tabs>
          <w:tab w:val="left" w:pos="9837"/>
        </w:tabs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ab/>
        <w:t>,</w:t>
      </w:r>
    </w:p>
    <w:p w:rsidR="00C00EF5" w:rsidRPr="000D7599" w:rsidRDefault="00C00EF5" w:rsidP="00C00EF5">
      <w:pPr>
        <w:pBdr>
          <w:top w:val="single" w:sz="4" w:space="1" w:color="auto"/>
        </w:pBdr>
        <w:ind w:right="11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7599">
        <w:rPr>
          <w:rFonts w:ascii="Times New Roman" w:hAnsi="Times New Roman" w:cs="Times New Roman"/>
          <w:sz w:val="20"/>
          <w:szCs w:val="20"/>
        </w:rPr>
        <w:t>перепланируемое жилое помещение)</w:t>
      </w:r>
      <w:proofErr w:type="gramEnd"/>
    </w:p>
    <w:p w:rsidR="00C00EF5" w:rsidRPr="000D7599" w:rsidRDefault="00C00EF5" w:rsidP="00C00EF5">
      <w:pPr>
        <w:jc w:val="both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по результатам рассмотрения представленных документов принято решение:</w:t>
      </w:r>
    </w:p>
    <w:p w:rsidR="00C00EF5" w:rsidRPr="000D7599" w:rsidRDefault="00C00EF5" w:rsidP="00C00EF5">
      <w:pPr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 xml:space="preserve">1. Дать согласие </w:t>
      </w:r>
      <w:proofErr w:type="gramStart"/>
      <w:r w:rsidRPr="000D7599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0D759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00EF5" w:rsidRPr="000D7599" w:rsidRDefault="00C00EF5" w:rsidP="00C00EF5">
      <w:pPr>
        <w:pBdr>
          <w:top w:val="single" w:sz="4" w:space="1" w:color="auto"/>
        </w:pBdr>
        <w:ind w:left="2098"/>
        <w:jc w:val="center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(переустройство, перепланировку, переустройство и перепланировку – нужное указать)</w:t>
      </w:r>
    </w:p>
    <w:p w:rsidR="00C00EF5" w:rsidRPr="000D7599" w:rsidRDefault="00C00EF5" w:rsidP="00C00EF5">
      <w:pPr>
        <w:jc w:val="both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жилых помещений в соответствии с представленным проектом (проектной документацией).</w:t>
      </w:r>
    </w:p>
    <w:p w:rsidR="00C00EF5" w:rsidRPr="000D7599" w:rsidRDefault="00C00EF5" w:rsidP="00C00EF5">
      <w:pPr>
        <w:jc w:val="both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 xml:space="preserve">2. Установить </w:t>
      </w:r>
      <w:r w:rsidRPr="000D7599">
        <w:rPr>
          <w:rStyle w:val="af2"/>
          <w:rFonts w:ascii="Times New Roman" w:hAnsi="Times New Roman" w:cs="Times New Roman"/>
          <w:sz w:val="20"/>
          <w:szCs w:val="20"/>
        </w:rPr>
        <w:footnoteReference w:customMarkFollows="1" w:id="1"/>
        <w:t>*</w:t>
      </w:r>
      <w:r w:rsidRPr="000D7599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C00EF5" w:rsidRPr="000D7599" w:rsidTr="00591C8E"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срок производства ремонтно-строительных работ </w:t>
            </w:r>
            <w:proofErr w:type="gramStart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00EF5" w:rsidRPr="000D7599" w:rsidTr="00591C8E">
        <w:trPr>
          <w:gridAfter w:val="11"/>
          <w:wAfter w:w="4992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</w:tc>
      </w:tr>
      <w:tr w:rsidR="00C00EF5" w:rsidRPr="000D7599" w:rsidTr="00591C8E">
        <w:trPr>
          <w:gridAfter w:val="1"/>
          <w:wAfter w:w="142" w:type="dxa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режим производства ремонтно-строительных работ                 </w:t>
            </w:r>
            <w:proofErr w:type="gramStart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</w:tc>
        <w:tc>
          <w:tcPr>
            <w:tcW w:w="1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EF5" w:rsidRPr="000D7599" w:rsidRDefault="00C00EF5" w:rsidP="00C00EF5">
      <w:pPr>
        <w:tabs>
          <w:tab w:val="center" w:pos="2127"/>
          <w:tab w:val="left" w:pos="3544"/>
        </w:tabs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 xml:space="preserve">часов в  </w:t>
      </w:r>
      <w:r w:rsidRPr="000D7599">
        <w:rPr>
          <w:rFonts w:ascii="Times New Roman" w:hAnsi="Times New Roman" w:cs="Times New Roman"/>
          <w:sz w:val="20"/>
          <w:szCs w:val="20"/>
        </w:rPr>
        <w:tab/>
      </w:r>
      <w:r w:rsidRPr="000D7599">
        <w:rPr>
          <w:rFonts w:ascii="Times New Roman" w:hAnsi="Times New Roman" w:cs="Times New Roman"/>
          <w:sz w:val="20"/>
          <w:szCs w:val="20"/>
        </w:rPr>
        <w:tab/>
        <w:t>дни.</w:t>
      </w:r>
    </w:p>
    <w:p w:rsidR="00C00EF5" w:rsidRPr="000D7599" w:rsidRDefault="00C00EF5" w:rsidP="00C00EF5">
      <w:pPr>
        <w:pBdr>
          <w:top w:val="single" w:sz="4" w:space="1" w:color="auto"/>
        </w:pBdr>
        <w:ind w:left="851" w:right="6519"/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pBdr>
          <w:top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pBdr>
          <w:top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jc w:val="both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  <w:r w:rsidRPr="000D7599">
        <w:rPr>
          <w:rFonts w:ascii="Times New Roman" w:hAnsi="Times New Roman" w:cs="Times New Roman"/>
          <w:sz w:val="20"/>
          <w:szCs w:val="20"/>
        </w:rPr>
        <w:br/>
      </w:r>
    </w:p>
    <w:p w:rsidR="00C00EF5" w:rsidRPr="000D7599" w:rsidRDefault="00C00EF5" w:rsidP="00C00EF5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7599">
        <w:rPr>
          <w:rFonts w:ascii="Times New Roman" w:hAnsi="Times New Roman" w:cs="Times New Roman"/>
          <w:sz w:val="20"/>
          <w:szCs w:val="20"/>
        </w:rPr>
        <w:t>(указываются реквизиты нормативного правового акта субъекта</w:t>
      </w:r>
      <w:proofErr w:type="gramEnd"/>
    </w:p>
    <w:p w:rsidR="00C00EF5" w:rsidRPr="000D7599" w:rsidRDefault="00C00EF5" w:rsidP="00C00EF5">
      <w:pPr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Российской Федерации или акта органа местного самоуправления, регламентирующего порядок</w:t>
      </w:r>
    </w:p>
    <w:p w:rsidR="00C00EF5" w:rsidRPr="000D7599" w:rsidRDefault="00C00EF5" w:rsidP="00C00EF5">
      <w:pPr>
        <w:tabs>
          <w:tab w:val="left" w:pos="9837"/>
        </w:tabs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ab/>
      </w:r>
    </w:p>
    <w:p w:rsidR="00C00EF5" w:rsidRPr="000D7599" w:rsidRDefault="00C00EF5" w:rsidP="00C00EF5">
      <w:pPr>
        <w:pBdr>
          <w:top w:val="single" w:sz="4" w:space="1" w:color="auto"/>
        </w:pBdr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проведения ремонтно-строительных работ по переустройству и (или) перепланировке жилых помещений)</w:t>
      </w:r>
    </w:p>
    <w:p w:rsidR="00C00EF5" w:rsidRPr="000D7599" w:rsidRDefault="00C00EF5" w:rsidP="00C00EF5">
      <w:pPr>
        <w:pBdr>
          <w:top w:val="single" w:sz="4" w:space="1" w:color="auto"/>
        </w:pBdr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C00EF5" w:rsidRPr="000D7599" w:rsidRDefault="00C00EF5" w:rsidP="00C00EF5">
      <w:pPr>
        <w:jc w:val="both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C00EF5" w:rsidRPr="000D7599" w:rsidRDefault="00C00EF5" w:rsidP="00C00EF5">
      <w:pPr>
        <w:jc w:val="both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 xml:space="preserve">6. Контроль за исполнением настоящего решения возложить </w:t>
      </w:r>
      <w:proofErr w:type="gramStart"/>
      <w:r w:rsidRPr="000D7599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0D759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00EF5" w:rsidRPr="000D7599" w:rsidRDefault="00C00EF5" w:rsidP="00C00EF5">
      <w:pPr>
        <w:pBdr>
          <w:top w:val="single" w:sz="4" w:space="1" w:color="auto"/>
        </w:pBdr>
        <w:ind w:left="666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7599">
        <w:rPr>
          <w:rFonts w:ascii="Times New Roman" w:hAnsi="Times New Roman" w:cs="Times New Roman"/>
          <w:sz w:val="20"/>
          <w:szCs w:val="20"/>
        </w:rPr>
        <w:lastRenderedPageBreak/>
        <w:t>(наименование структурного</w:t>
      </w:r>
      <w:proofErr w:type="gramEnd"/>
    </w:p>
    <w:p w:rsidR="00C00EF5" w:rsidRPr="000D7599" w:rsidRDefault="00C00EF5" w:rsidP="00C00EF5">
      <w:pPr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подразделения и (или) Ф.И.О. должностного лица органа,</w:t>
      </w:r>
    </w:p>
    <w:p w:rsidR="00C00EF5" w:rsidRPr="000D7599" w:rsidRDefault="00C00EF5" w:rsidP="00C00EF5">
      <w:pPr>
        <w:tabs>
          <w:tab w:val="left" w:pos="9837"/>
        </w:tabs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pBdr>
          <w:top w:val="single" w:sz="4" w:space="1" w:color="auto"/>
        </w:pBdr>
        <w:ind w:right="11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7599">
        <w:rPr>
          <w:rFonts w:ascii="Times New Roman" w:hAnsi="Times New Roman" w:cs="Times New Roman"/>
          <w:sz w:val="20"/>
          <w:szCs w:val="20"/>
        </w:rPr>
        <w:t>осуществляющего</w:t>
      </w:r>
      <w:proofErr w:type="gramEnd"/>
      <w:r w:rsidRPr="000D7599">
        <w:rPr>
          <w:rFonts w:ascii="Times New Roman" w:hAnsi="Times New Roman" w:cs="Times New Roman"/>
          <w:sz w:val="20"/>
          <w:szCs w:val="20"/>
        </w:rPr>
        <w:t xml:space="preserve"> согласование)</w:t>
      </w:r>
    </w:p>
    <w:p w:rsidR="00C00EF5" w:rsidRPr="000D7599" w:rsidRDefault="00C00EF5" w:rsidP="00C00EF5">
      <w:pPr>
        <w:spacing w:before="120"/>
        <w:ind w:left="5670"/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pBdr>
          <w:top w:val="single" w:sz="4" w:space="1" w:color="auto"/>
        </w:pBdr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 согласование)</w:t>
      </w:r>
    </w:p>
    <w:p w:rsidR="00C00EF5" w:rsidRPr="000D7599" w:rsidRDefault="00C00EF5" w:rsidP="00C00EF5">
      <w:pPr>
        <w:spacing w:before="120" w:after="120"/>
        <w:jc w:val="right"/>
        <w:rPr>
          <w:rFonts w:ascii="Times New Roman" w:hAnsi="Times New Roman" w:cs="Times New Roman"/>
          <w:sz w:val="20"/>
          <w:szCs w:val="20"/>
        </w:rPr>
      </w:pPr>
      <w:r w:rsidRPr="000D7599">
        <w:rPr>
          <w:rFonts w:ascii="Times New Roman" w:hAnsi="Times New Roman" w:cs="Times New Roman"/>
          <w:sz w:val="20"/>
          <w:szCs w:val="20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3119"/>
        <w:gridCol w:w="1701"/>
      </w:tblGrid>
      <w:tr w:rsidR="00C00EF5" w:rsidRPr="000D7599" w:rsidTr="00591C8E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Получил</w:t>
            </w:r>
            <w:proofErr w:type="gramStart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:     “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00EF5" w:rsidRPr="000D7599" w:rsidRDefault="00C00EF5" w:rsidP="00591C8E">
            <w:pPr>
              <w:ind w:lef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i/>
                <w:sz w:val="20"/>
                <w:szCs w:val="20"/>
              </w:rPr>
              <w:t>(заполняется</w:t>
            </w:r>
            <w:r w:rsidRPr="000D7599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в случае получения решения лично)</w:t>
            </w:r>
          </w:p>
        </w:tc>
      </w:tr>
      <w:tr w:rsidR="00C00EF5" w:rsidRPr="000D7599" w:rsidTr="00591C8E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EF5" w:rsidRPr="000D7599" w:rsidRDefault="00C00EF5" w:rsidP="00C00EF5">
      <w:pPr>
        <w:spacing w:after="24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C00EF5" w:rsidRPr="000D7599" w:rsidTr="00591C8E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Решение направлено в адрес заявителя  (ей)             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00EF5" w:rsidRPr="000D7599" w:rsidTr="00591C8E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i/>
                <w:sz w:val="20"/>
                <w:szCs w:val="20"/>
              </w:rPr>
              <w:t>(заполняется в случае направления 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0EF5" w:rsidRPr="000D7599" w:rsidRDefault="00C00EF5" w:rsidP="00591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EF5" w:rsidRPr="000D7599" w:rsidRDefault="00C00EF5" w:rsidP="00C00EF5">
      <w:pPr>
        <w:pBdr>
          <w:bottom w:val="single" w:sz="4" w:space="1" w:color="auto"/>
        </w:pBdr>
        <w:spacing w:before="240"/>
        <w:ind w:left="5040"/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D7599">
        <w:rPr>
          <w:rFonts w:ascii="Times New Roman" w:hAnsi="Times New Roman" w:cs="Times New Roman"/>
          <w:i/>
          <w:sz w:val="20"/>
          <w:szCs w:val="20"/>
        </w:rPr>
        <w:t>(подпись должностного лица, направившего решение)</w:t>
      </w:r>
    </w:p>
    <w:p w:rsidR="00C00EF5" w:rsidRPr="000D7599" w:rsidRDefault="00C00EF5" w:rsidP="00C00EF5">
      <w:pPr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C00EF5" w:rsidRPr="000D7599" w:rsidRDefault="00C00EF5" w:rsidP="00C00EF5">
      <w:pPr>
        <w:pStyle w:val="2"/>
        <w:rPr>
          <w:sz w:val="20"/>
          <w:szCs w:val="20"/>
        </w:rPr>
      </w:pPr>
      <w:r w:rsidRPr="000D7599">
        <w:rPr>
          <w:sz w:val="20"/>
          <w:szCs w:val="20"/>
        </w:rPr>
        <w:t> </w:t>
      </w:r>
    </w:p>
    <w:bookmarkEnd w:id="0"/>
    <w:p w:rsidR="00C00EF5" w:rsidRPr="000D7599" w:rsidRDefault="00C00EF5">
      <w:pPr>
        <w:rPr>
          <w:rFonts w:ascii="Times New Roman" w:hAnsi="Times New Roman" w:cs="Times New Roman"/>
          <w:sz w:val="20"/>
          <w:szCs w:val="20"/>
        </w:rPr>
      </w:pPr>
    </w:p>
    <w:sectPr w:rsidR="00C00EF5" w:rsidRPr="000D7599" w:rsidSect="00DB284D">
      <w:headerReference w:type="default" r:id="rId11"/>
      <w:footerReference w:type="default" r:id="rId12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D80" w:rsidRDefault="00A25D80" w:rsidP="00C00EF5">
      <w:pPr>
        <w:spacing w:after="0" w:line="240" w:lineRule="auto"/>
      </w:pPr>
      <w:r>
        <w:separator/>
      </w:r>
    </w:p>
  </w:endnote>
  <w:endnote w:type="continuationSeparator" w:id="0">
    <w:p w:rsidR="00A25D80" w:rsidRDefault="00A25D80" w:rsidP="00C0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C8E" w:rsidRDefault="00591C8E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C8E" w:rsidRPr="00A01E32" w:rsidRDefault="00591C8E" w:rsidP="00DB284D">
    <w:pPr>
      <w:pStyle w:val="a6"/>
      <w:rPr>
        <w:rStyle w:val="FontStyle21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D80" w:rsidRDefault="00A25D80" w:rsidP="00C00EF5">
      <w:pPr>
        <w:spacing w:after="0" w:line="240" w:lineRule="auto"/>
      </w:pPr>
      <w:r>
        <w:separator/>
      </w:r>
    </w:p>
  </w:footnote>
  <w:footnote w:type="continuationSeparator" w:id="0">
    <w:p w:rsidR="00A25D80" w:rsidRDefault="00A25D80" w:rsidP="00C00EF5">
      <w:pPr>
        <w:spacing w:after="0" w:line="240" w:lineRule="auto"/>
      </w:pPr>
      <w:r>
        <w:continuationSeparator/>
      </w:r>
    </w:p>
  </w:footnote>
  <w:footnote w:id="1">
    <w:p w:rsidR="00591C8E" w:rsidRDefault="00591C8E" w:rsidP="00C00EF5">
      <w:pPr>
        <w:pStyle w:val="af0"/>
        <w:ind w:firstLine="567"/>
        <w:jc w:val="both"/>
      </w:pPr>
      <w:r>
        <w:rPr>
          <w:rStyle w:val="af2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591C8E" w:rsidRDefault="00C14471">
        <w:pPr>
          <w:pStyle w:val="a4"/>
          <w:jc w:val="center"/>
        </w:pPr>
        <w:r>
          <w:fldChar w:fldCharType="begin"/>
        </w:r>
        <w:r w:rsidR="00591C8E">
          <w:instrText>PAGE   \* MERGEFORMAT</w:instrText>
        </w:r>
        <w:r>
          <w:fldChar w:fldCharType="separate"/>
        </w:r>
        <w:r w:rsidR="00780FEA">
          <w:rPr>
            <w:noProof/>
          </w:rPr>
          <w:t>1</w:t>
        </w:r>
        <w:r>
          <w:fldChar w:fldCharType="end"/>
        </w:r>
      </w:p>
    </w:sdtContent>
  </w:sdt>
  <w:p w:rsidR="00591C8E" w:rsidRDefault="00591C8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C8E" w:rsidRDefault="00C14471">
    <w:pPr>
      <w:pStyle w:val="a4"/>
      <w:jc w:val="center"/>
    </w:pPr>
    <w:r>
      <w:fldChar w:fldCharType="begin"/>
    </w:r>
    <w:r w:rsidR="00591C8E">
      <w:instrText>PAGE   \* MERGEFORMAT</w:instrText>
    </w:r>
    <w:r>
      <w:fldChar w:fldCharType="separate"/>
    </w:r>
    <w:r w:rsidR="00780FEA">
      <w:rPr>
        <w:noProof/>
      </w:rPr>
      <w:t>14</w:t>
    </w:r>
    <w:r>
      <w:fldChar w:fldCharType="end"/>
    </w:r>
  </w:p>
  <w:p w:rsidR="00591C8E" w:rsidRDefault="00591C8E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D6AAD"/>
    <w:multiLevelType w:val="hybridMultilevel"/>
    <w:tmpl w:val="88989C1E"/>
    <w:lvl w:ilvl="0" w:tplc="43322F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81616"/>
    <w:multiLevelType w:val="hybridMultilevel"/>
    <w:tmpl w:val="15B4F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F4D07"/>
    <w:multiLevelType w:val="hybridMultilevel"/>
    <w:tmpl w:val="E500D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37F4D"/>
    <w:multiLevelType w:val="hybridMultilevel"/>
    <w:tmpl w:val="23A25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95708"/>
    <w:multiLevelType w:val="hybridMultilevel"/>
    <w:tmpl w:val="15B4F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841A5"/>
    <w:multiLevelType w:val="hybridMultilevel"/>
    <w:tmpl w:val="6FC0A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10"/>
  </w:num>
  <w:num w:numId="7">
    <w:abstractNumId w:val="3"/>
  </w:num>
  <w:num w:numId="8">
    <w:abstractNumId w:val="6"/>
  </w:num>
  <w:num w:numId="9">
    <w:abstractNumId w:val="9"/>
  </w:num>
  <w:num w:numId="10">
    <w:abstractNumId w:val="5"/>
  </w:num>
  <w:num w:numId="11">
    <w:abstractNumId w:val="11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25F"/>
    <w:rsid w:val="000521FA"/>
    <w:rsid w:val="000D7599"/>
    <w:rsid w:val="00135495"/>
    <w:rsid w:val="00203229"/>
    <w:rsid w:val="00224BC5"/>
    <w:rsid w:val="00241E98"/>
    <w:rsid w:val="00244687"/>
    <w:rsid w:val="002805F3"/>
    <w:rsid w:val="002A01D1"/>
    <w:rsid w:val="003331AA"/>
    <w:rsid w:val="00473564"/>
    <w:rsid w:val="004C2B40"/>
    <w:rsid w:val="004C5B57"/>
    <w:rsid w:val="00591C8E"/>
    <w:rsid w:val="005C21DE"/>
    <w:rsid w:val="006253CE"/>
    <w:rsid w:val="00706EB6"/>
    <w:rsid w:val="007634A5"/>
    <w:rsid w:val="00780FEA"/>
    <w:rsid w:val="008163A2"/>
    <w:rsid w:val="00865861"/>
    <w:rsid w:val="00930CAE"/>
    <w:rsid w:val="00A11908"/>
    <w:rsid w:val="00A25D80"/>
    <w:rsid w:val="00B551D7"/>
    <w:rsid w:val="00B62AA1"/>
    <w:rsid w:val="00BC3209"/>
    <w:rsid w:val="00C00EF5"/>
    <w:rsid w:val="00C14471"/>
    <w:rsid w:val="00C307FC"/>
    <w:rsid w:val="00C90C50"/>
    <w:rsid w:val="00D6425F"/>
    <w:rsid w:val="00D66543"/>
    <w:rsid w:val="00DB284D"/>
    <w:rsid w:val="00E77D15"/>
    <w:rsid w:val="00EC6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284D"/>
  </w:style>
  <w:style w:type="paragraph" w:customStyle="1" w:styleId="Style1">
    <w:name w:val="Style1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B284D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B284D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DB284D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B284D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DB284D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DB284D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DB284D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DB284D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DB284D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DB284D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DB2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284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B284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284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B284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DB284D"/>
  </w:style>
  <w:style w:type="paragraph" w:customStyle="1" w:styleId="ConsPlusTitle">
    <w:name w:val="ConsPlusTitle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B28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DB28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DB284D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B284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DB284D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DB284D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rsid w:val="00DB2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B284D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Plain Text"/>
    <w:basedOn w:val="a"/>
    <w:link w:val="af"/>
    <w:rsid w:val="00C00EF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rsid w:val="00C00EF5"/>
    <w:rPr>
      <w:rFonts w:ascii="Courier New" w:eastAsia="Times New Roman" w:hAnsi="Courier New" w:cs="Times New Roman"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C00E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0EF5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uiPriority w:val="99"/>
    <w:semiHidden/>
    <w:rsid w:val="00C00EF5"/>
    <w:rPr>
      <w:vertAlign w:val="superscript"/>
    </w:rPr>
  </w:style>
  <w:style w:type="paragraph" w:customStyle="1" w:styleId="2">
    <w:name w:val="Обычный (веб)2"/>
    <w:basedOn w:val="a"/>
    <w:rsid w:val="00C0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284D"/>
  </w:style>
  <w:style w:type="paragraph" w:customStyle="1" w:styleId="Style1">
    <w:name w:val="Style1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B284D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B284D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DB284D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B284D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DB284D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DB284D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DB284D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DB284D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DB284D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DB284D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DB2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284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B284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284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B284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DB284D"/>
  </w:style>
  <w:style w:type="paragraph" w:customStyle="1" w:styleId="ConsPlusTitle">
    <w:name w:val="ConsPlusTitle"/>
    <w:uiPriority w:val="99"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B28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DB28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B284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DB284D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B284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DB284D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DB284D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rsid w:val="00DB2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B284D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Plain Text"/>
    <w:basedOn w:val="a"/>
    <w:link w:val="af"/>
    <w:rsid w:val="00C00E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rsid w:val="00C00EF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footnote text"/>
    <w:basedOn w:val="a"/>
    <w:link w:val="af1"/>
    <w:uiPriority w:val="99"/>
    <w:semiHidden/>
    <w:rsid w:val="00C00E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semiHidden/>
    <w:rsid w:val="00C00EF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2">
    <w:name w:val="footnote reference"/>
    <w:uiPriority w:val="99"/>
    <w:semiHidden/>
    <w:rsid w:val="00C00EF5"/>
    <w:rPr>
      <w:vertAlign w:val="superscript"/>
    </w:rPr>
  </w:style>
  <w:style w:type="paragraph" w:customStyle="1" w:styleId="2">
    <w:name w:val="Обычный (веб)2"/>
    <w:basedOn w:val="a"/>
    <w:rsid w:val="00C0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.gosuslugi.ru/portal/services.j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mev.gosuslugi.ru/portal/services.js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14</Pages>
  <Words>5873</Words>
  <Characters>33478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12</cp:revision>
  <dcterms:created xsi:type="dcterms:W3CDTF">2017-09-11T12:22:00Z</dcterms:created>
  <dcterms:modified xsi:type="dcterms:W3CDTF">2017-10-03T09:02:00Z</dcterms:modified>
</cp:coreProperties>
</file>