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EF" w:rsidRPr="00B93694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</w:p>
    <w:p w:rsidR="009753EF" w:rsidRPr="00B93694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B93694">
        <w:rPr>
          <w:b/>
          <w:bCs/>
        </w:rPr>
        <w:t>РЕСПУБЛИКА КАРЕЛИЯ</w:t>
      </w:r>
    </w:p>
    <w:p w:rsidR="009753EF" w:rsidRPr="00B93694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B93694">
        <w:rPr>
          <w:b/>
          <w:bCs/>
        </w:rPr>
        <w:t>МУНИЦИПАЛЬНОЕ ОБРАЗОВАНИЕ</w:t>
      </w:r>
    </w:p>
    <w:p w:rsidR="009753EF" w:rsidRPr="00B93694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B93694">
        <w:rPr>
          <w:b/>
          <w:bCs/>
        </w:rPr>
        <w:t>«МУЕЗЕРСКИЙ МУНИЦИПАЛЬНЫЙ РАЙОН»</w:t>
      </w:r>
    </w:p>
    <w:p w:rsidR="009753EF" w:rsidRPr="00B93694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B93694">
        <w:rPr>
          <w:b/>
          <w:bCs/>
        </w:rPr>
        <w:t>СОВЕТ МУЕЗЕРСКОГО МУНИЦИПАЛЬНОГО РАЙОНА</w:t>
      </w:r>
    </w:p>
    <w:p w:rsidR="009753EF" w:rsidRPr="00B93694" w:rsidRDefault="009753EF" w:rsidP="009753E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9753EF" w:rsidRPr="00B93694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B93694">
        <w:rPr>
          <w:b/>
          <w:bCs/>
        </w:rPr>
        <w:t>РЕШЕНИЕ</w:t>
      </w:r>
    </w:p>
    <w:p w:rsidR="001D0929" w:rsidRPr="00B93694" w:rsidRDefault="001D0929" w:rsidP="00DB3CE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D0929" w:rsidRPr="00B93694" w:rsidRDefault="00971A20" w:rsidP="00DB3CED">
      <w:pPr>
        <w:spacing w:after="0"/>
        <w:rPr>
          <w:rFonts w:ascii="Times New Roman" w:hAnsi="Times New Roman"/>
          <w:sz w:val="24"/>
          <w:szCs w:val="24"/>
        </w:rPr>
      </w:pPr>
      <w:r w:rsidRPr="00B93694">
        <w:rPr>
          <w:rFonts w:ascii="Times New Roman" w:hAnsi="Times New Roman"/>
          <w:sz w:val="24"/>
          <w:szCs w:val="24"/>
        </w:rPr>
        <w:t xml:space="preserve"> </w:t>
      </w:r>
      <w:r w:rsidR="00DA62D1">
        <w:rPr>
          <w:rFonts w:ascii="Times New Roman" w:hAnsi="Times New Roman"/>
          <w:sz w:val="24"/>
          <w:szCs w:val="24"/>
        </w:rPr>
        <w:t>20</w:t>
      </w:r>
      <w:r w:rsidRPr="00B93694">
        <w:rPr>
          <w:rFonts w:ascii="Times New Roman" w:hAnsi="Times New Roman"/>
          <w:sz w:val="24"/>
          <w:szCs w:val="24"/>
        </w:rPr>
        <w:t xml:space="preserve"> </w:t>
      </w:r>
      <w:r w:rsidR="004F49EC">
        <w:rPr>
          <w:rFonts w:ascii="Times New Roman" w:hAnsi="Times New Roman"/>
          <w:sz w:val="24"/>
          <w:szCs w:val="24"/>
        </w:rPr>
        <w:t xml:space="preserve"> </w:t>
      </w:r>
      <w:r w:rsidR="001D0929" w:rsidRPr="00B93694">
        <w:rPr>
          <w:rFonts w:ascii="Times New Roman" w:hAnsi="Times New Roman"/>
          <w:sz w:val="24"/>
          <w:szCs w:val="24"/>
        </w:rPr>
        <w:t>сесси</w:t>
      </w:r>
      <w:r w:rsidR="004F0865">
        <w:rPr>
          <w:rFonts w:ascii="Times New Roman" w:hAnsi="Times New Roman"/>
          <w:sz w:val="24"/>
          <w:szCs w:val="24"/>
        </w:rPr>
        <w:t>и</w:t>
      </w:r>
      <w:r w:rsidR="001D0929" w:rsidRPr="00B93694">
        <w:rPr>
          <w:rFonts w:ascii="Times New Roman" w:hAnsi="Times New Roman"/>
          <w:sz w:val="24"/>
          <w:szCs w:val="24"/>
        </w:rPr>
        <w:t xml:space="preserve"> </w:t>
      </w:r>
      <w:r w:rsidR="00DA62D1">
        <w:rPr>
          <w:rFonts w:ascii="Times New Roman" w:hAnsi="Times New Roman"/>
          <w:sz w:val="24"/>
          <w:szCs w:val="24"/>
        </w:rPr>
        <w:t>7</w:t>
      </w:r>
      <w:r w:rsidR="004F49EC">
        <w:rPr>
          <w:rFonts w:ascii="Times New Roman" w:hAnsi="Times New Roman"/>
          <w:sz w:val="24"/>
          <w:szCs w:val="24"/>
        </w:rPr>
        <w:t xml:space="preserve"> </w:t>
      </w:r>
      <w:r w:rsidR="001D0929" w:rsidRPr="00B93694">
        <w:rPr>
          <w:rFonts w:ascii="Times New Roman" w:hAnsi="Times New Roman"/>
          <w:sz w:val="24"/>
          <w:szCs w:val="24"/>
        </w:rPr>
        <w:t>созыва</w:t>
      </w:r>
    </w:p>
    <w:p w:rsidR="00EE7958" w:rsidRPr="00B93694" w:rsidRDefault="0073603B" w:rsidP="00DB3CED">
      <w:pPr>
        <w:spacing w:after="0"/>
        <w:rPr>
          <w:rFonts w:ascii="Times New Roman" w:hAnsi="Times New Roman"/>
          <w:sz w:val="24"/>
          <w:szCs w:val="24"/>
        </w:rPr>
      </w:pPr>
      <w:r w:rsidRPr="00B93694">
        <w:rPr>
          <w:rFonts w:ascii="Times New Roman" w:hAnsi="Times New Roman"/>
          <w:sz w:val="24"/>
          <w:szCs w:val="24"/>
        </w:rPr>
        <w:t xml:space="preserve">от  </w:t>
      </w:r>
      <w:r w:rsidR="00971A20" w:rsidRPr="00B93694">
        <w:rPr>
          <w:rFonts w:ascii="Times New Roman" w:hAnsi="Times New Roman"/>
          <w:sz w:val="24"/>
          <w:szCs w:val="24"/>
        </w:rPr>
        <w:t xml:space="preserve"> </w:t>
      </w:r>
      <w:r w:rsidR="00DA62D1">
        <w:rPr>
          <w:rFonts w:ascii="Times New Roman" w:hAnsi="Times New Roman"/>
          <w:sz w:val="24"/>
          <w:szCs w:val="24"/>
        </w:rPr>
        <w:t>27 апреля</w:t>
      </w:r>
      <w:r w:rsidR="00CB2639" w:rsidRPr="00B93694">
        <w:rPr>
          <w:rFonts w:ascii="Times New Roman" w:hAnsi="Times New Roman"/>
          <w:sz w:val="24"/>
          <w:szCs w:val="24"/>
        </w:rPr>
        <w:t xml:space="preserve"> </w:t>
      </w:r>
      <w:r w:rsidR="008D7BE3" w:rsidRPr="00B93694">
        <w:rPr>
          <w:rFonts w:ascii="Times New Roman" w:hAnsi="Times New Roman"/>
          <w:sz w:val="24"/>
          <w:szCs w:val="24"/>
        </w:rPr>
        <w:t xml:space="preserve"> 20</w:t>
      </w:r>
      <w:r w:rsidR="004F0865">
        <w:rPr>
          <w:rFonts w:ascii="Times New Roman" w:hAnsi="Times New Roman"/>
          <w:sz w:val="24"/>
          <w:szCs w:val="24"/>
        </w:rPr>
        <w:t>20</w:t>
      </w:r>
      <w:r w:rsidR="00EE7958" w:rsidRPr="00B93694">
        <w:rPr>
          <w:rFonts w:ascii="Times New Roman" w:hAnsi="Times New Roman"/>
          <w:sz w:val="24"/>
          <w:szCs w:val="24"/>
        </w:rPr>
        <w:t xml:space="preserve"> г.</w:t>
      </w:r>
      <w:r w:rsidR="00EE7958" w:rsidRPr="00B93694">
        <w:rPr>
          <w:rFonts w:ascii="Times New Roman" w:hAnsi="Times New Roman"/>
          <w:sz w:val="24"/>
          <w:szCs w:val="24"/>
        </w:rPr>
        <w:tab/>
      </w:r>
      <w:r w:rsidR="00EE7958" w:rsidRPr="00B93694">
        <w:rPr>
          <w:rFonts w:ascii="Times New Roman" w:hAnsi="Times New Roman"/>
          <w:sz w:val="24"/>
          <w:szCs w:val="24"/>
        </w:rPr>
        <w:tab/>
      </w:r>
      <w:r w:rsidR="00EE7958" w:rsidRPr="00B93694">
        <w:rPr>
          <w:rFonts w:ascii="Times New Roman" w:hAnsi="Times New Roman"/>
          <w:sz w:val="24"/>
          <w:szCs w:val="24"/>
        </w:rPr>
        <w:tab/>
      </w:r>
      <w:r w:rsidR="00EE7958" w:rsidRPr="00B93694">
        <w:rPr>
          <w:rFonts w:ascii="Times New Roman" w:hAnsi="Times New Roman"/>
          <w:sz w:val="24"/>
          <w:szCs w:val="24"/>
        </w:rPr>
        <w:tab/>
        <w:t xml:space="preserve">               </w:t>
      </w:r>
      <w:r w:rsidR="001D0929" w:rsidRPr="00B93694">
        <w:rPr>
          <w:rFonts w:ascii="Times New Roman" w:hAnsi="Times New Roman"/>
          <w:sz w:val="24"/>
          <w:szCs w:val="24"/>
        </w:rPr>
        <w:t xml:space="preserve">                   </w:t>
      </w:r>
      <w:r w:rsidR="00227B21" w:rsidRPr="00B93694">
        <w:rPr>
          <w:rFonts w:ascii="Times New Roman" w:hAnsi="Times New Roman"/>
          <w:sz w:val="24"/>
          <w:szCs w:val="24"/>
        </w:rPr>
        <w:t xml:space="preserve">                   </w:t>
      </w:r>
      <w:r w:rsidR="00DA62D1">
        <w:rPr>
          <w:rFonts w:ascii="Times New Roman" w:hAnsi="Times New Roman"/>
          <w:sz w:val="24"/>
          <w:szCs w:val="24"/>
        </w:rPr>
        <w:t xml:space="preserve">    </w:t>
      </w:r>
      <w:r w:rsidR="00227B21" w:rsidRPr="00B93694">
        <w:rPr>
          <w:rFonts w:ascii="Times New Roman" w:hAnsi="Times New Roman"/>
          <w:sz w:val="24"/>
          <w:szCs w:val="24"/>
        </w:rPr>
        <w:t xml:space="preserve"> </w:t>
      </w:r>
      <w:r w:rsidR="001D0929" w:rsidRPr="00B93694">
        <w:rPr>
          <w:rFonts w:ascii="Times New Roman" w:hAnsi="Times New Roman"/>
          <w:sz w:val="24"/>
          <w:szCs w:val="24"/>
        </w:rPr>
        <w:t xml:space="preserve">№ </w:t>
      </w:r>
      <w:r w:rsidR="00DA62D1">
        <w:rPr>
          <w:rFonts w:ascii="Times New Roman" w:hAnsi="Times New Roman"/>
          <w:sz w:val="24"/>
          <w:szCs w:val="24"/>
        </w:rPr>
        <w:t>109</w:t>
      </w:r>
      <w:r w:rsidR="00EE7958" w:rsidRPr="00B93694">
        <w:rPr>
          <w:rFonts w:ascii="Times New Roman" w:hAnsi="Times New Roman"/>
          <w:sz w:val="24"/>
          <w:szCs w:val="24"/>
        </w:rPr>
        <w:t xml:space="preserve">  </w:t>
      </w:r>
    </w:p>
    <w:p w:rsidR="00CB2639" w:rsidRPr="00B93694" w:rsidRDefault="00CB2639" w:rsidP="00DB3CE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9693C" w:rsidRPr="00B93694" w:rsidRDefault="004F0865" w:rsidP="007C6B2B">
      <w:pPr>
        <w:pStyle w:val="ConsPlusTitle"/>
        <w:widowControl/>
        <w:ind w:right="481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Об утверждении местных нормативов градостроительного проектирования </w:t>
      </w:r>
      <w:r w:rsidR="007C6B2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муниципальных образований на территории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Муезерского </w:t>
      </w:r>
      <w:r w:rsidR="007C6B2B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муниципального района</w:t>
      </w:r>
    </w:p>
    <w:p w:rsidR="0079693C" w:rsidRPr="00B93694" w:rsidRDefault="0079693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52327" w:rsidRDefault="004F0865" w:rsidP="004F086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</w:t>
      </w:r>
      <w:r w:rsidR="00FF219F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главой 3.1. </w:t>
      </w:r>
      <w:proofErr w:type="gramStart"/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>Градостроительн</w:t>
      </w:r>
      <w:r w:rsidR="00FF219F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кодекс</w:t>
      </w:r>
      <w:r w:rsidR="00FF219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 Федеральным законом от 06.10.2003г. № 131-ФЗ "Об общих принципах организации местного самоуправления в Российской Федерации", </w:t>
      </w:r>
      <w:r w:rsidR="0069774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Муезерского муниципального района 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697749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69774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697749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8</w:t>
      </w:r>
      <w:r w:rsidR="0069774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 xml:space="preserve"> "Об </w:t>
      </w:r>
      <w:r w:rsidR="00697749">
        <w:rPr>
          <w:rFonts w:ascii="Times New Roman" w:eastAsia="Times New Roman" w:hAnsi="Times New Roman"/>
          <w:sz w:val="24"/>
          <w:szCs w:val="24"/>
          <w:lang w:eastAsia="ru-RU"/>
        </w:rPr>
        <w:t>утверждении П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>орядка подготовки</w:t>
      </w:r>
      <w:r w:rsidR="00697749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утверждения местных нормативов градостроительного проектирования </w:t>
      </w:r>
      <w:r w:rsidR="00697749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муниципальных образований на территории Муезерского муниципального района, </w:t>
      </w:r>
      <w:r w:rsidRPr="004F0865">
        <w:rPr>
          <w:rFonts w:ascii="Times New Roman" w:eastAsia="Times New Roman" w:hAnsi="Times New Roman"/>
          <w:sz w:val="24"/>
          <w:szCs w:val="24"/>
          <w:lang w:eastAsia="ru-RU"/>
        </w:rPr>
        <w:t xml:space="preserve">и внесения в них изменений» </w:t>
      </w:r>
      <w:r w:rsidR="00697749" w:rsidRPr="00F523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 Муезерского муниципального района </w:t>
      </w:r>
      <w:r w:rsidR="00F52327" w:rsidRPr="000B31AB">
        <w:rPr>
          <w:rFonts w:ascii="Times New Roman" w:eastAsia="Times New Roman" w:hAnsi="Times New Roman"/>
          <w:b/>
          <w:spacing w:val="80"/>
          <w:sz w:val="24"/>
          <w:szCs w:val="24"/>
          <w:lang w:eastAsia="ru-RU"/>
        </w:rPr>
        <w:t>решил</w:t>
      </w:r>
      <w:r w:rsidR="00990409" w:rsidRPr="000B31AB">
        <w:rPr>
          <w:rFonts w:ascii="Times New Roman" w:eastAsia="Times New Roman" w:hAnsi="Times New Roman"/>
          <w:spacing w:val="80"/>
          <w:sz w:val="24"/>
          <w:szCs w:val="24"/>
          <w:lang w:eastAsia="ru-RU"/>
        </w:rPr>
        <w:t>:</w:t>
      </w:r>
      <w:r w:rsidR="007C6B2B" w:rsidRPr="007C6B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4F0865" w:rsidRDefault="00F52327" w:rsidP="00F52327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</w:t>
      </w:r>
      <w:r w:rsidR="007C6B2B" w:rsidRPr="00697749">
        <w:rPr>
          <w:rFonts w:ascii="Times New Roman" w:hAnsi="Times New Roman"/>
          <w:sz w:val="24"/>
          <w:szCs w:val="24"/>
          <w:lang w:eastAsia="ru-RU"/>
        </w:rPr>
        <w:t>твердить местные нормативы градостроительного проектирования</w:t>
      </w:r>
      <w:r w:rsidR="004F0865" w:rsidRPr="004F0865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26039F" w:rsidRDefault="0026039F" w:rsidP="0026039F">
      <w:pPr>
        <w:pStyle w:val="a5"/>
        <w:numPr>
          <w:ilvl w:val="1"/>
          <w:numId w:val="23"/>
        </w:numPr>
        <w:tabs>
          <w:tab w:val="left" w:pos="993"/>
        </w:tabs>
        <w:spacing w:before="12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C6B2B" w:rsidRPr="0026039F">
        <w:rPr>
          <w:rFonts w:ascii="Times New Roman" w:hAnsi="Times New Roman"/>
          <w:sz w:val="24"/>
          <w:szCs w:val="24"/>
          <w:lang w:eastAsia="ru-RU"/>
        </w:rPr>
        <w:t>Муезерского муниципального района</w:t>
      </w:r>
      <w:r w:rsidRPr="0026039F">
        <w:rPr>
          <w:rFonts w:ascii="Times New Roman" w:hAnsi="Times New Roman"/>
          <w:sz w:val="24"/>
          <w:szCs w:val="24"/>
          <w:lang w:eastAsia="ru-RU"/>
        </w:rPr>
        <w:t xml:space="preserve"> в составе: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1. Основная часть (Приложение № 1.1);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2. Материалы по обоснованию расчетных показателей (Приложение № 1.2);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3. Правила и область применения расчетных показателей (Приложение № 1.3);</w:t>
      </w:r>
    </w:p>
    <w:p w:rsidR="00697749" w:rsidRDefault="00697749" w:rsidP="0026039F">
      <w:pPr>
        <w:pStyle w:val="a5"/>
        <w:numPr>
          <w:ilvl w:val="1"/>
          <w:numId w:val="23"/>
        </w:numPr>
        <w:tabs>
          <w:tab w:val="left" w:pos="993"/>
        </w:tabs>
        <w:spacing w:before="12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6039F">
        <w:rPr>
          <w:rFonts w:ascii="Times New Roman" w:hAnsi="Times New Roman"/>
          <w:sz w:val="24"/>
          <w:szCs w:val="24"/>
          <w:lang w:eastAsia="ru-RU"/>
        </w:rPr>
        <w:t>Муезерско</w:t>
      </w:r>
      <w:r w:rsidR="00F84B5A" w:rsidRPr="0026039F">
        <w:rPr>
          <w:rFonts w:ascii="Times New Roman" w:hAnsi="Times New Roman"/>
          <w:sz w:val="24"/>
          <w:szCs w:val="24"/>
          <w:lang w:eastAsia="ru-RU"/>
        </w:rPr>
        <w:t>го</w:t>
      </w:r>
      <w:r w:rsidRPr="0026039F">
        <w:rPr>
          <w:rFonts w:ascii="Times New Roman" w:hAnsi="Times New Roman"/>
          <w:sz w:val="24"/>
          <w:szCs w:val="24"/>
          <w:lang w:eastAsia="ru-RU"/>
        </w:rPr>
        <w:t xml:space="preserve"> городско</w:t>
      </w:r>
      <w:r w:rsidR="00F84B5A" w:rsidRPr="0026039F">
        <w:rPr>
          <w:rFonts w:ascii="Times New Roman" w:hAnsi="Times New Roman"/>
          <w:sz w:val="24"/>
          <w:szCs w:val="24"/>
          <w:lang w:eastAsia="ru-RU"/>
        </w:rPr>
        <w:t>го</w:t>
      </w:r>
      <w:r w:rsidRPr="0026039F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 w:rsidR="00F84B5A" w:rsidRPr="0026039F">
        <w:rPr>
          <w:rFonts w:ascii="Times New Roman" w:hAnsi="Times New Roman"/>
          <w:sz w:val="24"/>
          <w:szCs w:val="24"/>
          <w:lang w:eastAsia="ru-RU"/>
        </w:rPr>
        <w:t>я</w:t>
      </w:r>
      <w:r w:rsidR="0026039F">
        <w:rPr>
          <w:rFonts w:ascii="Times New Roman" w:hAnsi="Times New Roman"/>
          <w:sz w:val="24"/>
          <w:szCs w:val="24"/>
          <w:lang w:eastAsia="ru-RU"/>
        </w:rPr>
        <w:t xml:space="preserve"> в составе: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1. Основная часть (Приложение № 2.1);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2. Материалы по обоснованию расчетных показателей (Приложение № 2.2);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3. Правила и область применения расчетных показателей (Приложение № 2.3);</w:t>
      </w:r>
    </w:p>
    <w:p w:rsidR="0026039F" w:rsidRPr="0026039F" w:rsidRDefault="0026039F" w:rsidP="0026039F">
      <w:pPr>
        <w:pStyle w:val="a5"/>
        <w:numPr>
          <w:ilvl w:val="1"/>
          <w:numId w:val="23"/>
        </w:numPr>
        <w:tabs>
          <w:tab w:val="left" w:pos="993"/>
        </w:tabs>
        <w:spacing w:before="12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6527B">
        <w:rPr>
          <w:rFonts w:ascii="Times New Roman" w:hAnsi="Times New Roman"/>
          <w:sz w:val="24"/>
          <w:szCs w:val="24"/>
          <w:lang w:eastAsia="ru-RU"/>
        </w:rPr>
        <w:t>Воломского</w:t>
      </w:r>
      <w:proofErr w:type="spellEnd"/>
      <w:r w:rsidRPr="00D6527B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6039F">
        <w:rPr>
          <w:rFonts w:ascii="Times New Roman" w:hAnsi="Times New Roman"/>
          <w:sz w:val="24"/>
          <w:szCs w:val="24"/>
          <w:lang w:eastAsia="ru-RU"/>
        </w:rPr>
        <w:t>в составе: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1. Основная часть (Приложение № 3.1);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2. Материалы по обоснованию расчетных показателей (Приложение № 3.2);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3. Правила и область применения расчетных показателей (Приложение № 3.3);</w:t>
      </w:r>
    </w:p>
    <w:p w:rsidR="00F84B5A" w:rsidRDefault="00F84B5A" w:rsidP="0026039F">
      <w:pPr>
        <w:pStyle w:val="a5"/>
        <w:numPr>
          <w:ilvl w:val="1"/>
          <w:numId w:val="23"/>
        </w:numPr>
        <w:tabs>
          <w:tab w:val="left" w:pos="993"/>
        </w:tabs>
        <w:spacing w:before="12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6527B">
        <w:rPr>
          <w:rFonts w:ascii="Times New Roman" w:hAnsi="Times New Roman"/>
          <w:sz w:val="24"/>
          <w:szCs w:val="24"/>
          <w:lang w:eastAsia="ru-RU"/>
        </w:rPr>
        <w:t>Ледмозерского сельского поселения</w:t>
      </w:r>
      <w:r w:rsidR="0026039F" w:rsidRPr="0026039F">
        <w:rPr>
          <w:rFonts w:ascii="Times New Roman" w:hAnsi="Times New Roman"/>
          <w:sz w:val="24"/>
          <w:szCs w:val="24"/>
          <w:lang w:eastAsia="ru-RU"/>
        </w:rPr>
        <w:t xml:space="preserve"> в составе: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Часть 1. Основная часть (Приложение № </w:t>
      </w:r>
      <w:r w:rsidR="00C574C8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>.1);</w:t>
      </w:r>
    </w:p>
    <w:p w:rsidR="0026039F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Часть 2. Материалы по обоснованию расчетных показателей (Приложение № </w:t>
      </w:r>
      <w:r w:rsidR="00C574C8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>.2);</w:t>
      </w:r>
    </w:p>
    <w:p w:rsidR="0026039F" w:rsidRPr="00D6527B" w:rsidRDefault="0026039F" w:rsidP="0026039F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Часть 3. Правила и область применения расчетных показателей (Приложение № </w:t>
      </w:r>
      <w:r w:rsidR="00C574C8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>.3);</w:t>
      </w:r>
    </w:p>
    <w:p w:rsidR="00F84B5A" w:rsidRDefault="00F84B5A" w:rsidP="0026039F">
      <w:pPr>
        <w:pStyle w:val="a5"/>
        <w:numPr>
          <w:ilvl w:val="1"/>
          <w:numId w:val="23"/>
        </w:numPr>
        <w:tabs>
          <w:tab w:val="left" w:pos="993"/>
        </w:tabs>
        <w:spacing w:before="12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52327">
        <w:rPr>
          <w:rFonts w:ascii="Times New Roman" w:hAnsi="Times New Roman"/>
          <w:sz w:val="24"/>
          <w:szCs w:val="24"/>
          <w:lang w:eastAsia="ru-RU"/>
        </w:rPr>
        <w:t>Лендерского</w:t>
      </w:r>
      <w:proofErr w:type="spellEnd"/>
      <w:r w:rsidRPr="00F5232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26039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039F" w:rsidRPr="0026039F">
        <w:rPr>
          <w:rFonts w:ascii="Times New Roman" w:hAnsi="Times New Roman"/>
          <w:sz w:val="24"/>
          <w:szCs w:val="24"/>
          <w:lang w:eastAsia="ru-RU"/>
        </w:rPr>
        <w:t>в составе: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1. Основная часть (Приложение № 5.1);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2. Материалы по обоснованию расчетных показателей (Приложение № 5.2);</w:t>
      </w:r>
    </w:p>
    <w:p w:rsidR="0026039F" w:rsidRPr="00F52327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3. Правила и область применения расчетных показателей (Приложение № 5.3);</w:t>
      </w:r>
    </w:p>
    <w:p w:rsidR="00F84B5A" w:rsidRDefault="00F84B5A" w:rsidP="0026039F">
      <w:pPr>
        <w:pStyle w:val="a5"/>
        <w:numPr>
          <w:ilvl w:val="1"/>
          <w:numId w:val="23"/>
        </w:numPr>
        <w:tabs>
          <w:tab w:val="left" w:pos="993"/>
        </w:tabs>
        <w:spacing w:before="12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7C6B2B">
        <w:rPr>
          <w:rFonts w:ascii="Times New Roman" w:hAnsi="Times New Roman"/>
          <w:sz w:val="24"/>
          <w:szCs w:val="24"/>
          <w:lang w:eastAsia="ru-RU"/>
        </w:rPr>
        <w:t>Пенингского</w:t>
      </w:r>
      <w:proofErr w:type="spellEnd"/>
      <w:r w:rsidRPr="007C6B2B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26039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039F" w:rsidRPr="0026039F">
        <w:rPr>
          <w:rFonts w:ascii="Times New Roman" w:hAnsi="Times New Roman"/>
          <w:sz w:val="24"/>
          <w:szCs w:val="24"/>
          <w:lang w:eastAsia="ru-RU"/>
        </w:rPr>
        <w:t>в составе: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1. Основная часть (Приложение № 6.1);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Часть 2. Материалы по обоснованию расчетных показателей (Приложение № 6.2);</w:t>
      </w:r>
    </w:p>
    <w:p w:rsidR="00C574C8" w:rsidRPr="00F52327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3. Правила и область применения расчетных показателей (Приложение № 6.3);</w:t>
      </w:r>
    </w:p>
    <w:p w:rsidR="00D6527B" w:rsidRDefault="00D6527B" w:rsidP="0026039F">
      <w:pPr>
        <w:pStyle w:val="a5"/>
        <w:numPr>
          <w:ilvl w:val="1"/>
          <w:numId w:val="23"/>
        </w:numPr>
        <w:tabs>
          <w:tab w:val="left" w:pos="993"/>
        </w:tabs>
        <w:spacing w:before="12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7C6B2B">
        <w:rPr>
          <w:rFonts w:ascii="Times New Roman" w:hAnsi="Times New Roman"/>
          <w:sz w:val="24"/>
          <w:szCs w:val="24"/>
          <w:lang w:eastAsia="ru-RU"/>
        </w:rPr>
        <w:t>Ребольского</w:t>
      </w:r>
      <w:proofErr w:type="spellEnd"/>
      <w:r w:rsidRPr="007C6B2B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26039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039F" w:rsidRPr="0026039F">
        <w:rPr>
          <w:rFonts w:ascii="Times New Roman" w:hAnsi="Times New Roman"/>
          <w:sz w:val="24"/>
          <w:szCs w:val="24"/>
          <w:lang w:eastAsia="ru-RU"/>
        </w:rPr>
        <w:t>в составе: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1. Основная часть (Приложение № 7.1);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2. Материалы по обоснованию расчетных показателей (Приложение № 7.2);</w:t>
      </w:r>
    </w:p>
    <w:p w:rsidR="00C574C8" w:rsidRPr="00F52327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3. Правила и область применения расчетных показателей (Приложение № 7.3);</w:t>
      </w:r>
    </w:p>
    <w:p w:rsidR="00D6527B" w:rsidRDefault="00D6527B" w:rsidP="0026039F">
      <w:pPr>
        <w:pStyle w:val="a5"/>
        <w:numPr>
          <w:ilvl w:val="1"/>
          <w:numId w:val="23"/>
        </w:numPr>
        <w:tabs>
          <w:tab w:val="left" w:pos="993"/>
        </w:tabs>
        <w:spacing w:before="12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7C6B2B">
        <w:rPr>
          <w:rFonts w:ascii="Times New Roman" w:hAnsi="Times New Roman"/>
          <w:sz w:val="24"/>
          <w:szCs w:val="24"/>
          <w:lang w:eastAsia="ru-RU"/>
        </w:rPr>
        <w:t>Ругозерского</w:t>
      </w:r>
      <w:proofErr w:type="spellEnd"/>
      <w:r w:rsidRPr="007C6B2B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26039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039F" w:rsidRPr="0026039F">
        <w:rPr>
          <w:rFonts w:ascii="Times New Roman" w:hAnsi="Times New Roman"/>
          <w:sz w:val="24"/>
          <w:szCs w:val="24"/>
          <w:lang w:eastAsia="ru-RU"/>
        </w:rPr>
        <w:t>в составе: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1. Основная часть (Приложение № 8.1);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2. Материалы по обоснованию расчетных показателей (Приложение № 8.2);</w:t>
      </w:r>
    </w:p>
    <w:p w:rsidR="00C574C8" w:rsidRPr="00F52327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3. Правила и область применения расчетных показателей (Приложение № 8.3);</w:t>
      </w:r>
    </w:p>
    <w:p w:rsidR="00D6527B" w:rsidRDefault="00D6527B" w:rsidP="0026039F">
      <w:pPr>
        <w:pStyle w:val="a5"/>
        <w:numPr>
          <w:ilvl w:val="1"/>
          <w:numId w:val="23"/>
        </w:numPr>
        <w:tabs>
          <w:tab w:val="left" w:pos="993"/>
        </w:tabs>
        <w:spacing w:before="12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7C6B2B">
        <w:rPr>
          <w:rFonts w:ascii="Times New Roman" w:hAnsi="Times New Roman"/>
          <w:sz w:val="24"/>
          <w:szCs w:val="24"/>
          <w:lang w:eastAsia="ru-RU"/>
        </w:rPr>
        <w:t>Суккозерского</w:t>
      </w:r>
      <w:proofErr w:type="spellEnd"/>
      <w:r w:rsidRPr="007C6B2B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26039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039F" w:rsidRPr="0026039F">
        <w:rPr>
          <w:rFonts w:ascii="Times New Roman" w:hAnsi="Times New Roman"/>
          <w:sz w:val="24"/>
          <w:szCs w:val="24"/>
          <w:lang w:eastAsia="ru-RU"/>
        </w:rPr>
        <w:t>в составе: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1. Основная часть (Приложение № 9.1);</w:t>
      </w:r>
    </w:p>
    <w:p w:rsidR="00C574C8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2. Материалы по обоснованию расчетных показателей (Приложение № 9.2);</w:t>
      </w:r>
    </w:p>
    <w:p w:rsidR="00C574C8" w:rsidRPr="00F52327" w:rsidRDefault="00C574C8" w:rsidP="00C574C8">
      <w:pPr>
        <w:pStyle w:val="a5"/>
        <w:numPr>
          <w:ilvl w:val="1"/>
          <w:numId w:val="8"/>
        </w:numPr>
        <w:tabs>
          <w:tab w:val="left" w:pos="567"/>
        </w:tabs>
        <w:spacing w:before="120"/>
        <w:ind w:left="0" w:firstLine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Часть 3. Правила и область применения расчетных показателей (Приложение № 9.3);</w:t>
      </w:r>
    </w:p>
    <w:p w:rsidR="004F49EC" w:rsidRPr="00967D13" w:rsidRDefault="004F49EC" w:rsidP="00F52327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67D13">
        <w:rPr>
          <w:rFonts w:ascii="Times New Roman" w:hAnsi="Times New Roman"/>
          <w:sz w:val="24"/>
          <w:szCs w:val="24"/>
          <w:lang w:eastAsia="ru-RU"/>
        </w:rPr>
        <w:t>Опубликовать настоящее решение в газете «</w:t>
      </w:r>
      <w:proofErr w:type="spellStart"/>
      <w:r w:rsidRPr="00967D13">
        <w:rPr>
          <w:rFonts w:ascii="Times New Roman" w:hAnsi="Times New Roman"/>
          <w:sz w:val="24"/>
          <w:szCs w:val="24"/>
          <w:lang w:eastAsia="ru-RU"/>
        </w:rPr>
        <w:t>Муезерсклес</w:t>
      </w:r>
      <w:proofErr w:type="spellEnd"/>
      <w:r w:rsidRPr="00967D13">
        <w:rPr>
          <w:rFonts w:ascii="Times New Roman" w:hAnsi="Times New Roman"/>
          <w:sz w:val="24"/>
          <w:szCs w:val="24"/>
          <w:lang w:eastAsia="ru-RU"/>
        </w:rPr>
        <w:t>» и разместить на официальном интернет-сайте Муезерского муниципального района.</w:t>
      </w:r>
    </w:p>
    <w:p w:rsidR="004F49EC" w:rsidRPr="004F49EC" w:rsidRDefault="004F49EC" w:rsidP="00F52327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4F49EC">
        <w:rPr>
          <w:rFonts w:ascii="Times New Roman" w:hAnsi="Times New Roman"/>
          <w:sz w:val="24"/>
          <w:szCs w:val="24"/>
          <w:lang w:eastAsia="ru-RU"/>
        </w:rPr>
        <w:t>Решение вступает в силу с момента его официального опубликования.</w:t>
      </w:r>
    </w:p>
    <w:p w:rsidR="00EE7958" w:rsidRPr="004B308C" w:rsidRDefault="00EE7958" w:rsidP="004F49EC">
      <w:pPr>
        <w:tabs>
          <w:tab w:val="num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906" w:rsidRPr="004F0865" w:rsidRDefault="00A21906" w:rsidP="00B9369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4366B" w:rsidRPr="00B93694" w:rsidRDefault="0054366B" w:rsidP="00B9369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B308C">
        <w:rPr>
          <w:rFonts w:ascii="Times New Roman" w:hAnsi="Times New Roman" w:cs="Times New Roman"/>
          <w:b w:val="0"/>
          <w:sz w:val="24"/>
          <w:szCs w:val="24"/>
        </w:rPr>
        <w:t>Глава</w:t>
      </w:r>
      <w:r w:rsidR="00CB2639" w:rsidRPr="004B308C">
        <w:rPr>
          <w:rFonts w:ascii="Times New Roman" w:hAnsi="Times New Roman" w:cs="Times New Roman"/>
          <w:b w:val="0"/>
          <w:sz w:val="24"/>
          <w:szCs w:val="24"/>
        </w:rPr>
        <w:t xml:space="preserve"> Муезерского муниципального района                                               </w:t>
      </w:r>
      <w:r w:rsidR="004F0865">
        <w:rPr>
          <w:rFonts w:ascii="Times New Roman" w:hAnsi="Times New Roman" w:cs="Times New Roman"/>
          <w:b w:val="0"/>
          <w:sz w:val="24"/>
          <w:szCs w:val="24"/>
        </w:rPr>
        <w:t>Л</w:t>
      </w:r>
      <w:r w:rsidRPr="004B308C">
        <w:rPr>
          <w:rFonts w:ascii="Times New Roman" w:hAnsi="Times New Roman" w:cs="Times New Roman"/>
          <w:b w:val="0"/>
          <w:sz w:val="24"/>
          <w:szCs w:val="24"/>
        </w:rPr>
        <w:t>.</w:t>
      </w:r>
      <w:r w:rsidR="004F0865">
        <w:rPr>
          <w:rFonts w:ascii="Times New Roman" w:hAnsi="Times New Roman" w:cs="Times New Roman"/>
          <w:b w:val="0"/>
          <w:sz w:val="24"/>
          <w:szCs w:val="24"/>
        </w:rPr>
        <w:t>Н</w:t>
      </w:r>
      <w:r w:rsidRPr="004B308C">
        <w:rPr>
          <w:rFonts w:ascii="Times New Roman" w:hAnsi="Times New Roman" w:cs="Times New Roman"/>
          <w:b w:val="0"/>
          <w:sz w:val="24"/>
          <w:szCs w:val="24"/>
        </w:rPr>
        <w:t>.</w:t>
      </w:r>
      <w:r w:rsidR="004F0865">
        <w:rPr>
          <w:rFonts w:ascii="Times New Roman" w:hAnsi="Times New Roman" w:cs="Times New Roman"/>
          <w:b w:val="0"/>
          <w:sz w:val="24"/>
          <w:szCs w:val="24"/>
        </w:rPr>
        <w:t xml:space="preserve"> Баринкова</w:t>
      </w:r>
    </w:p>
    <w:p w:rsidR="00FC3598" w:rsidRPr="00B93694" w:rsidRDefault="00FC3598" w:rsidP="00B9369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3598" w:rsidRPr="00B93694" w:rsidRDefault="00FC3598" w:rsidP="00B9369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3598" w:rsidRPr="00B93694" w:rsidRDefault="00FC3598" w:rsidP="00B9369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76CD9" w:rsidRDefault="00576CD9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822F2" w:rsidRDefault="001822F2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822F2" w:rsidRDefault="001822F2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308C" w:rsidRDefault="004B308C" w:rsidP="001822F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F219F" w:rsidRDefault="00FF219F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F219F" w:rsidRDefault="00FF219F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Default="001410F1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574C8" w:rsidRPr="00B93694" w:rsidRDefault="00C574C8" w:rsidP="001410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10F1" w:rsidRPr="00B93694" w:rsidRDefault="001410F1" w:rsidP="001410F1">
      <w:pPr>
        <w:rPr>
          <w:rFonts w:ascii="Times New Roman" w:hAnsi="Times New Roman"/>
          <w:sz w:val="24"/>
          <w:szCs w:val="24"/>
        </w:r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2268"/>
        <w:gridCol w:w="3119"/>
      </w:tblGrid>
      <w:tr w:rsidR="001410F1" w:rsidRPr="00B93694" w:rsidTr="002E6F38">
        <w:trPr>
          <w:trHeight w:val="567"/>
        </w:trPr>
        <w:tc>
          <w:tcPr>
            <w:tcW w:w="4219" w:type="dxa"/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694">
              <w:rPr>
                <w:rFonts w:ascii="Times New Roman" w:hAnsi="Times New Roman"/>
                <w:sz w:val="24"/>
                <w:szCs w:val="24"/>
              </w:rPr>
              <w:t xml:space="preserve">Отдел Г и </w:t>
            </w:r>
            <w:proofErr w:type="gramStart"/>
            <w:r w:rsidRPr="00B9369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B9369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694">
              <w:rPr>
                <w:rFonts w:ascii="Times New Roman" w:hAnsi="Times New Roman"/>
                <w:sz w:val="24"/>
                <w:szCs w:val="24"/>
              </w:rPr>
              <w:t>Четов С.А.</w:t>
            </w:r>
          </w:p>
        </w:tc>
      </w:tr>
      <w:tr w:rsidR="001410F1" w:rsidRPr="00B93694" w:rsidTr="002E6F38">
        <w:trPr>
          <w:trHeight w:val="567"/>
        </w:trPr>
        <w:tc>
          <w:tcPr>
            <w:tcW w:w="4219" w:type="dxa"/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0F1" w:rsidRPr="00B93694" w:rsidTr="002E6F38">
        <w:trPr>
          <w:trHeight w:val="567"/>
        </w:trPr>
        <w:tc>
          <w:tcPr>
            <w:tcW w:w="4219" w:type="dxa"/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694">
              <w:rPr>
                <w:rFonts w:ascii="Times New Roman" w:hAnsi="Times New Roman"/>
                <w:sz w:val="24"/>
                <w:szCs w:val="24"/>
              </w:rPr>
              <w:t>Юридический отдел: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0F1" w:rsidRPr="00B93694" w:rsidTr="002E6F38">
        <w:trPr>
          <w:trHeight w:val="567"/>
        </w:trPr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0F1" w:rsidRPr="00B93694" w:rsidTr="002E6F38">
        <w:trPr>
          <w:trHeight w:val="567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410F1" w:rsidRPr="00B93694" w:rsidRDefault="001410F1" w:rsidP="002E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694">
              <w:rPr>
                <w:rFonts w:ascii="Times New Roman" w:hAnsi="Times New Roman"/>
                <w:sz w:val="24"/>
                <w:szCs w:val="24"/>
              </w:rPr>
              <w:t>Ермакова И.Н.</w:t>
            </w:r>
          </w:p>
        </w:tc>
      </w:tr>
    </w:tbl>
    <w:p w:rsidR="001410F1" w:rsidRPr="00B93694" w:rsidRDefault="001410F1" w:rsidP="001410F1">
      <w:pPr>
        <w:jc w:val="both"/>
        <w:rPr>
          <w:rFonts w:ascii="Times New Roman" w:hAnsi="Times New Roman"/>
          <w:sz w:val="24"/>
          <w:szCs w:val="24"/>
        </w:rPr>
      </w:pPr>
    </w:p>
    <w:p w:rsidR="001410F1" w:rsidRDefault="001410F1" w:rsidP="001410F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1410F1">
        <w:rPr>
          <w:rFonts w:ascii="Times New Roman" w:hAnsi="Times New Roman"/>
          <w:b w:val="0"/>
          <w:i/>
          <w:sz w:val="24"/>
          <w:szCs w:val="24"/>
        </w:rPr>
        <w:t xml:space="preserve">Рассылка: в дело – 1 экз.,  Г  и </w:t>
      </w:r>
      <w:proofErr w:type="gramStart"/>
      <w:r w:rsidRPr="001410F1">
        <w:rPr>
          <w:rFonts w:ascii="Times New Roman" w:hAnsi="Times New Roman"/>
          <w:b w:val="0"/>
          <w:i/>
          <w:sz w:val="24"/>
          <w:szCs w:val="24"/>
        </w:rPr>
        <w:t>З</w:t>
      </w:r>
      <w:proofErr w:type="gramEnd"/>
      <w:r w:rsidRPr="001410F1">
        <w:rPr>
          <w:rFonts w:ascii="Times New Roman" w:hAnsi="Times New Roman"/>
          <w:b w:val="0"/>
          <w:i/>
          <w:sz w:val="24"/>
          <w:szCs w:val="24"/>
        </w:rPr>
        <w:t xml:space="preserve"> -  2 экз</w:t>
      </w:r>
      <w:r>
        <w:rPr>
          <w:rFonts w:ascii="Times New Roman" w:hAnsi="Times New Roman"/>
          <w:b w:val="0"/>
          <w:i/>
          <w:sz w:val="24"/>
          <w:szCs w:val="24"/>
        </w:rPr>
        <w:t>.</w:t>
      </w:r>
    </w:p>
    <w:p w:rsidR="001410F1" w:rsidRDefault="001410F1" w:rsidP="001822F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sectPr w:rsidR="001410F1" w:rsidSect="000926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06A"/>
    <w:multiLevelType w:val="multilevel"/>
    <w:tmpl w:val="E572CC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0423A3"/>
    <w:multiLevelType w:val="multilevel"/>
    <w:tmpl w:val="C93210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AC3645"/>
    <w:multiLevelType w:val="multilevel"/>
    <w:tmpl w:val="6FE8A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480A8B"/>
    <w:multiLevelType w:val="hybridMultilevel"/>
    <w:tmpl w:val="5AB2E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0178A"/>
    <w:multiLevelType w:val="multilevel"/>
    <w:tmpl w:val="8AA8D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34BE1015"/>
    <w:multiLevelType w:val="multilevel"/>
    <w:tmpl w:val="349E1A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3F026603"/>
    <w:multiLevelType w:val="multilevel"/>
    <w:tmpl w:val="90B60E2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FF20A2"/>
    <w:multiLevelType w:val="multilevel"/>
    <w:tmpl w:val="47501F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F422594"/>
    <w:multiLevelType w:val="multilevel"/>
    <w:tmpl w:val="934AEC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4D2097F"/>
    <w:multiLevelType w:val="multilevel"/>
    <w:tmpl w:val="F65253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C51855"/>
    <w:multiLevelType w:val="multilevel"/>
    <w:tmpl w:val="E572CCE6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1367CCC"/>
    <w:multiLevelType w:val="multilevel"/>
    <w:tmpl w:val="E572CC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6BE2010"/>
    <w:multiLevelType w:val="multilevel"/>
    <w:tmpl w:val="5B50A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8FC1E32"/>
    <w:multiLevelType w:val="hybridMultilevel"/>
    <w:tmpl w:val="460474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AF559A9"/>
    <w:multiLevelType w:val="multilevel"/>
    <w:tmpl w:val="F89409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8"/>
  </w:num>
  <w:num w:numId="4">
    <w:abstractNumId w:val="10"/>
  </w:num>
  <w:num w:numId="5">
    <w:abstractNumId w:val="4"/>
  </w:num>
  <w:num w:numId="6">
    <w:abstractNumId w:val="15"/>
  </w:num>
  <w:num w:numId="7">
    <w:abstractNumId w:val="11"/>
  </w:num>
  <w:num w:numId="8">
    <w:abstractNumId w:val="6"/>
  </w:num>
  <w:num w:numId="9">
    <w:abstractNumId w:val="7"/>
  </w:num>
  <w:num w:numId="10">
    <w:abstractNumId w:val="14"/>
  </w:num>
  <w:num w:numId="11">
    <w:abstractNumId w:val="1"/>
  </w:num>
  <w:num w:numId="12">
    <w:abstractNumId w:val="12"/>
  </w:num>
  <w:num w:numId="13">
    <w:abstractNumId w:val="13"/>
  </w:num>
  <w:num w:numId="14">
    <w:abstractNumId w:val="21"/>
  </w:num>
  <w:num w:numId="15">
    <w:abstractNumId w:val="19"/>
  </w:num>
  <w:num w:numId="16">
    <w:abstractNumId w:val="9"/>
  </w:num>
  <w:num w:numId="17">
    <w:abstractNumId w:val="18"/>
  </w:num>
  <w:num w:numId="18">
    <w:abstractNumId w:val="3"/>
  </w:num>
  <w:num w:numId="19">
    <w:abstractNumId w:val="0"/>
  </w:num>
  <w:num w:numId="20">
    <w:abstractNumId w:val="17"/>
  </w:num>
  <w:num w:numId="21">
    <w:abstractNumId w:val="20"/>
  </w:num>
  <w:num w:numId="22">
    <w:abstractNumId w:val="5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3664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3304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26E8"/>
    <w:rsid w:val="0009421B"/>
    <w:rsid w:val="00095ACD"/>
    <w:rsid w:val="00097C2F"/>
    <w:rsid w:val="00097CF6"/>
    <w:rsid w:val="000A2348"/>
    <w:rsid w:val="000A7AFF"/>
    <w:rsid w:val="000A7ED5"/>
    <w:rsid w:val="000B31AB"/>
    <w:rsid w:val="000B5A4B"/>
    <w:rsid w:val="000C1676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0F1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822F2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5F1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27B21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039F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A2F1F"/>
    <w:rsid w:val="002A6D8C"/>
    <w:rsid w:val="002B51D1"/>
    <w:rsid w:val="002C316E"/>
    <w:rsid w:val="002C4982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D72D8"/>
    <w:rsid w:val="002E1EA6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37EFD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5A"/>
    <w:rsid w:val="0038708B"/>
    <w:rsid w:val="00390434"/>
    <w:rsid w:val="00390EBE"/>
    <w:rsid w:val="003926D9"/>
    <w:rsid w:val="00394FF8"/>
    <w:rsid w:val="00396438"/>
    <w:rsid w:val="00396A24"/>
    <w:rsid w:val="003A10B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3CDB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308C"/>
    <w:rsid w:val="004B4BC1"/>
    <w:rsid w:val="004B7B2A"/>
    <w:rsid w:val="004C0538"/>
    <w:rsid w:val="004C10CA"/>
    <w:rsid w:val="004C21DF"/>
    <w:rsid w:val="004C3D2F"/>
    <w:rsid w:val="004C4E56"/>
    <w:rsid w:val="004C6BED"/>
    <w:rsid w:val="004C714D"/>
    <w:rsid w:val="004D0429"/>
    <w:rsid w:val="004D2BE4"/>
    <w:rsid w:val="004D4753"/>
    <w:rsid w:val="004E0337"/>
    <w:rsid w:val="004E6644"/>
    <w:rsid w:val="004E7A44"/>
    <w:rsid w:val="004F0865"/>
    <w:rsid w:val="004F32E6"/>
    <w:rsid w:val="004F49EC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18DF"/>
    <w:rsid w:val="005319AA"/>
    <w:rsid w:val="005321C9"/>
    <w:rsid w:val="005345C1"/>
    <w:rsid w:val="005377A4"/>
    <w:rsid w:val="005428F9"/>
    <w:rsid w:val="0054366B"/>
    <w:rsid w:val="005436E7"/>
    <w:rsid w:val="00547B95"/>
    <w:rsid w:val="00561B76"/>
    <w:rsid w:val="00563799"/>
    <w:rsid w:val="00563803"/>
    <w:rsid w:val="00566CB4"/>
    <w:rsid w:val="00566E3D"/>
    <w:rsid w:val="00567CEC"/>
    <w:rsid w:val="00571680"/>
    <w:rsid w:val="00575542"/>
    <w:rsid w:val="00576CD9"/>
    <w:rsid w:val="005814BA"/>
    <w:rsid w:val="00582D9F"/>
    <w:rsid w:val="005859B8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C6E93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95A"/>
    <w:rsid w:val="00601BE5"/>
    <w:rsid w:val="006054F4"/>
    <w:rsid w:val="00606972"/>
    <w:rsid w:val="006069DA"/>
    <w:rsid w:val="00610FDB"/>
    <w:rsid w:val="0061288F"/>
    <w:rsid w:val="00613E6F"/>
    <w:rsid w:val="00614838"/>
    <w:rsid w:val="0062086E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97749"/>
    <w:rsid w:val="006A18CE"/>
    <w:rsid w:val="006A48D2"/>
    <w:rsid w:val="006A5086"/>
    <w:rsid w:val="006A711B"/>
    <w:rsid w:val="006A7C9E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71FB1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36B5"/>
    <w:rsid w:val="007B4138"/>
    <w:rsid w:val="007B4638"/>
    <w:rsid w:val="007B7A88"/>
    <w:rsid w:val="007C281F"/>
    <w:rsid w:val="007C483D"/>
    <w:rsid w:val="007C6B2B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B73"/>
    <w:rsid w:val="00820B7B"/>
    <w:rsid w:val="00820FD5"/>
    <w:rsid w:val="0082284A"/>
    <w:rsid w:val="00825787"/>
    <w:rsid w:val="0082791A"/>
    <w:rsid w:val="00827C36"/>
    <w:rsid w:val="00830419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06C7"/>
    <w:rsid w:val="008E283D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6645"/>
    <w:rsid w:val="00920F3C"/>
    <w:rsid w:val="0092129A"/>
    <w:rsid w:val="00921FD2"/>
    <w:rsid w:val="00925E02"/>
    <w:rsid w:val="00926941"/>
    <w:rsid w:val="0093638A"/>
    <w:rsid w:val="00937663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67D13"/>
    <w:rsid w:val="009704A8"/>
    <w:rsid w:val="00971A20"/>
    <w:rsid w:val="00971F12"/>
    <w:rsid w:val="009753EF"/>
    <w:rsid w:val="009813EF"/>
    <w:rsid w:val="009838D7"/>
    <w:rsid w:val="009841C9"/>
    <w:rsid w:val="0099040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B3429"/>
    <w:rsid w:val="009C0537"/>
    <w:rsid w:val="009C46C0"/>
    <w:rsid w:val="009C4935"/>
    <w:rsid w:val="009D1855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1060F"/>
    <w:rsid w:val="00A10C93"/>
    <w:rsid w:val="00A13A30"/>
    <w:rsid w:val="00A13BF4"/>
    <w:rsid w:val="00A14B95"/>
    <w:rsid w:val="00A21906"/>
    <w:rsid w:val="00A23B39"/>
    <w:rsid w:val="00A25FCD"/>
    <w:rsid w:val="00A272C7"/>
    <w:rsid w:val="00A3073F"/>
    <w:rsid w:val="00A307EC"/>
    <w:rsid w:val="00A30C28"/>
    <w:rsid w:val="00A324B6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2818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07820"/>
    <w:rsid w:val="00B1155C"/>
    <w:rsid w:val="00B13501"/>
    <w:rsid w:val="00B13BA7"/>
    <w:rsid w:val="00B154EB"/>
    <w:rsid w:val="00B163AF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3694"/>
    <w:rsid w:val="00B947E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1C3"/>
    <w:rsid w:val="00BB738A"/>
    <w:rsid w:val="00BC13A2"/>
    <w:rsid w:val="00BC1941"/>
    <w:rsid w:val="00BC4831"/>
    <w:rsid w:val="00BC69CE"/>
    <w:rsid w:val="00BD7E68"/>
    <w:rsid w:val="00BE04CB"/>
    <w:rsid w:val="00BE14D9"/>
    <w:rsid w:val="00BE351C"/>
    <w:rsid w:val="00BE4406"/>
    <w:rsid w:val="00BE4855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4C8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2099"/>
    <w:rsid w:val="00CB2639"/>
    <w:rsid w:val="00CB47C8"/>
    <w:rsid w:val="00CB4D41"/>
    <w:rsid w:val="00CC66BF"/>
    <w:rsid w:val="00CD22FA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31D97"/>
    <w:rsid w:val="00D33A5C"/>
    <w:rsid w:val="00D358EB"/>
    <w:rsid w:val="00D40E72"/>
    <w:rsid w:val="00D432DA"/>
    <w:rsid w:val="00D46203"/>
    <w:rsid w:val="00D5449E"/>
    <w:rsid w:val="00D54C00"/>
    <w:rsid w:val="00D61352"/>
    <w:rsid w:val="00D6527B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7124"/>
    <w:rsid w:val="00D973AD"/>
    <w:rsid w:val="00DA09C7"/>
    <w:rsid w:val="00DA1230"/>
    <w:rsid w:val="00DA5792"/>
    <w:rsid w:val="00DA62D1"/>
    <w:rsid w:val="00DB0AE0"/>
    <w:rsid w:val="00DB3CED"/>
    <w:rsid w:val="00DB6ECE"/>
    <w:rsid w:val="00DC4DD5"/>
    <w:rsid w:val="00DC594E"/>
    <w:rsid w:val="00DC7EC7"/>
    <w:rsid w:val="00DD2633"/>
    <w:rsid w:val="00DD29CD"/>
    <w:rsid w:val="00DD3F4B"/>
    <w:rsid w:val="00DD5CB0"/>
    <w:rsid w:val="00DD66F0"/>
    <w:rsid w:val="00DE6BB8"/>
    <w:rsid w:val="00DF51B4"/>
    <w:rsid w:val="00DF5A30"/>
    <w:rsid w:val="00DF5FD7"/>
    <w:rsid w:val="00DF7D1D"/>
    <w:rsid w:val="00E03307"/>
    <w:rsid w:val="00E1009B"/>
    <w:rsid w:val="00E100A7"/>
    <w:rsid w:val="00E15225"/>
    <w:rsid w:val="00E15915"/>
    <w:rsid w:val="00E162DF"/>
    <w:rsid w:val="00E16B60"/>
    <w:rsid w:val="00E2055C"/>
    <w:rsid w:val="00E21CB4"/>
    <w:rsid w:val="00E22776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EE1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4717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2327"/>
    <w:rsid w:val="00F535C6"/>
    <w:rsid w:val="00F5514F"/>
    <w:rsid w:val="00F56E43"/>
    <w:rsid w:val="00F601AE"/>
    <w:rsid w:val="00F63F26"/>
    <w:rsid w:val="00F65BC1"/>
    <w:rsid w:val="00F73969"/>
    <w:rsid w:val="00F73A55"/>
    <w:rsid w:val="00F75064"/>
    <w:rsid w:val="00F753DA"/>
    <w:rsid w:val="00F76449"/>
    <w:rsid w:val="00F77BC8"/>
    <w:rsid w:val="00F82006"/>
    <w:rsid w:val="00F84B5A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2B95"/>
    <w:rsid w:val="00FB4C5D"/>
    <w:rsid w:val="00FB4F92"/>
    <w:rsid w:val="00FB7870"/>
    <w:rsid w:val="00FC0399"/>
    <w:rsid w:val="00FC0709"/>
    <w:rsid w:val="00FC1D1F"/>
    <w:rsid w:val="00FC206B"/>
    <w:rsid w:val="00FC3598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90D"/>
    <w:rsid w:val="00FF0762"/>
    <w:rsid w:val="00FF1F72"/>
    <w:rsid w:val="00FF219F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basedOn w:val="a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CB2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2639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FC359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FC359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182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22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Бурак</dc:creator>
  <cp:lastModifiedBy>1</cp:lastModifiedBy>
  <cp:revision>4</cp:revision>
  <cp:lastPrinted>2019-03-18T05:50:00Z</cp:lastPrinted>
  <dcterms:created xsi:type="dcterms:W3CDTF">2020-04-28T06:12:00Z</dcterms:created>
  <dcterms:modified xsi:type="dcterms:W3CDTF">2020-04-28T07:35:00Z</dcterms:modified>
</cp:coreProperties>
</file>