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DE3B70" w:rsidP="00345359">
      <w:pPr>
        <w:spacing w:line="360" w:lineRule="auto"/>
      </w:pPr>
      <w:r w:rsidRPr="00DE3B70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93345A">
                    <w:t xml:space="preserve">п. Суккозеро, ул. Строителей, д. № 3 </w:t>
                  </w:r>
                  <w:r w:rsidR="00ED2955">
                    <w:t xml:space="preserve"> </w:t>
                  </w:r>
                  <w:r>
                    <w:t xml:space="preserve"> аварийным и подлежащим сносу 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</w:t>
      </w:r>
      <w:r w:rsidR="00C06B8F">
        <w:t>212</w:t>
      </w:r>
      <w:r w:rsidR="00752B76" w:rsidRPr="00C665F0">
        <w:t xml:space="preserve">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FF10CC">
        <w:t xml:space="preserve">В </w:t>
      </w:r>
      <w:r w:rsidR="00AD28A0">
        <w:t>соответствии со статьей 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AD28A0">
        <w:t xml:space="preserve"> № 5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93345A">
        <w:t xml:space="preserve">п. Суккозеро, ул. Строителей, д. № 3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AD28A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AD28A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654B5"/>
    <w:rsid w:val="0017486B"/>
    <w:rsid w:val="00174E37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90DA9"/>
    <w:rsid w:val="00AA2F4D"/>
    <w:rsid w:val="00AA66DC"/>
    <w:rsid w:val="00AA69E8"/>
    <w:rsid w:val="00AB0E39"/>
    <w:rsid w:val="00AB414C"/>
    <w:rsid w:val="00AB4601"/>
    <w:rsid w:val="00AC0394"/>
    <w:rsid w:val="00AC3481"/>
    <w:rsid w:val="00AD2030"/>
    <w:rsid w:val="00AD28A0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06B8F"/>
    <w:rsid w:val="00C128D1"/>
    <w:rsid w:val="00C13106"/>
    <w:rsid w:val="00C13996"/>
    <w:rsid w:val="00C21008"/>
    <w:rsid w:val="00C229DA"/>
    <w:rsid w:val="00C27DB0"/>
    <w:rsid w:val="00C430BA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DE3B70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5</cp:revision>
  <cp:lastPrinted>2017-11-22T14:38:00Z</cp:lastPrinted>
  <dcterms:created xsi:type="dcterms:W3CDTF">2017-11-20T15:31:00Z</dcterms:created>
  <dcterms:modified xsi:type="dcterms:W3CDTF">2017-11-27T11:51:00Z</dcterms:modified>
</cp:coreProperties>
</file>