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893624">
        <w:rPr>
          <w:sz w:val="28"/>
          <w:szCs w:val="28"/>
        </w:rPr>
        <w:t>1</w:t>
      </w:r>
      <w:r w:rsidR="00931043">
        <w:rPr>
          <w:sz w:val="28"/>
          <w:szCs w:val="28"/>
        </w:rPr>
        <w:t>1</w:t>
      </w:r>
      <w:r w:rsidR="00F75C44" w:rsidRPr="0064346A">
        <w:rPr>
          <w:sz w:val="28"/>
          <w:szCs w:val="28"/>
        </w:rPr>
        <w:t xml:space="preserve"> </w:t>
      </w:r>
      <w:r w:rsidR="00931043">
        <w:rPr>
          <w:sz w:val="28"/>
          <w:szCs w:val="28"/>
        </w:rPr>
        <w:t>февраля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31043">
        <w:rPr>
          <w:sz w:val="28"/>
          <w:szCs w:val="28"/>
        </w:rPr>
        <w:t>2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931043">
        <w:rPr>
          <w:sz w:val="28"/>
          <w:szCs w:val="28"/>
        </w:rPr>
        <w:t>9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931043">
        <w:rPr>
          <w:sz w:val="28"/>
          <w:szCs w:val="28"/>
        </w:rPr>
        <w:t>9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3D2">
        <w:rPr>
          <w:sz w:val="28"/>
          <w:szCs w:val="28"/>
        </w:rPr>
        <w:t>2</w:t>
      </w:r>
      <w:r w:rsidR="00931043">
        <w:rPr>
          <w:sz w:val="28"/>
          <w:szCs w:val="28"/>
        </w:rPr>
        <w:t>4</w:t>
      </w:r>
      <w:r w:rsidR="00F47049">
        <w:rPr>
          <w:sz w:val="28"/>
          <w:szCs w:val="28"/>
        </w:rPr>
        <w:t xml:space="preserve"> </w:t>
      </w:r>
      <w:r w:rsidR="00931043">
        <w:rPr>
          <w:sz w:val="28"/>
          <w:szCs w:val="28"/>
        </w:rPr>
        <w:t>февраля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06045" w:rsidRDefault="001273ED" w:rsidP="001273ED">
      <w:pPr>
        <w:ind w:firstLine="720"/>
        <w:jc w:val="both"/>
        <w:rPr>
          <w:spacing w:val="10"/>
          <w:sz w:val="28"/>
          <w:szCs w:val="28"/>
        </w:rPr>
      </w:pPr>
      <w:r w:rsidRPr="00606045">
        <w:rPr>
          <w:spacing w:val="10"/>
          <w:sz w:val="28"/>
          <w:szCs w:val="28"/>
        </w:rPr>
        <w:t xml:space="preserve">Начало сессии: </w:t>
      </w:r>
      <w:r w:rsidR="000F4A75" w:rsidRPr="00606045">
        <w:rPr>
          <w:spacing w:val="10"/>
          <w:sz w:val="28"/>
          <w:szCs w:val="28"/>
        </w:rPr>
        <w:t>1</w:t>
      </w:r>
      <w:r w:rsidR="00931043" w:rsidRPr="00606045">
        <w:rPr>
          <w:spacing w:val="10"/>
          <w:sz w:val="28"/>
          <w:szCs w:val="28"/>
        </w:rPr>
        <w:t>1</w:t>
      </w:r>
      <w:r w:rsidR="00E71FB8" w:rsidRPr="00606045">
        <w:rPr>
          <w:spacing w:val="10"/>
          <w:sz w:val="28"/>
          <w:szCs w:val="28"/>
        </w:rPr>
        <w:t xml:space="preserve"> часов </w:t>
      </w:r>
      <w:r w:rsidR="002B6ADB" w:rsidRPr="00606045">
        <w:rPr>
          <w:spacing w:val="10"/>
          <w:sz w:val="28"/>
          <w:szCs w:val="28"/>
        </w:rPr>
        <w:t>0</w:t>
      </w:r>
      <w:r w:rsidR="009715A1" w:rsidRPr="00606045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E73B09" w:rsidRPr="00E73B09" w:rsidRDefault="00E73B09" w:rsidP="00E73B09">
      <w:pPr>
        <w:tabs>
          <w:tab w:val="left" w:pos="9781"/>
        </w:tabs>
        <w:jc w:val="both"/>
        <w:rPr>
          <w:sz w:val="28"/>
          <w:szCs w:val="28"/>
        </w:rPr>
      </w:pPr>
      <w:r w:rsidRPr="00E73B09">
        <w:rPr>
          <w:sz w:val="28"/>
          <w:szCs w:val="28"/>
        </w:rPr>
        <w:t xml:space="preserve">1. О внесении изменений в решение 56 сессии 7 созыва Совета Муезерского муниципального района  от 28.09.2023 г. № 298 «Об утверждении Генерального плана  и Правил землепользования и застройки </w:t>
      </w:r>
      <w:proofErr w:type="spellStart"/>
      <w:r w:rsidRPr="00E73B09">
        <w:rPr>
          <w:sz w:val="28"/>
          <w:szCs w:val="28"/>
        </w:rPr>
        <w:t>Суккозерского</w:t>
      </w:r>
      <w:proofErr w:type="spellEnd"/>
      <w:r w:rsidRPr="00E73B09">
        <w:rPr>
          <w:sz w:val="28"/>
          <w:szCs w:val="28"/>
        </w:rPr>
        <w:t xml:space="preserve"> сельского поселения в новой редакции». </w:t>
      </w:r>
    </w:p>
    <w:p w:rsidR="00E73B09" w:rsidRPr="00E73B09" w:rsidRDefault="00E73B09" w:rsidP="00E73B09">
      <w:pPr>
        <w:tabs>
          <w:tab w:val="left" w:pos="9781"/>
        </w:tabs>
        <w:jc w:val="both"/>
        <w:rPr>
          <w:sz w:val="28"/>
          <w:szCs w:val="28"/>
        </w:rPr>
      </w:pPr>
      <w:r w:rsidRPr="00E73B09">
        <w:rPr>
          <w:sz w:val="28"/>
          <w:szCs w:val="28"/>
        </w:rPr>
        <w:t>2.</w:t>
      </w:r>
      <w:r w:rsidRPr="00E73B09">
        <w:rPr>
          <w:i/>
          <w:sz w:val="28"/>
          <w:szCs w:val="28"/>
        </w:rPr>
        <w:t xml:space="preserve"> </w:t>
      </w:r>
      <w:r w:rsidRPr="00E73B09">
        <w:rPr>
          <w:sz w:val="28"/>
          <w:szCs w:val="28"/>
        </w:rPr>
        <w:t>О переносе даты конкурса  на замещение должности  руководителя Финансового управления Муезерского района</w:t>
      </w:r>
      <w:r w:rsidR="00606045">
        <w:rPr>
          <w:sz w:val="28"/>
          <w:szCs w:val="28"/>
        </w:rPr>
        <w:t>.</w:t>
      </w:r>
      <w:bookmarkStart w:id="0" w:name="_GoBack"/>
      <w:bookmarkEnd w:id="0"/>
    </w:p>
    <w:p w:rsidR="008D343C" w:rsidRDefault="008D343C" w:rsidP="008D343C">
      <w:pPr>
        <w:jc w:val="both"/>
        <w:rPr>
          <w:sz w:val="28"/>
          <w:szCs w:val="28"/>
        </w:rPr>
      </w:pPr>
    </w:p>
    <w:p w:rsidR="008D343C" w:rsidRDefault="008D343C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B6ADB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5F6168"/>
    <w:rsid w:val="00605DDD"/>
    <w:rsid w:val="00606045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1043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73B09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2025-02-11T07:00:00Z</cp:lastPrinted>
  <dcterms:created xsi:type="dcterms:W3CDTF">2025-02-11T06:58:00Z</dcterms:created>
  <dcterms:modified xsi:type="dcterms:W3CDTF">2025-02-11T07:00:00Z</dcterms:modified>
</cp:coreProperties>
</file>